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24679" w14:textId="1192C41C" w:rsidR="009B6B67" w:rsidRDefault="009B6B67" w:rsidP="007746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МДОУ «Детский сад №112»</w:t>
      </w:r>
    </w:p>
    <w:p w14:paraId="467A1394" w14:textId="77777777" w:rsidR="009B6B67" w:rsidRDefault="009B6B67" w:rsidP="007746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6B1F69F" w14:textId="77777777" w:rsidR="009B6B67" w:rsidRDefault="009B6B67" w:rsidP="007746E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ED16DE" w14:textId="351661C8" w:rsidR="007746E4" w:rsidRDefault="007746E4" w:rsidP="007746E4">
      <w:pPr>
        <w:jc w:val="center"/>
        <w:rPr>
          <w:rFonts w:ascii="Times New Roman" w:hAnsi="Times New Roman" w:cs="Times New Roman"/>
          <w:sz w:val="28"/>
          <w:szCs w:val="28"/>
        </w:rPr>
      </w:pPr>
      <w:r w:rsidRPr="007746E4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</w:p>
    <w:p w14:paraId="509304F6" w14:textId="77777777" w:rsidR="00C231D9" w:rsidRPr="009B6B67" w:rsidRDefault="00C231D9" w:rsidP="007746E4">
      <w:pPr>
        <w:jc w:val="center"/>
        <w:rPr>
          <w:rFonts w:ascii="Times New Roman" w:hAnsi="Times New Roman" w:cs="Times New Roman"/>
          <w:b/>
          <w:bCs/>
          <w:sz w:val="48"/>
          <w:szCs w:val="48"/>
        </w:rPr>
      </w:pPr>
      <w:r w:rsidRPr="009B6B67">
        <w:rPr>
          <w:rFonts w:ascii="Times New Roman" w:hAnsi="Times New Roman" w:cs="Times New Roman"/>
          <w:b/>
          <w:bCs/>
          <w:sz w:val="48"/>
          <w:szCs w:val="48"/>
        </w:rPr>
        <w:t>Учим математику дома</w:t>
      </w:r>
    </w:p>
    <w:p w14:paraId="333221B1" w14:textId="2DD8D952" w:rsidR="00C231D9" w:rsidRPr="00C231D9" w:rsidRDefault="009B6B67" w:rsidP="00C231D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2F7A1A1" wp14:editId="0D050F61">
            <wp:simplePos x="0" y="0"/>
            <wp:positionH relativeFrom="margin">
              <wp:posOffset>62865</wp:posOffset>
            </wp:positionH>
            <wp:positionV relativeFrom="paragraph">
              <wp:posOffset>10795</wp:posOffset>
            </wp:positionV>
            <wp:extent cx="5478780" cy="4488180"/>
            <wp:effectExtent l="0" t="0" r="7620" b="7620"/>
            <wp:wrapSquare wrapText="bothSides"/>
            <wp:docPr id="2" name="Рисунок 2" descr="https://www.clipartmax.com/png/full/2-22036_kids-playing-clipart-clip-art-kid-playing-blocks-clock-kids-playing-clip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clipartmax.com/png/full/2-22036_kids-playing-clipart-clip-art-kid-playing-blocks-clock-kids-playing-clipar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4488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BA51D0F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AA48A92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D34CA8C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C66C134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B1F499C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084B9D70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DEB9444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AA4B7C" w14:textId="39E386E4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8BA99DD" w14:textId="59ADA699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75DD2A53" w14:textId="40AD9DD3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5F8C823D" w14:textId="162BC3CC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8032E7F" w14:textId="1D1B7942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42079884" w14:textId="3872DAFE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948105A" w14:textId="4CA80A83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65A817CF" w14:textId="7CA64054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0FED872" w14:textId="0964F173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</w:t>
      </w:r>
    </w:p>
    <w:p w14:paraId="008F8240" w14:textId="62744345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Полунина Е. В.</w:t>
      </w:r>
    </w:p>
    <w:p w14:paraId="21459565" w14:textId="26293259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57D3862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25CFE5A" w14:textId="049687A2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1DDE0987" w14:textId="10C30F28" w:rsidR="009B6B67" w:rsidRDefault="009B6B67" w:rsidP="009B6B6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2018</w:t>
      </w:r>
    </w:p>
    <w:p w14:paraId="788261B5" w14:textId="3CEB551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B2C2268" w14:textId="77777777" w:rsidR="009B6B67" w:rsidRDefault="009B6B67" w:rsidP="007746E4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2543525A" w14:textId="61A3D835" w:rsidR="007746E4" w:rsidRDefault="00C231D9" w:rsidP="007746E4">
      <w:pPr>
        <w:jc w:val="right"/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 xml:space="preserve">«Учиться можно только весело» </w:t>
      </w:r>
    </w:p>
    <w:p w14:paraId="22BB1260" w14:textId="77777777" w:rsidR="007746E4" w:rsidRDefault="00C231D9" w:rsidP="007746E4">
      <w:pPr>
        <w:jc w:val="right"/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 xml:space="preserve">Французский романист Анатоль Франс. </w:t>
      </w:r>
    </w:p>
    <w:p w14:paraId="7DBCB1E1" w14:textId="069C1B88" w:rsidR="007746E4" w:rsidRDefault="007746E4" w:rsidP="007746E4">
      <w:pPr>
        <w:rPr>
          <w:rFonts w:ascii="Times New Roman" w:hAnsi="Times New Roman" w:cs="Times New Roman"/>
          <w:sz w:val="28"/>
          <w:szCs w:val="28"/>
        </w:rPr>
      </w:pPr>
    </w:p>
    <w:p w14:paraId="4B01101B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Начинать надо с воспитания у ребенка внимания, умения сравнивать и наблюдать. Подружиться ребенку с математикой помогают игры. В процессе игры дети усваивают сложные математические понятия, учатся считать, читать и писать, а в развитии этих навыков ребенку помогают самые близкие люди - его родители. Но это не только тренировка, это также и прекрасно проведенное время вместе с собственным ребенком. Однако в стремлении к знаниям важно не переусердствовать.</w:t>
      </w:r>
    </w:p>
    <w:p w14:paraId="02D3AFF5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 xml:space="preserve">Самое главное - это привить ребенку интерес к познанию. Для этого занятия должны проходить в увлекательной игровой форме. Главное при обучении счету вовсе не овладение вычислительными навыками, а понимание того, что означают числа и для чего они нужны. Знания его будут прочнее, если вы будете их закреплять и дома. Стоит до школы научить ребенка различать: - пространственное расположение предметов (вверху, внизу, справа, слева, под, над и т. д.); - узнавать основные геометрические фигуры (круг, квадрат, прямоугольник, треугольник); - величину предметов; - </w:t>
      </w:r>
      <w:r w:rsidR="007746E4" w:rsidRPr="00C231D9">
        <w:rPr>
          <w:rFonts w:ascii="Times New Roman" w:hAnsi="Times New Roman" w:cs="Times New Roman"/>
          <w:sz w:val="28"/>
          <w:szCs w:val="28"/>
        </w:rPr>
        <w:t>понятия «</w:t>
      </w:r>
      <w:r w:rsidR="007746E4">
        <w:rPr>
          <w:rFonts w:ascii="Times New Roman" w:hAnsi="Times New Roman" w:cs="Times New Roman"/>
          <w:sz w:val="28"/>
          <w:szCs w:val="28"/>
        </w:rPr>
        <w:t>больше», «меньше», «</w:t>
      </w:r>
      <w:r w:rsidRPr="00C231D9">
        <w:rPr>
          <w:rFonts w:ascii="Times New Roman" w:hAnsi="Times New Roman" w:cs="Times New Roman"/>
          <w:sz w:val="28"/>
          <w:szCs w:val="28"/>
        </w:rPr>
        <w:t>ча</w:t>
      </w:r>
      <w:r w:rsidR="007746E4">
        <w:rPr>
          <w:rFonts w:ascii="Times New Roman" w:hAnsi="Times New Roman" w:cs="Times New Roman"/>
          <w:sz w:val="28"/>
          <w:szCs w:val="28"/>
        </w:rPr>
        <w:t>сть», «целое»</w:t>
      </w:r>
      <w:r w:rsidRPr="00C231D9">
        <w:rPr>
          <w:rFonts w:ascii="Times New Roman" w:hAnsi="Times New Roman" w:cs="Times New Roman"/>
          <w:sz w:val="28"/>
          <w:szCs w:val="28"/>
        </w:rPr>
        <w:t>.</w:t>
      </w:r>
    </w:p>
    <w:p w14:paraId="0E11FCCF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Формы обучения элементарным математическим представлениям - игра.</w:t>
      </w:r>
    </w:p>
    <w:p w14:paraId="631C4A85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Игра "Наоборот" (толстый - тонкий, высокий - низкий, широкий-узкий)</w:t>
      </w:r>
    </w:p>
    <w:p w14:paraId="4F63BF6F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Игра «Пришли гости» (определение без счета равенства и неравенства двух групп предметов приемом наложения). Использовать термины «больше», «меньше», «поровну». Обратить внимание, чтобы ребенок не пересчитывал один и тот же предмет дважды.</w:t>
      </w:r>
    </w:p>
    <w:p w14:paraId="40B3ED7A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Игра "Назови соседей" (взрослый называет число, а ребенок - его соседей). Например, взрослый говорит: «Два», а ребенок называет: «Один, три».</w:t>
      </w:r>
    </w:p>
    <w:p w14:paraId="51AA273A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Игра "Подели предмет" (торт на 2, 4 и т. д. частей). Показать, что целое всегда больше части. Составление задач целесообразно ограничить сложением, вычитанием в одно действие. Пусть ребенок сам примет участие в составлении задачи. Важно научить его ставить вопрос к задаче, понимать, какой именно вопрос может быть логическим завершением условий данной задачи.</w:t>
      </w:r>
    </w:p>
    <w:p w14:paraId="07AFC7F9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</w:p>
    <w:p w14:paraId="7D973E25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lastRenderedPageBreak/>
        <w:t xml:space="preserve">Игра "Какое число пропущено?" Называется пропущенное число. Счет в дороге. Маленькие дети очень быстро устают в транспорте, если их предоставить самим себе. Это время можно провести с пользой, если вы будете вместе с ребенком считать. Сосчитать можно проезжающие трамваи, количество пассажиров-детей, магазины или аптеки. Можно придумать каждому объект для счета: ребенок считает большие дома, а вы маленькие. У кого больше? Сколько вокруг машин? Обращайте внимание ребенка на то, что происходит вокруг: на прогулке, на пути в магазин и т. д. Задавайте вопросы, </w:t>
      </w:r>
      <w:r w:rsidR="007746E4" w:rsidRPr="00C231D9">
        <w:rPr>
          <w:rFonts w:ascii="Times New Roman" w:hAnsi="Times New Roman" w:cs="Times New Roman"/>
          <w:sz w:val="28"/>
          <w:szCs w:val="28"/>
        </w:rPr>
        <w:t>например:</w:t>
      </w:r>
      <w:r w:rsidRPr="00C231D9">
        <w:rPr>
          <w:rFonts w:ascii="Times New Roman" w:hAnsi="Times New Roman" w:cs="Times New Roman"/>
          <w:sz w:val="28"/>
          <w:szCs w:val="28"/>
        </w:rPr>
        <w:t xml:space="preserve"> "Здесь больше мальчиков или девочек?", "Давай сосчитаем, сколько скамеек в парке", "Покажи, какое дерево высокое, а какое самое низкое", "Сколько этажей в этом доме?" И т. д.</w:t>
      </w:r>
    </w:p>
    <w:p w14:paraId="2E381577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Мячи и пуговицы</w:t>
      </w:r>
    </w:p>
    <w:p w14:paraId="389C522B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 xml:space="preserve"> Понятия пространственного расположения легко усваиваются в игре с мячом: мяч над головой (вверху), мяч у ног (внизу), бросим вправо, бросим влево, вперед-назад. Задание можно и усложнить: ты бросаешь мяч правой рукой к моей правой руке, а левой рукой - к моей левой. В действии малыш гораздо лучше усваивает многие важные понятия. Далеко ли это? Гуляя с ребенком, выберите какой-нибудь объект на недалеком от вас расстоянии, </w:t>
      </w:r>
      <w:r w:rsidR="007746E4" w:rsidRPr="00C231D9">
        <w:rPr>
          <w:rFonts w:ascii="Times New Roman" w:hAnsi="Times New Roman" w:cs="Times New Roman"/>
          <w:sz w:val="28"/>
          <w:szCs w:val="28"/>
        </w:rPr>
        <w:t>например,</w:t>
      </w:r>
      <w:r w:rsidRPr="00C231D9">
        <w:rPr>
          <w:rFonts w:ascii="Times New Roman" w:hAnsi="Times New Roman" w:cs="Times New Roman"/>
          <w:sz w:val="28"/>
          <w:szCs w:val="28"/>
        </w:rPr>
        <w:t xml:space="preserve"> лестницу, и сосчитайте, сколько до нее шагов. Затем выберите другой объект и также сосчитайте шаги. Сравните измеренные шагами расстояния - какое больше? Постарайтесь вместе с ребенком предположить, сколько шагов потребуется, чтобы подойти к какому-то близкому объекту. Угадай, сколько в какой руке. В игре могут участвовать двое и больше игроков. Ведущий берет в руки определенное количество предметов, не больше 10 (это могут быть спички, конфеты, пуговицы, камешки и т. д.), и объявляет играющим, сколько всего у него предметов. После этого за спиной раскладывает их в обе руки и просит детей угадать, сколько предметов в какой руке.</w:t>
      </w:r>
    </w:p>
    <w:p w14:paraId="60091097" w14:textId="77777777" w:rsidR="00C231D9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Счет на кухне.</w:t>
      </w:r>
    </w:p>
    <w:p w14:paraId="56CE49F2" w14:textId="77777777" w:rsidR="002B7CD0" w:rsidRPr="00C231D9" w:rsidRDefault="00C231D9" w:rsidP="00C231D9">
      <w:pPr>
        <w:rPr>
          <w:rFonts w:ascii="Times New Roman" w:hAnsi="Times New Roman" w:cs="Times New Roman"/>
          <w:sz w:val="28"/>
          <w:szCs w:val="28"/>
        </w:rPr>
      </w:pPr>
      <w:r w:rsidRPr="00C231D9">
        <w:rPr>
          <w:rFonts w:ascii="Times New Roman" w:hAnsi="Times New Roman" w:cs="Times New Roman"/>
          <w:sz w:val="28"/>
          <w:szCs w:val="28"/>
        </w:rPr>
        <w:t>Ребенок может пересчитывать предметы сервировки, помогая вам накрывать на стол. Или достать из холодильника по вашей просьбе три яблока и один банан. Разнообразить задания можно до бесконечности. Сложи квадрат. Возьмите плотную бумагу разных цветов и вырежьте из нее квадраты одного размера - скажем, 10 х 10 см. Каждый квадрат разрежьте по заранее намеченным линиям на несколько частей. Один из квадратов можно разрезать на две части, другой - уже на три. Самый сложный вариант для малыша - набор из 5-6 частей. Теперь давайте ребенку по очереди наборы деталей, пусть он попробует восстановить из них целую фигуру. Все это хорошо подготовит ребенка к учебе в 1-м классе школы и сделает ее интересной и познавательной.</w:t>
      </w:r>
    </w:p>
    <w:sectPr w:rsidR="002B7CD0" w:rsidRPr="00C231D9" w:rsidSect="009B6B67">
      <w:pgSz w:w="11906" w:h="16838"/>
      <w:pgMar w:top="1134" w:right="850" w:bottom="1134" w:left="1701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775E"/>
    <w:rsid w:val="0008775E"/>
    <w:rsid w:val="002B7CD0"/>
    <w:rsid w:val="007746E4"/>
    <w:rsid w:val="009B6B67"/>
    <w:rsid w:val="00C2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47E55"/>
  <w15:chartTrackingRefBased/>
  <w15:docId w15:val="{C3F3B43F-4D00-4074-9BCF-3485662D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704</Words>
  <Characters>4017</Characters>
  <Application>Microsoft Office Word</Application>
  <DocSecurity>0</DocSecurity>
  <Lines>33</Lines>
  <Paragraphs>9</Paragraphs>
  <ScaleCrop>false</ScaleCrop>
  <Company>HP</Company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 3</dc:creator>
  <cp:keywords/>
  <dc:description/>
  <cp:lastModifiedBy>Lenovo</cp:lastModifiedBy>
  <cp:revision>5</cp:revision>
  <dcterms:created xsi:type="dcterms:W3CDTF">2019-10-02T18:20:00Z</dcterms:created>
  <dcterms:modified xsi:type="dcterms:W3CDTF">2019-12-17T20:17:00Z</dcterms:modified>
</cp:coreProperties>
</file>