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796F" w14:textId="77777777" w:rsidR="008C5A92" w:rsidRDefault="008C5A92" w:rsidP="008C5A92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Родительское собрание: «Дети и деньги»</w:t>
      </w:r>
    </w:p>
    <w:p w14:paraId="687BA3E3" w14:textId="77777777" w:rsidR="008C5A92" w:rsidRDefault="008C5A92" w:rsidP="008C5A92">
      <w:pPr>
        <w:pStyle w:val="a3"/>
        <w:shd w:val="clear" w:color="auto" w:fill="FFFFFF"/>
        <w:jc w:val="center"/>
      </w:pPr>
    </w:p>
    <w:p w14:paraId="6A4B3260" w14:textId="77777777" w:rsidR="008C5A92" w:rsidRDefault="008C5A92" w:rsidP="008C5A92">
      <w:pPr>
        <w:pStyle w:val="a3"/>
        <w:shd w:val="clear" w:color="auto" w:fill="FFFFFF"/>
        <w:jc w:val="right"/>
      </w:pPr>
      <w:r>
        <w:rPr>
          <w:b/>
          <w:bCs/>
          <w:i/>
          <w:iCs/>
          <w:color w:val="333333"/>
          <w:sz w:val="27"/>
          <w:szCs w:val="27"/>
        </w:rPr>
        <w:t>«Не покупаются, не покупаются:</w:t>
      </w:r>
      <w:r>
        <w:rPr>
          <w:b/>
          <w:bCs/>
          <w:i/>
          <w:iCs/>
          <w:color w:val="333333"/>
          <w:sz w:val="27"/>
          <w:szCs w:val="27"/>
        </w:rPr>
        <w:br/>
        <w:t>Доброе имя, Талант и Любовь…»</w:t>
      </w:r>
      <w:r>
        <w:rPr>
          <w:b/>
          <w:bCs/>
          <w:i/>
          <w:iCs/>
          <w:color w:val="333333"/>
          <w:sz w:val="27"/>
          <w:szCs w:val="27"/>
        </w:rPr>
        <w:br/>
        <w:t>Б. Окуджава</w:t>
      </w:r>
    </w:p>
    <w:p w14:paraId="61D870D4" w14:textId="77777777" w:rsidR="008C5A92" w:rsidRDefault="008C5A92" w:rsidP="008C5A92">
      <w:pPr>
        <w:pStyle w:val="a3"/>
        <w:shd w:val="clear" w:color="auto" w:fill="FFFFFF"/>
        <w:jc w:val="right"/>
      </w:pPr>
    </w:p>
    <w:p w14:paraId="476D5AB1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С первых своих шагов ребёнок слышит и пытается понять слово «деньги», хотя и в разном контексте. Это слово и все, что с ним связанно, довольно рано становится для ребёнка интересным, привлекательным. Почему если деньги есть, то и мячик тоже есть? А если денег нет, то мама сердится и говорит «Не приставай!».</w:t>
      </w:r>
    </w:p>
    <w:p w14:paraId="493D24CC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Слово «деньги» становится постепенно символом чего – то важного, того, чем оперируют взрослые и что даёт разнообразные блага. На формирование отношения ребёнка к деньгам сильное влияние оказывает воспитание в семье. Формирование такого отношения начинается с того момента, когда ребёнок получает в руки первые купюры или монеты.</w:t>
      </w:r>
    </w:p>
    <w:p w14:paraId="49B9808C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Нельзя научиться плавать на берегу, нельзя научиться ездить верхом, ни разу не сев на лошадь. Навыки должны совершенствоваться в постоянной практике. </w:t>
      </w:r>
      <w:r>
        <w:rPr>
          <w:b/>
          <w:bCs/>
          <w:color w:val="333333"/>
          <w:sz w:val="27"/>
          <w:szCs w:val="27"/>
        </w:rPr>
        <w:t>Как быть неработающему ребенку?</w:t>
      </w:r>
      <w:r>
        <w:rPr>
          <w:color w:val="333333"/>
          <w:sz w:val="27"/>
          <w:szCs w:val="27"/>
        </w:rPr>
        <w:t> Выход один – у ребёнка должен быть доход, пусть даже созданный взрослыми искусственно. </w:t>
      </w:r>
      <w:r>
        <w:rPr>
          <w:b/>
          <w:bCs/>
          <w:color w:val="333333"/>
          <w:sz w:val="27"/>
          <w:szCs w:val="27"/>
        </w:rPr>
        <w:t>Какой?</w:t>
      </w:r>
    </w:p>
    <w:p w14:paraId="6C855DEA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1. Денежные подарки.</w:t>
      </w:r>
    </w:p>
    <w:p w14:paraId="5370B8CB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2. Регулярно выдаваемые карманные деньги.</w:t>
      </w:r>
    </w:p>
    <w:p w14:paraId="266E150C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3. Заработанные деньги.</w:t>
      </w:r>
    </w:p>
    <w:p w14:paraId="682A23E8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  <w:u w:val="single"/>
        </w:rPr>
        <w:t>Карманные деньги.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Вы (родители) должны понимать, что карманные деньги – не награда за хорошее поведение и учебу и не плата за помощь по дому. Это один из приемов воспитания, который имеет четкую цель – научить ребёнка обращаться с деньгами и правильно их тратить. Наличие у ребёнка карманных денег создаёт для него возможность самостоятельно принимать решения о необходимости той или иной покупки.</w:t>
      </w:r>
    </w:p>
    <w:p w14:paraId="33B05E1D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Многих родителей интересует вопрос, </w:t>
      </w:r>
      <w:r>
        <w:rPr>
          <w:b/>
          <w:bCs/>
          <w:color w:val="333333"/>
          <w:sz w:val="27"/>
          <w:szCs w:val="27"/>
        </w:rPr>
        <w:t>«С какого возраста начинать давать деньги ребёнку?». </w:t>
      </w:r>
      <w:r>
        <w:rPr>
          <w:color w:val="333333"/>
          <w:sz w:val="27"/>
          <w:szCs w:val="27"/>
        </w:rPr>
        <w:t>Самое распространенное мнение, что начинать можно с того момента, как ребёнок пошел в школу (6 – 7 лет). Считается, что в этом возрасте дети уже понимают, что деньги терять нельзя, их можно с пользой потратить.</w:t>
      </w:r>
    </w:p>
    <w:p w14:paraId="1017486B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Сколько выдавать? </w:t>
      </w:r>
      <w:r>
        <w:rPr>
          <w:color w:val="333333"/>
          <w:sz w:val="27"/>
          <w:szCs w:val="27"/>
        </w:rPr>
        <w:t xml:space="preserve">Сумма зависит, прежде всего, от финансового положения семьи и от возраста ребёнка. Начинать нужно с малых сумм. Определите, сколько денег ваш ребёнок сможет потратить «с умом» в соответствии со своим </w:t>
      </w:r>
      <w:r>
        <w:rPr>
          <w:color w:val="333333"/>
          <w:sz w:val="27"/>
          <w:szCs w:val="27"/>
        </w:rPr>
        <w:lastRenderedPageBreak/>
        <w:t>возрастом. Понятно, что запросы и нужды детей постоянно растут вместе с ними, поэтому должны увеличиваться и карманные поступления.</w:t>
      </w:r>
    </w:p>
    <w:p w14:paraId="6841E817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Как часто давать деньги? </w:t>
      </w:r>
      <w:r>
        <w:rPr>
          <w:color w:val="333333"/>
          <w:sz w:val="27"/>
          <w:szCs w:val="27"/>
        </w:rPr>
        <w:t>Дети, в отличие от взрослых, по- другому воспринимают время. Если ребёнку младшего школьного возраста выдавать карманные деньги сразу на весь месяц, то наверняка он не сможет ими грамотно распорядиться. Они потратят сумму в первые же несколько дней, так как младшие школьники категорически, что не умеют делать - это планировать. Детям старшего возраста более целесообразно выдавать карманные деньги раз в месяц – это подводит их к осознанию такого важного понятия, как «бюджет».</w:t>
      </w:r>
    </w:p>
    <w:p w14:paraId="4371B58A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</w:rPr>
        <w:t>Как контролировать?</w:t>
      </w:r>
      <w:r>
        <w:rPr>
          <w:color w:val="333333"/>
          <w:sz w:val="27"/>
          <w:szCs w:val="27"/>
        </w:rPr>
        <w:t> Если вы жестоко устанавливаете, что можно покупать на карманные деньги, а чего нельзя, то они как инструмент развития самостоятельного навыка теряют смысл. Важно научить ребёнка советоваться с вами при выборе лишь дорогой покупки, например велосипеда или домашней техники. Даже если ребенок заблуждается, стоит вежливо его переубедить, но окончательный выбор остается за ним.</w:t>
      </w:r>
    </w:p>
    <w:p w14:paraId="7C4E3A48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Помните,</w:t>
      </w:r>
      <w:r>
        <w:rPr>
          <w:color w:val="000000"/>
          <w:sz w:val="27"/>
          <w:szCs w:val="27"/>
        </w:rPr>
        <w:t> что карманные деньги, не подлежат отчетности  и не могут быть изъяты в наказание, ни восполнены в случае утери или нерационального расходования. Часто родители волнуются, что дети потратят карманные деньги на что – то запретное. Это вряд ли случится, если у вас доверительные отношения и нормальный климат в семье.</w:t>
      </w:r>
    </w:p>
    <w:p w14:paraId="601EE37A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Многие родители полагают, что деньги могут стать хорошим поощрением и мощным стимулятором для обеспечения определенных успехов на школьном поприще. Чаще всего этот метод используется в качестве «пряника» за отличную работу. При таком подходе есть ряд положительных и отрицательных моментов.</w:t>
      </w:r>
    </w:p>
    <w:p w14:paraId="1C099AF6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  <w:u w:val="single"/>
        </w:rPr>
        <w:t>К положительным относятся следующие:</w:t>
      </w:r>
    </w:p>
    <w:p w14:paraId="378A8877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1.У ребёнка повышается внимательность на уроке, а также формальный интерес к учебному процессу.</w:t>
      </w:r>
    </w:p>
    <w:p w14:paraId="58A20071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2. Дети стремятся меньше прогуливать, а то и не прогуливать совсем.</w:t>
      </w:r>
    </w:p>
    <w:p w14:paraId="59F7C644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3.Ребенок приходит к выводу, что любая работа должна оплачиваться, следовательно, хорошая работа оплачивается вдвойне. Таким образом, ученик стремится выполнить свою работу как можно лучше, учится отвечать за самого себя.</w:t>
      </w:r>
    </w:p>
    <w:p w14:paraId="117E0908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К отрицательным моментам можно отнести следующие:</w:t>
      </w:r>
    </w:p>
    <w:p w14:paraId="2B2D21B8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1.Несмотря на повышенное внимание и «тягу» к получению знаний, ребёнок становится озабоченным исключительно проблемой получения денег.</w:t>
      </w:r>
    </w:p>
    <w:p w14:paraId="7D7350F4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lastRenderedPageBreak/>
        <w:t>2.У ребёнка пропадает интерес к самому учебному процессу, он становится заинтересованным лишь в конечном результате – в полученной на уроке оценке и, следовательно, сумме.</w:t>
      </w:r>
    </w:p>
    <w:p w14:paraId="4BF59AEC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А вот что касается оплаты детских услуг дома, то здесь и сторонники, и противники оплаты за хорошую учебу сходятся в едином мнении – лучше не надо. Например, если ребёнок вел себя хорошо, помыл посуду, убрал свои игрушки, пропылесосил квартиру, сходил в магазин –  не давайте ему за это деньги.</w:t>
      </w:r>
    </w:p>
    <w:p w14:paraId="28453A5C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Работа внутри семьи – это душевный долг каждого ее члена, благодаря которому семья сохраняет сама себя, в том числе свой экономический успех.</w:t>
      </w:r>
    </w:p>
    <w:p w14:paraId="02DCA11C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Если вы платите за выполнение домашней работы. У ребёнка сотрётся грань между домашними обязанностями и … </w:t>
      </w:r>
      <w:proofErr w:type="spellStart"/>
      <w:r>
        <w:rPr>
          <w:color w:val="000000"/>
          <w:sz w:val="27"/>
          <w:szCs w:val="27"/>
        </w:rPr>
        <w:t>вымагательством</w:t>
      </w:r>
      <w:proofErr w:type="spellEnd"/>
      <w:r>
        <w:rPr>
          <w:color w:val="000000"/>
          <w:sz w:val="27"/>
          <w:szCs w:val="27"/>
        </w:rPr>
        <w:t xml:space="preserve">. Заплатите ребёнку </w:t>
      </w:r>
      <w:proofErr w:type="gramStart"/>
      <w:r>
        <w:rPr>
          <w:color w:val="000000"/>
          <w:sz w:val="27"/>
          <w:szCs w:val="27"/>
        </w:rPr>
        <w:t>один раз</w:t>
      </w:r>
      <w:proofErr w:type="gramEnd"/>
      <w:r>
        <w:rPr>
          <w:color w:val="000000"/>
          <w:sz w:val="27"/>
          <w:szCs w:val="27"/>
        </w:rPr>
        <w:t xml:space="preserve"> и вы вряд ли дождётесь от ребёнка добровольной помощи по дому – он начнёт требовать оплаты вне зависимости от вашего самочувствия и вида домашней работы. При этом своё возмущение вы можете направить только себе – это плоды вашего же воспитания.</w:t>
      </w:r>
    </w:p>
    <w:p w14:paraId="651D5FCC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Заработанные деньги.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Даже дошкольник при наличии определенных личностных данных и мотивации может заработать деньги самостоятельно, например, ребёнок помог бабушке собрать 3 литра малины на даче - это для младшего школьника  настоящий трудовой подвиг, за который можно вознаградить.</w:t>
      </w:r>
    </w:p>
    <w:p w14:paraId="32F110E5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i/>
          <w:iCs/>
          <w:color w:val="000000"/>
          <w:sz w:val="27"/>
          <w:szCs w:val="27"/>
          <w:u w:val="single"/>
        </w:rPr>
        <w:t>ПОМНИТЬ.</w:t>
      </w:r>
      <w:r>
        <w:rPr>
          <w:color w:val="000000"/>
          <w:sz w:val="27"/>
          <w:szCs w:val="27"/>
        </w:rPr>
        <w:t> Заработанные деньги ребенок имеет право потратить на себя. Но если он захочет купить всей семье торт-мороженое – это добрый знак. Можно заранее рассказать истории о первой зарплате отца, бабушки, старшей сестры.</w:t>
      </w:r>
    </w:p>
    <w:p w14:paraId="6521EE5E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000000"/>
          <w:sz w:val="27"/>
          <w:szCs w:val="27"/>
          <w:u w:val="single"/>
        </w:rPr>
        <w:t>Денежные подарки.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Большинство детей школьного возраста получает деньги в подарок.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Российские  психологи  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14:paraId="61C2696F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Если все же кто-то из родственников подарил бумажку – порадуйтесь вместе с ребенком! Но предметно: и напомните ребёнку «Помнишь, ты мечтал о роликах? Тетя Ира как чувствовала! Завтра пойдем вместе покупать подарок от ее имени».</w:t>
      </w:r>
    </w:p>
    <w:p w14:paraId="7A53A6A1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 xml:space="preserve">Хуже всего ситуация, когда родители, щедро финансируя ребёнка, пытаются тем самым откупиться от проблем и забот, связанных с ним. Очень часто самостоятельные родители изливают свою свободу к ребёнку через определенные денежные суммы, считая, что свою заботу и любовь они могут этим заменить. У них абсолютно нет времени на общение с ребёнком, и данный </w:t>
      </w:r>
      <w:r>
        <w:rPr>
          <w:color w:val="000000"/>
          <w:sz w:val="27"/>
          <w:szCs w:val="27"/>
        </w:rPr>
        <w:lastRenderedPageBreak/>
        <w:t>недостаток они компенсируют деньгами. Они платят детям за какие- либо домашние дела, за примерное поведение, просто выделяют определенную сумму, совершенно не понимая, что ребёнку в жизни нужно совершенно другое.</w:t>
      </w:r>
    </w:p>
    <w:p w14:paraId="762C707C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Деньги – это серьезно. Поэтому чем раньше ребёнок узнает о финансовой стороне жизни, тем лучше для него. Ребёнок может знать слово «деньги», видеть их, иметь представление о том, для чего они нужны. Но кроме этого, он должен научиться обращаться с ними так, чтобы капризы не были определяющей причиной трат. Поучение и чтение морали не способствует усваиванию информации, а хороший опыт дети могут получить от:</w:t>
      </w:r>
    </w:p>
    <w:p w14:paraId="21E44AF2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  <w:u w:val="single"/>
        </w:rPr>
        <w:t>1.Участия в планировании бюджета.</w:t>
      </w:r>
    </w:p>
    <w:p w14:paraId="4E1BF02B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Хорошая школа – наблюдение или участие в семейных советах, касающихся бюджета. В день зарплаты покажите ребёнку все деньги, постарайтесь посчитать их, попробуйте составить план на месяц. Если ребёнок попросит купить очень дорогую вещь, можно попробовать дать ему представление о долге, о том, что любой долг надо возвращать.</w:t>
      </w:r>
    </w:p>
    <w:p w14:paraId="20D97BB0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  <w:u w:val="single"/>
        </w:rPr>
        <w:t>2.Походы в магазин.</w:t>
      </w:r>
    </w:p>
    <w:p w14:paraId="526ACF26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Для младших школьников эффективная школа правильного обращения с деньгами – магазин. С 6 лет можно посылать ребёнка за покупками. Это тренирует различные навыки:</w:t>
      </w:r>
    </w:p>
    <w:p w14:paraId="6699D831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- самостоятельность;</w:t>
      </w:r>
    </w:p>
    <w:p w14:paraId="3707C584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- самоконтроль;</w:t>
      </w:r>
    </w:p>
    <w:p w14:paraId="40311A24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- внимательность;</w:t>
      </w:r>
    </w:p>
    <w:p w14:paraId="36C4B1F8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- навыки счета.</w:t>
      </w:r>
    </w:p>
    <w:p w14:paraId="32EC373C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  <w:u w:val="single"/>
        </w:rPr>
        <w:t>3.Постановка целей.</w:t>
      </w:r>
    </w:p>
    <w:p w14:paraId="2B0FBEDB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Уметь ставить цель – значит понимать ценность денег и стоимость вещей. Если цель – накопить на определенную цель, можно составить график накоплений с каждого получения карманных денег. Эта задача затрудняется, если в семье нестабильные и низкие доходы.</w:t>
      </w:r>
    </w:p>
    <w:p w14:paraId="1619AB08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Видя цель (особенно когда он нарисовал и висит на стене), дети начинают понимать приоритеты в распоряжении собственными деньгами. Ребёнок начинает подсчитывать, сколько времени ему надо для получения вещи и на чем он может сэкономить, от чего отказаться. Это ко всему прочему воспитывает терпение. То, что достается с трудом, имеет в глазах человека большую ценность, чем получение просто так.</w:t>
      </w:r>
    </w:p>
    <w:p w14:paraId="71C312B7" w14:textId="77777777" w:rsidR="008C5A92" w:rsidRDefault="008C5A92" w:rsidP="008C5A92">
      <w:pPr>
        <w:pStyle w:val="a3"/>
        <w:shd w:val="clear" w:color="auto" w:fill="FFFFFF"/>
      </w:pPr>
      <w:r>
        <w:rPr>
          <w:b/>
          <w:bCs/>
          <w:color w:val="333333"/>
          <w:sz w:val="27"/>
          <w:szCs w:val="27"/>
          <w:u w:val="single"/>
        </w:rPr>
        <w:t>4.Личный пример родителей.</w:t>
      </w:r>
    </w:p>
    <w:p w14:paraId="63B1FB40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lastRenderedPageBreak/>
        <w:t>Когда мама или папа умеют распоряжаться деньгами и открывают опыт и знания для ребёнка – это лучший способ для них вырастить разбирающегося в финансовых делах человека.</w:t>
      </w:r>
    </w:p>
    <w:p w14:paraId="3E00C15C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Многие родители считают неправильным обсуждать с детьми финансовые вопросы. Между тем разговоры с детьми о деньгах, по мнению психологов,- неотъемлемый элемент финансового воспитания. Родители должны быть первыми, кто начнет процесс формирования у ребёнка отношения к деньгам.</w:t>
      </w:r>
    </w:p>
    <w:p w14:paraId="3E06AA9B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Финансовое образование детей, пусть даже не специальное,  - это важный для будущего преуспевания процесс, который нельзя игнорировать. Если родители забывают об этом, возникают негативные следствия – патологическая жадность, неумение удерживать деньги вообще, склонность к паразитической жизни.</w:t>
      </w:r>
    </w:p>
    <w:p w14:paraId="20CBE164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 xml:space="preserve">С самого малого возраста ребёнку следует </w:t>
      </w:r>
      <w:proofErr w:type="spellStart"/>
      <w:r>
        <w:rPr>
          <w:color w:val="333333"/>
          <w:sz w:val="27"/>
          <w:szCs w:val="27"/>
        </w:rPr>
        <w:t>обяъяснить</w:t>
      </w:r>
      <w:proofErr w:type="spellEnd"/>
      <w:r>
        <w:rPr>
          <w:color w:val="333333"/>
          <w:sz w:val="27"/>
          <w:szCs w:val="27"/>
        </w:rPr>
        <w:t xml:space="preserve"> на личном примере, что деньги  это лишь средство для получения каких – либо ценностей. Поэтому желательно установить какой – </w:t>
      </w:r>
      <w:proofErr w:type="spellStart"/>
      <w:r>
        <w:rPr>
          <w:color w:val="333333"/>
          <w:sz w:val="27"/>
          <w:szCs w:val="27"/>
        </w:rPr>
        <w:t>нибудь</w:t>
      </w:r>
      <w:proofErr w:type="spellEnd"/>
      <w:r>
        <w:rPr>
          <w:color w:val="333333"/>
          <w:sz w:val="27"/>
          <w:szCs w:val="27"/>
        </w:rPr>
        <w:t xml:space="preserve"> день на неделе, например субботу, и выдавать определённую сумму. Причем с ребёнком заранее следует обсудить размеры этой суммы.</w:t>
      </w:r>
    </w:p>
    <w:p w14:paraId="48926E14" w14:textId="77777777" w:rsidR="008C5A92" w:rsidRDefault="008C5A92" w:rsidP="008C5A92">
      <w:pPr>
        <w:pStyle w:val="a3"/>
        <w:shd w:val="clear" w:color="auto" w:fill="FFFFFF"/>
      </w:pPr>
      <w:r>
        <w:rPr>
          <w:color w:val="333333"/>
          <w:sz w:val="27"/>
          <w:szCs w:val="27"/>
        </w:rPr>
        <w:t>При расчете суммы, выдаваемой ребёнку, необходимо учитывать, сколько ему необходимо в день. Легче, если в обсуждении подобных вопросов будет участвовать сам ребёнок.</w:t>
      </w:r>
    </w:p>
    <w:p w14:paraId="3495CA4F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  <w:sz w:val="27"/>
          <w:szCs w:val="27"/>
        </w:rPr>
        <w:t>Таким образом, подводя итоги всему вышеизложенному, можно дать следующие рекомендации.</w:t>
      </w:r>
    </w:p>
    <w:p w14:paraId="717F18C1" w14:textId="77777777" w:rsidR="008C5A92" w:rsidRDefault="008C5A92" w:rsidP="008C5A92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Рекомендации:</w:t>
      </w:r>
    </w:p>
    <w:p w14:paraId="33E59F12" w14:textId="77777777" w:rsidR="008C5A92" w:rsidRDefault="008C5A92" w:rsidP="008C5A92">
      <w:pPr>
        <w:pStyle w:val="a3"/>
        <w:shd w:val="clear" w:color="auto" w:fill="FFFFFF"/>
        <w:jc w:val="center"/>
      </w:pPr>
      <w:r>
        <w:rPr>
          <w:b/>
          <w:bCs/>
          <w:color w:val="000000"/>
          <w:sz w:val="27"/>
          <w:szCs w:val="27"/>
        </w:rPr>
        <w:t>«Как и за что давать ребёнку деньги?»</w:t>
      </w:r>
    </w:p>
    <w:p w14:paraId="0B14523B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Ярко выраженная потребность вашего любимого чада иметь собственные деньги – это похвальное стремление стать взрослее и казаться более самостоятельным.</w:t>
      </w:r>
    </w:p>
    <w:p w14:paraId="25A348FF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Никогда явно не контролируйте ребёнка и не навязывайте ему своего мнения по поводу траты сэкономленных или накопленных денег.</w:t>
      </w:r>
    </w:p>
    <w:p w14:paraId="043434E2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Отказываясь, что – либо купить ребёнку, лучше не объяснять это отсутствием денег, особенно если он прекрасно видел у вас в кошельке крупные купюры. Объясните, что на сегодняшний день у вас все покупки запланированы и на желанную ему вещь денег не предусмотрено. Учите ребёнка планировать траты. Например, собираетесь гулять, обсудите с ним, сколько денег и на что вы их потратите;</w:t>
      </w:r>
    </w:p>
    <w:p w14:paraId="61DD7833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Если вы предложили ребёнку накопить денег, то давайте возможность ему пополнять копилку. Пусть он, например, оставит себе сдачу после похода в магазин. Иначе для пополнения своих средств, он может найти другой источник, не всегда законный;</w:t>
      </w:r>
    </w:p>
    <w:p w14:paraId="08591BEA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lastRenderedPageBreak/>
        <w:t>Если ребёнок, копивший деньги на определённую вещь вдруг передумал её покупать, и решил потратить деньги на что – то другое, не следует ему препятствовать. Но он должен понимать, что вы ему этой вещи тоже не купите.</w:t>
      </w:r>
    </w:p>
    <w:p w14:paraId="5D909C40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С ребенком, взявшим деньги без спросу, следует серьезно по говорить. Ни в коем случае не следует называть этот поступок воровством или угрожать ему тюрьмой. Скажите ему: «Мы привыкли тебе доверять, и нас очень огорчает то, что ты не спросил у нас, прежде чем взять эти деньги. А вдруг они были отложены на что- то важное, например, на твою новую куртку, и нам не хватает именно той суммы, которую ты взял?».</w:t>
      </w:r>
    </w:p>
    <w:p w14:paraId="0FC71E97" w14:textId="77777777" w:rsidR="008C5A92" w:rsidRDefault="008C5A92" w:rsidP="008C5A92">
      <w:pPr>
        <w:pStyle w:val="a3"/>
        <w:numPr>
          <w:ilvl w:val="0"/>
          <w:numId w:val="1"/>
        </w:numPr>
        <w:shd w:val="clear" w:color="auto" w:fill="FFFFFF"/>
      </w:pPr>
      <w:r>
        <w:rPr>
          <w:color w:val="000000"/>
          <w:sz w:val="27"/>
          <w:szCs w:val="27"/>
        </w:rPr>
        <w:t>В семьях с высоким уровнем доверия обычно:</w:t>
      </w:r>
    </w:p>
    <w:p w14:paraId="64ED4A70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</w:rPr>
        <w:t>         </w:t>
      </w:r>
      <w:r>
        <w:rPr>
          <w:color w:val="000000"/>
          <w:sz w:val="27"/>
          <w:szCs w:val="27"/>
        </w:rPr>
        <w:t>- не бывает домашних краж или они случаются крайне редко;</w:t>
      </w:r>
    </w:p>
    <w:p w14:paraId="7E4DA4BE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</w:rPr>
        <w:t xml:space="preserve">        </w:t>
      </w:r>
      <w:r>
        <w:rPr>
          <w:color w:val="000000"/>
          <w:sz w:val="27"/>
          <w:szCs w:val="27"/>
        </w:rPr>
        <w:t>-  дети сами рассказывают, на что они потратили или собираются тратить деньги;</w:t>
      </w:r>
    </w:p>
    <w:p w14:paraId="03B6091C" w14:textId="77777777" w:rsidR="008C5A92" w:rsidRDefault="008C5A92" w:rsidP="008C5A92">
      <w:pPr>
        <w:pStyle w:val="a3"/>
        <w:shd w:val="clear" w:color="auto" w:fill="FFFFFF"/>
      </w:pPr>
      <w:r>
        <w:rPr>
          <w:color w:val="000000"/>
        </w:rPr>
        <w:t xml:space="preserve">        </w:t>
      </w:r>
      <w:r>
        <w:rPr>
          <w:color w:val="000000"/>
          <w:sz w:val="27"/>
          <w:szCs w:val="27"/>
        </w:rPr>
        <w:t>- дети открыто высказывают свои потребности в деньгах;</w:t>
      </w:r>
    </w:p>
    <w:p w14:paraId="76AE016C" w14:textId="07320F11" w:rsidR="000A6F8F" w:rsidRPr="000D4CAD" w:rsidRDefault="008C5A92" w:rsidP="000D4CAD">
      <w:pPr>
        <w:pStyle w:val="a3"/>
        <w:shd w:val="clear" w:color="auto" w:fill="FFFFFF"/>
      </w:pPr>
      <w:r>
        <w:rPr>
          <w:color w:val="000000"/>
        </w:rPr>
        <w:t xml:space="preserve">        </w:t>
      </w:r>
      <w:r>
        <w:rPr>
          <w:color w:val="000000"/>
          <w:sz w:val="27"/>
          <w:szCs w:val="27"/>
        </w:rPr>
        <w:t xml:space="preserve">-дети не склонны скрывать свои дополнительные источники дохода. </w:t>
      </w:r>
      <w:bookmarkStart w:id="0" w:name="_GoBack"/>
      <w:bookmarkEnd w:id="0"/>
    </w:p>
    <w:sectPr w:rsidR="000A6F8F" w:rsidRPr="000D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04F6"/>
    <w:multiLevelType w:val="multilevel"/>
    <w:tmpl w:val="3AFE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F8F"/>
    <w:rsid w:val="000A6F8F"/>
    <w:rsid w:val="000D4CAD"/>
    <w:rsid w:val="008C5A92"/>
    <w:rsid w:val="00B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EEB92"/>
  <w15:docId w15:val="{127F9714-DF05-479F-957C-B55F9C45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1778</Words>
  <Characters>10136</Characters>
  <Application>Microsoft Office Word</Application>
  <DocSecurity>0</DocSecurity>
  <Lines>84</Lines>
  <Paragraphs>23</Paragraphs>
  <ScaleCrop>false</ScaleCrop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</dc:creator>
  <cp:keywords/>
  <dc:description/>
  <cp:lastModifiedBy>Lenovo</cp:lastModifiedBy>
  <cp:revision>7</cp:revision>
  <dcterms:created xsi:type="dcterms:W3CDTF">2019-01-26T07:41:00Z</dcterms:created>
  <dcterms:modified xsi:type="dcterms:W3CDTF">2019-12-07T16:41:00Z</dcterms:modified>
</cp:coreProperties>
</file>