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Georgia" w:hAnsi="Georgia"/>
          <w:b/>
          <w:bCs/>
          <w:color w:val="002060"/>
          <w:sz w:val="52"/>
          <w:szCs w:val="52"/>
        </w:rPr>
      </w:pP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Georgia" w:hAnsi="Georgia"/>
          <w:b/>
          <w:bCs/>
          <w:color w:val="002060"/>
          <w:sz w:val="52"/>
          <w:szCs w:val="52"/>
        </w:rPr>
      </w:pP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rFonts w:ascii="Georgia" w:hAnsi="Georgia"/>
          <w:b/>
          <w:bCs/>
          <w:color w:val="002060"/>
          <w:sz w:val="52"/>
          <w:szCs w:val="52"/>
        </w:rPr>
      </w:pP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rFonts w:ascii="Georgia" w:hAnsi="Georgia"/>
          <w:b/>
          <w:bCs/>
          <w:color w:val="002060"/>
          <w:sz w:val="52"/>
          <w:szCs w:val="52"/>
        </w:rPr>
        <w:t xml:space="preserve">Консультация для </w:t>
      </w:r>
      <w:r>
        <w:rPr>
          <w:rStyle w:val="c11"/>
          <w:rFonts w:ascii="Georgia" w:hAnsi="Georgia"/>
          <w:b/>
          <w:bCs/>
          <w:color w:val="002060"/>
          <w:sz w:val="52"/>
          <w:szCs w:val="52"/>
        </w:rPr>
        <w:t>родителей</w:t>
      </w: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rFonts w:ascii="Georgia" w:hAnsi="Georgia"/>
          <w:b/>
          <w:bCs/>
          <w:color w:val="00133A"/>
          <w:sz w:val="56"/>
          <w:szCs w:val="56"/>
        </w:rPr>
      </w:pPr>
      <w:r>
        <w:rPr>
          <w:rStyle w:val="c22"/>
          <w:rFonts w:ascii="Georgia" w:hAnsi="Georgia"/>
          <w:b/>
          <w:bCs/>
          <w:color w:val="00133A"/>
          <w:sz w:val="56"/>
          <w:szCs w:val="56"/>
        </w:rPr>
        <w:t>(подготовительная группа)</w:t>
      </w:r>
      <w:bookmarkStart w:id="0" w:name="_GoBack"/>
      <w:bookmarkEnd w:id="0"/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rFonts w:ascii="Georgia" w:hAnsi="Georgia"/>
          <w:b/>
          <w:bCs/>
          <w:color w:val="00133A"/>
          <w:sz w:val="56"/>
          <w:szCs w:val="56"/>
        </w:rPr>
      </w:pP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rFonts w:ascii="Georgia" w:hAnsi="Georgia"/>
          <w:b/>
          <w:bCs/>
          <w:color w:val="00133A"/>
          <w:sz w:val="56"/>
          <w:szCs w:val="56"/>
        </w:rPr>
      </w:pP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2"/>
          <w:rFonts w:ascii="Georgia" w:hAnsi="Georgia"/>
          <w:b/>
          <w:bCs/>
          <w:color w:val="00133A"/>
          <w:sz w:val="56"/>
          <w:szCs w:val="56"/>
        </w:rPr>
      </w:pP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ascii="Georgia" w:hAnsi="Georgia"/>
          <w:b/>
          <w:bCs/>
          <w:color w:val="00133A"/>
          <w:sz w:val="56"/>
          <w:szCs w:val="56"/>
        </w:rPr>
        <w:t xml:space="preserve">Безопасность </w:t>
      </w:r>
      <w:r>
        <w:rPr>
          <w:rStyle w:val="c22"/>
          <w:rFonts w:ascii="Georgia" w:hAnsi="Georgia"/>
          <w:b/>
          <w:bCs/>
          <w:color w:val="00133A"/>
          <w:sz w:val="56"/>
          <w:szCs w:val="56"/>
        </w:rPr>
        <w:t>ребенка</w:t>
      </w: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rFonts w:ascii="Georgia" w:hAnsi="Georgia"/>
          <w:b/>
          <w:bCs/>
          <w:color w:val="00133A"/>
          <w:sz w:val="56"/>
          <w:szCs w:val="56"/>
        </w:rPr>
        <w:t>на прогулке</w:t>
      </w:r>
    </w:p>
    <w:p w:rsidR="009E7242" w:rsidRDefault="009E7242" w:rsidP="009E724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Georgia" w:hAnsi="Georgia"/>
          <w:b/>
          <w:bCs/>
          <w:color w:val="00133A"/>
          <w:sz w:val="56"/>
          <w:szCs w:val="56"/>
        </w:rPr>
        <w:t>в зимний период</w:t>
      </w:r>
    </w:p>
    <w:p w:rsidR="006B0C1A" w:rsidRDefault="006B0C1A" w:rsidP="009E7242">
      <w:pPr>
        <w:jc w:val="center"/>
      </w:pPr>
    </w:p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Default="009E7242"/>
    <w:p w:rsidR="009E7242" w:rsidRPr="009E7242" w:rsidRDefault="009E7242" w:rsidP="009E7242">
      <w:pPr>
        <w:jc w:val="right"/>
        <w:rPr>
          <w:sz w:val="32"/>
        </w:rPr>
      </w:pPr>
      <w:r w:rsidRPr="009E7242">
        <w:rPr>
          <w:sz w:val="32"/>
        </w:rPr>
        <w:t>Подготовила воспитатель 1 кв. категории</w:t>
      </w:r>
      <w:r>
        <w:rPr>
          <w:sz w:val="32"/>
        </w:rPr>
        <w:t>:</w:t>
      </w:r>
      <w:r w:rsidRPr="009E7242">
        <w:rPr>
          <w:sz w:val="32"/>
        </w:rPr>
        <w:t xml:space="preserve"> </w:t>
      </w:r>
      <w:proofErr w:type="spellStart"/>
      <w:r w:rsidRPr="009E7242">
        <w:rPr>
          <w:sz w:val="32"/>
        </w:rPr>
        <w:t>Глызина</w:t>
      </w:r>
      <w:proofErr w:type="spellEnd"/>
      <w:r w:rsidRPr="009E7242">
        <w:rPr>
          <w:sz w:val="32"/>
        </w:rPr>
        <w:t xml:space="preserve"> Анна Юрьевна</w:t>
      </w:r>
    </w:p>
    <w:p w:rsidR="009E7242" w:rsidRDefault="009E7242" w:rsidP="009E7242">
      <w:pPr>
        <w:jc w:val="center"/>
        <w:rPr>
          <w:sz w:val="28"/>
        </w:rPr>
      </w:pPr>
    </w:p>
    <w:p w:rsidR="009E7242" w:rsidRPr="009E7242" w:rsidRDefault="009E7242" w:rsidP="009E7242">
      <w:pPr>
        <w:jc w:val="center"/>
        <w:rPr>
          <w:sz w:val="28"/>
        </w:rPr>
      </w:pPr>
      <w:r w:rsidRPr="009E7242">
        <w:rPr>
          <w:sz w:val="28"/>
        </w:rPr>
        <w:t>МДОУ «Детский сад №112»</w:t>
      </w:r>
    </w:p>
    <w:p w:rsidR="009E7242" w:rsidRDefault="009E7242" w:rsidP="009E7242">
      <w:pPr>
        <w:shd w:val="clear" w:color="auto" w:fill="FFFFFF"/>
        <w:spacing w:after="0" w:line="240" w:lineRule="auto"/>
        <w:ind w:right="2598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                               (памятка для родителей)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right="259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                        ЗИМНИЕ ЗАБАВЫ И БЕЗОПАСНОСТЬ</w:t>
      </w:r>
    </w:p>
    <w:p w:rsidR="009E7242" w:rsidRPr="009E7242" w:rsidRDefault="009E7242" w:rsidP="009E7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каждой зимней забавы есть и свои особенности, свои правила безопасности.</w:t>
      </w:r>
    </w:p>
    <w:p w:rsidR="009E7242" w:rsidRPr="009E7242" w:rsidRDefault="009E7242" w:rsidP="009E7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  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                                                                      </w:t>
      </w:r>
      <w:r w:rsidRPr="009E7242">
        <w:rPr>
          <w:rFonts w:ascii="Calibri" w:eastAsia="Times New Roman" w:hAnsi="Calibri" w:cs="Times New Roman"/>
          <w:color w:val="0000FF"/>
          <w:lang w:eastAsia="ru-RU"/>
        </w:rPr>
        <w:t>      </w:t>
      </w: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              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                            Катание на лыжах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                      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     </w:t>
      </w:r>
      <w:r w:rsidRPr="009E7242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9E7242">
        <w:rPr>
          <w:rFonts w:ascii="Calibri" w:eastAsia="Times New Roman" w:hAnsi="Calibri" w:cs="Times New Roman"/>
          <w:color w:val="0000FF"/>
          <w:lang w:eastAsia="ru-RU"/>
        </w:rPr>
        <w:t>                             </w:t>
      </w:r>
      <w:r>
        <w:rPr>
          <w:rFonts w:ascii="Calibri" w:eastAsia="Times New Roman" w:hAnsi="Calibri" w:cs="Times New Roman"/>
          <w:color w:val="0000FF"/>
          <w:lang w:eastAsia="ru-RU"/>
        </w:rPr>
        <w:t xml:space="preserve">                          </w:t>
      </w:r>
    </w:p>
    <w:p w:rsidR="009E7242" w:rsidRDefault="009E7242" w:rsidP="009E7242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Катание на коньках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отличие от лыж, занятие коньками сопряжено все же с определенным риском.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Необходимо иметь в виду следующее:</w:t>
      </w:r>
    </w:p>
    <w:p w:rsidR="009E7242" w:rsidRPr="009E7242" w:rsidRDefault="009E7242" w:rsidP="009E7242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Катайтесь на коньках на специально оборудованных катках, опасно кататься на открытых водоемах.</w:t>
      </w:r>
    </w:p>
    <w:p w:rsidR="009E7242" w:rsidRPr="009E7242" w:rsidRDefault="009E7242" w:rsidP="009E7242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9E7242" w:rsidRPr="009E7242" w:rsidRDefault="009E7242" w:rsidP="009E7242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Падения исключить невозможно, поэтому постарайтесь, чтобы ребенок был одет в плотную одежду.</w:t>
      </w:r>
    </w:p>
    <w:p w:rsidR="009E7242" w:rsidRPr="009E7242" w:rsidRDefault="009E7242" w:rsidP="009E7242">
      <w:pPr>
        <w:numPr>
          <w:ilvl w:val="0"/>
          <w:numId w:val="1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отходите от малыша ни на шаг, чтобы в случае необходимости поддержать его и избежать падений.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                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lastRenderedPageBreak/>
        <w:t>                           Катание на санках, ледянках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прогулки на санках ребенка надо одеть потеплее.</w:t>
      </w:r>
    </w:p>
    <w:p w:rsidR="009E7242" w:rsidRPr="009E7242" w:rsidRDefault="009E7242" w:rsidP="009E7242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ребенок сядет на санки, проверьте, нет ли в них неисправностей.</w:t>
      </w:r>
    </w:p>
    <w:p w:rsidR="009E7242" w:rsidRPr="009E7242" w:rsidRDefault="009E7242" w:rsidP="009E7242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 горки нежелательно, лучше на ледянках.</w:t>
      </w:r>
    </w:p>
    <w:p w:rsidR="009E7242" w:rsidRPr="009E7242" w:rsidRDefault="009E7242" w:rsidP="009E7242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 заранее, что на горке надо соблюдать дисциплину и последовательность.</w:t>
      </w:r>
    </w:p>
    <w:p w:rsidR="009E7242" w:rsidRPr="009E7242" w:rsidRDefault="009E7242" w:rsidP="009E7242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9E7242" w:rsidRPr="009E7242" w:rsidRDefault="009E7242" w:rsidP="009E7242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разрешать ребенку кататься на санках, лежа на животе, он может повредить зубы или голову.</w:t>
      </w:r>
    </w:p>
    <w:p w:rsidR="009E7242" w:rsidRPr="009E7242" w:rsidRDefault="009E7242" w:rsidP="009E7242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Кататься на санках стоя нельзя! Опасно привязывать санки друг к другу.</w:t>
      </w:r>
    </w:p>
    <w:p w:rsidR="009E7242" w:rsidRDefault="009E7242" w:rsidP="009E7242">
      <w:pPr>
        <w:numPr>
          <w:ilvl w:val="0"/>
          <w:numId w:val="2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9E7242" w:rsidRPr="009E7242" w:rsidRDefault="009E7242" w:rsidP="009E724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около дома»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играть у дороги. Учите детей, что нельзя выбегать на проезжую часть.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мусорки</w:t>
      </w:r>
      <w:proofErr w:type="spellEnd"/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 все что угодно!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                  ОПАСНОСТИ, ПОДСТЕРЕГАЮЩИЕ НАС ЗИМОЙ</w:t>
      </w:r>
    </w:p>
    <w:p w:rsidR="009E7242" w:rsidRPr="009E7242" w:rsidRDefault="009E7242" w:rsidP="009E7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 ребёнка на сосульки и горы снега, свешивающиеся с крыш домов. Расскажите, чем они опасны и почему такие места надо обходить </w:t>
      </w: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стороной. Объясните ребенку, что ни в коем случае нельзя заходить в огражденные зоны.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Осторожно, гололед!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2060"/>
          <w:sz w:val="36"/>
          <w:szCs w:val="36"/>
          <w:lang w:eastAsia="ru-RU"/>
        </w:rPr>
        <w:t>                         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внимательно нужно зимой переходить дорогу - машина на скользкой дороге не сможет остановиться сразу!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ru-RU"/>
        </w:rPr>
        <w:t>Осторожно, мороз!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Сократите или вовсе исключите прогулку с детьми в морозные дни: высока вероятность обморожения.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                              Зимой на водоеме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                            </w:t>
      </w: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КАК И КОГДА ОБУЧАТЬ ДЕТЕЙ БЕЗОПАСНОМУ ПОВЕДЕНИЮ?</w:t>
      </w:r>
    </w:p>
    <w:p w:rsidR="009E7242" w:rsidRPr="009E7242" w:rsidRDefault="009E7242" w:rsidP="009E7242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«Курс безопасности» для ребёнка лучше начинать как можно раньше: всё, что мы познаём в раннем детстве, остаётся в нашей памяти на всю жизнь;</w:t>
      </w:r>
    </w:p>
    <w:p w:rsidR="009E7242" w:rsidRPr="009E7242" w:rsidRDefault="009E7242" w:rsidP="009E7242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проводите беседы, но без нотаций и бесконечных наставлений;</w:t>
      </w:r>
    </w:p>
    <w:p w:rsidR="009E7242" w:rsidRPr="009E7242" w:rsidRDefault="009E7242" w:rsidP="009E7242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понял, почему нужно строго выполнять правила безопасности.</w:t>
      </w:r>
    </w:p>
    <w:p w:rsidR="009E7242" w:rsidRPr="009E7242" w:rsidRDefault="009E7242" w:rsidP="009E7242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чётко усвоить, чего нельзя делать никогда.</w:t>
      </w:r>
    </w:p>
    <w:p w:rsidR="009E7242" w:rsidRPr="009E7242" w:rsidRDefault="009E7242" w:rsidP="009E7242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для ребёнка образцом – не делайте для себя исключений.</w:t>
      </w:r>
    </w:p>
    <w:p w:rsidR="009E7242" w:rsidRPr="009E7242" w:rsidRDefault="009E7242" w:rsidP="009E7242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ребёнку важную информацию предоставить в форме символов и образов, что отлично действует на подсознание.</w:t>
      </w:r>
    </w:p>
    <w:p w:rsidR="009E7242" w:rsidRPr="009E7242" w:rsidRDefault="009E7242" w:rsidP="009E7242">
      <w:pPr>
        <w:numPr>
          <w:ilvl w:val="0"/>
          <w:numId w:val="3"/>
        </w:numPr>
        <w:shd w:val="clear" w:color="auto" w:fill="FFFFFF"/>
        <w:spacing w:after="0" w:line="240" w:lineRule="auto"/>
        <w:ind w:left="600" w:firstLine="900"/>
        <w:rPr>
          <w:rFonts w:ascii="Calibri" w:eastAsia="Times New Roman" w:hAnsi="Calibri" w:cs="Arial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обучения безопасности используйте все «подручные средства»: сказки, стихи, иллюстрации, мультфильмы; всякие, удобные для обучения, случаи, примеры из жизни.</w:t>
      </w:r>
    </w:p>
    <w:p w:rsid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9E7242" w:rsidRPr="009E7242" w:rsidRDefault="009E7242" w:rsidP="009E7242">
      <w:pPr>
        <w:shd w:val="clear" w:color="auto" w:fill="FFFFFF"/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9E7242" w:rsidRPr="009E7242" w:rsidRDefault="009E7242" w:rsidP="009E72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E72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Обучение, старание поможет им избежать многих опасны</w:t>
      </w:r>
      <w:r w:rsidRPr="009E7242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х </w:t>
      </w:r>
      <w:r w:rsidRPr="009E7242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детских неприятностей.</w:t>
      </w:r>
    </w:p>
    <w:p w:rsidR="009E7242" w:rsidRDefault="009E7242"/>
    <w:sectPr w:rsidR="009E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0F99"/>
    <w:multiLevelType w:val="multilevel"/>
    <w:tmpl w:val="292E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CA5997"/>
    <w:multiLevelType w:val="multilevel"/>
    <w:tmpl w:val="5C2C7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D86D1C"/>
    <w:multiLevelType w:val="multilevel"/>
    <w:tmpl w:val="3350E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42"/>
    <w:rsid w:val="006B0C1A"/>
    <w:rsid w:val="009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E30D-B57D-4E08-91CA-B4CAB14F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E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E7242"/>
  </w:style>
  <w:style w:type="character" w:customStyle="1" w:styleId="c22">
    <w:name w:val="c22"/>
    <w:basedOn w:val="a0"/>
    <w:rsid w:val="009E7242"/>
  </w:style>
  <w:style w:type="character" w:customStyle="1" w:styleId="c16">
    <w:name w:val="c16"/>
    <w:basedOn w:val="a0"/>
    <w:rsid w:val="009E7242"/>
  </w:style>
  <w:style w:type="character" w:customStyle="1" w:styleId="c8">
    <w:name w:val="c8"/>
    <w:basedOn w:val="a0"/>
    <w:rsid w:val="009E7242"/>
  </w:style>
  <w:style w:type="paragraph" w:customStyle="1" w:styleId="c2">
    <w:name w:val="c2"/>
    <w:basedOn w:val="a"/>
    <w:rsid w:val="009E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E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E7242"/>
  </w:style>
  <w:style w:type="paragraph" w:customStyle="1" w:styleId="c3">
    <w:name w:val="c3"/>
    <w:basedOn w:val="a"/>
    <w:rsid w:val="009E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E7242"/>
  </w:style>
  <w:style w:type="character" w:customStyle="1" w:styleId="c4">
    <w:name w:val="c4"/>
    <w:basedOn w:val="a0"/>
    <w:rsid w:val="009E7242"/>
  </w:style>
  <w:style w:type="character" w:customStyle="1" w:styleId="c19">
    <w:name w:val="c19"/>
    <w:basedOn w:val="a0"/>
    <w:rsid w:val="009E7242"/>
  </w:style>
  <w:style w:type="character" w:customStyle="1" w:styleId="c17">
    <w:name w:val="c17"/>
    <w:basedOn w:val="a0"/>
    <w:rsid w:val="009E7242"/>
  </w:style>
  <w:style w:type="character" w:customStyle="1" w:styleId="c12">
    <w:name w:val="c12"/>
    <w:basedOn w:val="a0"/>
    <w:rsid w:val="009E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2019-12-18T20:23:00Z</dcterms:created>
  <dcterms:modified xsi:type="dcterms:W3CDTF">2019-12-18T20:29:00Z</dcterms:modified>
</cp:coreProperties>
</file>