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B1A9" w14:textId="4C26649D" w:rsidR="00324437" w:rsidRDefault="00324437" w:rsidP="00A03E0D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  <w:r w:rsidRPr="00324437"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>МДОУ «Детский сад № 112»</w:t>
      </w:r>
    </w:p>
    <w:p w14:paraId="68E6A452" w14:textId="77777777" w:rsidR="00324437" w:rsidRDefault="00324437" w:rsidP="00324437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</w:p>
    <w:p w14:paraId="3D4C5F4C" w14:textId="77EEAFA0" w:rsidR="00A03E0D" w:rsidRDefault="00A03E0D" w:rsidP="00A03E0D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  <w:proofErr w:type="gramStart"/>
      <w:r w:rsidRPr="00A03E0D"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>Картотека  «</w:t>
      </w:r>
      <w:proofErr w:type="gramEnd"/>
      <w:r w:rsidRPr="00A03E0D"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>Опыты с камнями»</w:t>
      </w:r>
    </w:p>
    <w:p w14:paraId="58E7D5C8" w14:textId="0361B8C4" w:rsidR="00324437" w:rsidRDefault="00324437" w:rsidP="00324437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  <w:r w:rsidRPr="00324437">
        <w:drawing>
          <wp:inline distT="0" distB="0" distL="0" distR="0" wp14:anchorId="70F393FF" wp14:editId="22CBE6CB">
            <wp:extent cx="5940425" cy="42252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9CEE" w14:textId="56F9E176" w:rsidR="00324437" w:rsidRDefault="00324437" w:rsidP="00324437">
      <w:pPr>
        <w:shd w:val="clear" w:color="auto" w:fill="FFFFFF"/>
        <w:spacing w:before="150" w:after="450" w:line="288" w:lineRule="atLeast"/>
        <w:jc w:val="righ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  <w:r w:rsidRPr="00324437"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                               Воспитател</w:t>
      </w:r>
      <w:r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>ь</w:t>
      </w:r>
      <w:r w:rsidRPr="00324437"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 xml:space="preserve">                                                                                                       Полунина Е. В.</w:t>
      </w:r>
    </w:p>
    <w:p w14:paraId="4826380F" w14:textId="77777777" w:rsidR="00324437" w:rsidRDefault="00324437" w:rsidP="00324437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</w:p>
    <w:p w14:paraId="2A560051" w14:textId="77777777" w:rsidR="00324437" w:rsidRDefault="00324437" w:rsidP="00324437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324437"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>Ярославль, 201</w:t>
      </w:r>
      <w:r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  <w:t>6</w:t>
      </w:r>
      <w:r w:rsidR="00A03E0D" w:rsidRPr="00A03E0D">
        <w:rPr>
          <w:rFonts w:eastAsia="Times New Roman" w:cs="Times New Roman"/>
          <w:color w:val="111111"/>
          <w:sz w:val="27"/>
          <w:szCs w:val="27"/>
          <w:lang w:eastAsia="ru-RU"/>
        </w:rPr>
        <w:br/>
      </w:r>
    </w:p>
    <w:p w14:paraId="35F0B3C9" w14:textId="5233DA99" w:rsidR="00A03E0D" w:rsidRPr="00324437" w:rsidRDefault="00A03E0D" w:rsidP="00324437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</w:p>
    <w:p w14:paraId="6E2E034E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Опыт 1</w:t>
      </w:r>
    </w:p>
    <w:p w14:paraId="7641A6A4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Цель: показать разнообразие камней по внешним признакам.</w:t>
      </w:r>
    </w:p>
    <w:p w14:paraId="4FA2E394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Материал: разнообразные камни, мисочки с водой.</w:t>
      </w:r>
    </w:p>
    <w:p w14:paraId="3701844D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Рассмотрим, какие бывают камни. Найдите среди них самый большой (маленький, самый красивый (невзрачный) и т. д. Пусть дети обоснуют свой выбор.</w:t>
      </w:r>
    </w:p>
    <w:p w14:paraId="503D4827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Выложите камни в ряд от большого к маленькому, от шершавого до гладкого, от белого до самого темного. Выберите камушки, похожие на овал, круг, четырехугольник. С закрытыми глазами выбираем самый гладкий (шершавый, самый круглый (неровный).</w:t>
      </w:r>
    </w:p>
    <w:p w14:paraId="5A05D343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Рассматриваем самый круглый камень. Как вы думаете, этот камешек всегда был таким круглым или у него были углы? Вода двигает морские и речные камушки. Они трутся о песок, друг о друга, и острые углы постепенно исчезают, стираются, - так камушек становится круглым. Дети берут камешки в ладони, трясут их, ударяют друг о друга, слушают, как они стучат.</w:t>
      </w:r>
    </w:p>
    <w:p w14:paraId="2C869C0A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2</w:t>
      </w:r>
    </w:p>
    <w:p w14:paraId="431CF849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Цель: показать, что камни бывают разные по температуре и гладкости поверхности, что в тепле они нагреваются; в воде камни становятся мокрыми и изменяют цвет.</w:t>
      </w:r>
    </w:p>
    <w:p w14:paraId="496DDB64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Материал: камни, разные по цвету, размеру, форме, шероховатости, емкости с водой, салфетки.</w:t>
      </w:r>
    </w:p>
    <w:p w14:paraId="16866120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Потрогаем разные камешки. Холодные они или теплые? Шершавые или гладкие? Зажмите камешек в кулаке и подержите. Каким он стал (теплым). Почему (руки теплые). Значит, камешки могут нагреваться. Это можно показать и на прогулке, когда камни на солнце нагреваются. Можно вспомнить каменный берег моря.</w:t>
      </w:r>
    </w:p>
    <w:p w14:paraId="3C48BB47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Что будет, если мы положим камешек в воду (предположения детей). Он утонет? Будет плавать? Бросим камешек в воду и понаблюдаем, что произойдет. На воде образуются круги. Может ли камешек плавать? Опустим в миску еще несколько камешков, потрогаем их в воде и вынем. Можно положить в емкость большой камень и полить его водой. Что изменилось? Какого цвета мокрые камешки по сравнению с сухими? Какие камешки красивее?</w:t>
      </w:r>
    </w:p>
    <w:p w14:paraId="4D45648A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3</w:t>
      </w:r>
    </w:p>
    <w:p w14:paraId="7A2EE27D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Какими бывают камни.</w:t>
      </w:r>
    </w:p>
    <w:p w14:paraId="73B3C5E0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Определить цвет камня (серый, коричневый, белый, красный, синий).</w:t>
      </w:r>
    </w:p>
    <w:p w14:paraId="52BB14F1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камни по цвету и форме бывают разные</w:t>
      </w:r>
    </w:p>
    <w:p w14:paraId="6E1F310C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4</w:t>
      </w:r>
    </w:p>
    <w:p w14:paraId="3DA98ED9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Определение размера.</w:t>
      </w:r>
    </w:p>
    <w:p w14:paraId="2CD9ED7B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Одинакового размера ли ваши камни?</w:t>
      </w:r>
    </w:p>
    <w:p w14:paraId="3F784892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камни бывают разных размеров.</w:t>
      </w:r>
    </w:p>
    <w:p w14:paraId="0484EE6C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5</w:t>
      </w:r>
    </w:p>
    <w:p w14:paraId="7ABB4F7E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Определение характера поверхности.</w:t>
      </w:r>
    </w:p>
    <w:p w14:paraId="7EE57FB1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Мы сейчас по очереди погладим каждый камушек. Поверхность у камней одинаковая или разная? Какая? (Дети делятся открытиями.) Воспитатель просит детей показать самый гладкий камень и самый шершавый.</w:t>
      </w:r>
    </w:p>
    <w:p w14:paraId="4560B14C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камень может быть гладким и шероховатым.</w:t>
      </w:r>
    </w:p>
    <w:p w14:paraId="297E7E29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6</w:t>
      </w:r>
    </w:p>
    <w:p w14:paraId="74BAC4A8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Рассматривание камней через лупу.</w:t>
      </w:r>
    </w:p>
    <w:p w14:paraId="3C175219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Воспитатель: что интересного вы увидели ребята? (Крапинки, дорожки, углубления, ямочки, узоры и т. д.).</w:t>
      </w:r>
    </w:p>
    <w:p w14:paraId="65B566AA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7</w:t>
      </w:r>
    </w:p>
    <w:p w14:paraId="7B3082F0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Определение веса.</w:t>
      </w:r>
    </w:p>
    <w:p w14:paraId="0F1C22B5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Дети по очереди держат камни в ладошках и определяют самый тяжелый и самый легкий камень.</w:t>
      </w:r>
    </w:p>
    <w:p w14:paraId="456C346C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камни по весу бывают разные: легкие, тяжелые.</w:t>
      </w:r>
    </w:p>
    <w:p w14:paraId="6323F5B0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8</w:t>
      </w:r>
    </w:p>
    <w:p w14:paraId="759554B3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Определение температуры.</w:t>
      </w:r>
    </w:p>
    <w:p w14:paraId="7CDF4937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Среди своих камней нужно найти самый теплый и самый холодный камень. Ребята, как и что вы будете делать? (Воспитатель просит показать теплый, затем холодный камень и предлагает согреть холодный камень.)</w:t>
      </w:r>
    </w:p>
    <w:p w14:paraId="1D08BC4B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камни могут быть теплые и холодные.</w:t>
      </w:r>
    </w:p>
    <w:p w14:paraId="732C3FB7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9</w:t>
      </w:r>
    </w:p>
    <w:p w14:paraId="039551B6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Тонут ли камни в воде?</w:t>
      </w:r>
    </w:p>
    <w:p w14:paraId="126C5AE8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</w:p>
    <w:p w14:paraId="61E83B10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камни тонут в воде, потому что они тяжелые, и плотные.</w:t>
      </w:r>
    </w:p>
    <w:p w14:paraId="252ECB47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10</w:t>
      </w:r>
    </w:p>
    <w:p w14:paraId="0F391CF1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Могут ли камни менять цвет?</w:t>
      </w:r>
    </w:p>
    <w:p w14:paraId="1D17FB3B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Один камень положить в воду и обратить внимание на него. Достать камень из воды. Какой он? (Мокрый.) Сравнить с камнем, который лежит на салфетке. Чем они отличаются? (Цветом.)</w:t>
      </w:r>
    </w:p>
    <w:p w14:paraId="3C0DCA52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Мокрый камень темнее.</w:t>
      </w:r>
    </w:p>
    <w:p w14:paraId="781774FE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11</w:t>
      </w:r>
    </w:p>
    <w:p w14:paraId="36F01FDF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Погрузить камень в воду и посмотреть, сколько кругов пошло. Потом еще добавить второй, третий, четвертый камень и понаблюдать, сколько кругов пошло от каждого камушка, и записать результаты. Сравнить результаты. Посмотреть, как эти волны взаимодействуют.</w:t>
      </w:r>
    </w:p>
    <w:p w14:paraId="3503818F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От большого камня круги шире, чем от маленького.</w:t>
      </w:r>
    </w:p>
    <w:p w14:paraId="628E12BB" w14:textId="77777777" w:rsidR="00A03E0D" w:rsidRPr="00A03E0D" w:rsidRDefault="00A03E0D" w:rsidP="00A03E0D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 12</w:t>
      </w:r>
    </w:p>
    <w:p w14:paraId="7F716A38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Камень может издавать звуки</w:t>
      </w:r>
    </w:p>
    <w:p w14:paraId="3D04E1D3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Цель: сформировать представление о свойствах камня.</w:t>
      </w:r>
    </w:p>
    <w:p w14:paraId="7F5842AD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Материалы: разнообразные камни.</w:t>
      </w:r>
    </w:p>
    <w:p w14:paraId="7802DDAE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Ход опыта: как вы думаете, может ли камень издавать звуки? Как нам</w:t>
      </w:r>
    </w:p>
    <w:p w14:paraId="20FF5FB6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это проверить? Постучите разными камешками друг о друга. Похожи ли</w:t>
      </w:r>
    </w:p>
    <w:p w14:paraId="00079A92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звуки, которые при этом получаются?</w:t>
      </w:r>
    </w:p>
    <w:p w14:paraId="3EC17129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Вывод: Тяжелые камни издают звук громкий, маленькие – тонкий, легкие –</w:t>
      </w:r>
    </w:p>
    <w:p w14:paraId="1E1F0C7D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тихий. Камни издают звуки при трении или резком соприкосновении друг с</w:t>
      </w:r>
    </w:p>
    <w:p w14:paraId="282EC950" w14:textId="77777777" w:rsidR="00A03E0D" w:rsidRPr="00A03E0D" w:rsidRDefault="00A03E0D" w:rsidP="00A03E0D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A03E0D">
        <w:rPr>
          <w:rFonts w:eastAsia="Times New Roman" w:cs="Times New Roman"/>
          <w:color w:val="111111"/>
          <w:sz w:val="27"/>
          <w:szCs w:val="27"/>
          <w:lang w:eastAsia="ru-RU"/>
        </w:rPr>
        <w:t>другом. Разные камни издают звуки, не похожие друг на друга.</w:t>
      </w:r>
    </w:p>
    <w:p w14:paraId="25EDDADB" w14:textId="77777777" w:rsidR="00A03E0D" w:rsidRDefault="00A03E0D" w:rsidP="00A03E0D">
      <w:pPr>
        <w:rPr>
          <w:rFonts w:cs="Times New Roman"/>
          <w:color w:val="FF0000"/>
        </w:rPr>
      </w:pPr>
    </w:p>
    <w:p w14:paraId="456EF5C7" w14:textId="11676789" w:rsidR="00AB14B6" w:rsidRPr="00A03E0D" w:rsidRDefault="00AB14B6" w:rsidP="00A03E0D">
      <w:pPr>
        <w:rPr>
          <w:rFonts w:cs="Times New Roman"/>
          <w:b/>
          <w:color w:val="FF0000"/>
          <w:sz w:val="22"/>
        </w:rPr>
      </w:pPr>
    </w:p>
    <w:sectPr w:rsidR="00AB14B6" w:rsidRPr="00A03E0D" w:rsidSect="00324437">
      <w:pgSz w:w="11906" w:h="16838"/>
      <w:pgMar w:top="1134" w:right="850" w:bottom="709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0D"/>
    <w:rsid w:val="00324437"/>
    <w:rsid w:val="00634C21"/>
    <w:rsid w:val="00A03E0D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0020"/>
  <w15:chartTrackingRefBased/>
  <w15:docId w15:val="{BBD5D77C-5B79-4C5E-9E45-68A4A90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E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E0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3E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E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Lenovo</cp:lastModifiedBy>
  <cp:revision>5</cp:revision>
  <dcterms:created xsi:type="dcterms:W3CDTF">2019-11-04T06:28:00Z</dcterms:created>
  <dcterms:modified xsi:type="dcterms:W3CDTF">2019-12-17T17:57:00Z</dcterms:modified>
</cp:coreProperties>
</file>