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C3" w:rsidRDefault="005C53C4"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C4" w:rsidRPr="005C53C4" w:rsidRDefault="003F481C" w:rsidP="005C53C4">
      <w:pPr>
        <w:numPr>
          <w:ilvl w:val="1"/>
          <w:numId w:val="6"/>
        </w:numPr>
        <w:tabs>
          <w:tab w:val="clear" w:pos="1440"/>
          <w:tab w:val="left" w:pos="0"/>
          <w:tab w:val="num" w:pos="18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br w:type="page"/>
      </w:r>
      <w:r w:rsidR="005C53C4"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финансирования предоставления услуг по дошкольному образованию детей и признании </w:t>
      </w:r>
      <w:proofErr w:type="gramStart"/>
      <w:r w:rsidR="005C53C4"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утратившими</w:t>
      </w:r>
      <w:proofErr w:type="gramEnd"/>
      <w:r w:rsidR="005C53C4"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силу отдельных постановлений Администрации области и утратившими силу и частично утратившими силу отдельных постановлении Правительства области»; </w:t>
      </w:r>
    </w:p>
    <w:p w:rsidR="005C53C4" w:rsidRPr="005C53C4" w:rsidRDefault="005C53C4" w:rsidP="005C53C4">
      <w:pPr>
        <w:widowControl w:val="0"/>
        <w:numPr>
          <w:ilvl w:val="1"/>
          <w:numId w:val="6"/>
        </w:numPr>
        <w:tabs>
          <w:tab w:val="left" w:pos="0"/>
          <w:tab w:val="num" w:pos="1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Уставом Учреждения, локальными нормативными актами ОО.</w:t>
      </w:r>
    </w:p>
    <w:p w:rsidR="005C53C4" w:rsidRPr="005C53C4" w:rsidRDefault="005C53C4" w:rsidP="005C53C4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Логопедическая помощь в дошкольной ОО, предназначена для раннего выявления и преодоления отклонений в развитии устной речи обучающихся ОО.</w:t>
      </w:r>
      <w:proofErr w:type="gramEnd"/>
    </w:p>
    <w:p w:rsidR="005C53C4" w:rsidRPr="005C53C4" w:rsidRDefault="005C53C4" w:rsidP="005C53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Логопедическая помощь осуществляется в рамках ведения образовательной деятельности ОО на безвозмездной основе.</w:t>
      </w:r>
    </w:p>
    <w:p w:rsidR="005C53C4" w:rsidRPr="005C53C4" w:rsidRDefault="005C53C4" w:rsidP="005C53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Основными задачами логопедической помощи являются: </w:t>
      </w:r>
    </w:p>
    <w:p w:rsidR="005C53C4" w:rsidRPr="005C53C4" w:rsidRDefault="005C53C4" w:rsidP="005C53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осуществление диагностики речевого развития </w:t>
      </w:r>
      <w:proofErr w:type="gramStart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53C4" w:rsidRPr="005C53C4" w:rsidRDefault="005C53C4" w:rsidP="005C53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обеспечение коррекции нарушений в развитии устной речи обучающихся;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своевременное выявление особых образовательных потребностей обучающихся ОО, обусловленных недостатками в их речевом развитии;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- обеспечение индивидуально ориентированной психолого-медико-педагогической помощи обучающихся с нарушениями речи с учетом особенностей их психофизического развития и индивидуальных возможностей;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обеспечение возможности освоения и преодоления трудностей в освоении обучающимися с нарушениями речи основной образовательной программы дошкольного образования; </w:t>
      </w:r>
      <w:proofErr w:type="gramEnd"/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- обеспечение интеграции коррекционной помощи и </w:t>
      </w:r>
      <w:proofErr w:type="spellStart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воспитательно</w:t>
      </w:r>
      <w:proofErr w:type="spellEnd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-образовательного процесса с </w:t>
      </w:r>
      <w:proofErr w:type="gramStart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обучающимися</w:t>
      </w:r>
      <w:proofErr w:type="gramEnd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имеющими нарушения речи; 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- профилактика нарушений в развитии устной речи обучающихся ОО;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- разъяснение специальных знаний по логопедии среди педагогических работников ОО;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- обеспечение взаимодействия с родителями (законными представителями) обучающихся ОО по преодолению речевых нарушений;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-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нарушения;</w:t>
      </w:r>
    </w:p>
    <w:p w:rsidR="005C53C4" w:rsidRPr="005C53C4" w:rsidRDefault="005C53C4" w:rsidP="005C53C4">
      <w:pPr>
        <w:tabs>
          <w:tab w:val="left" w:pos="1260"/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 осуществление деятельности </w:t>
      </w:r>
      <w:proofErr w:type="spellStart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ОО, согласно положению о </w:t>
      </w:r>
      <w:proofErr w:type="spellStart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ОО.</w:t>
      </w:r>
    </w:p>
    <w:p w:rsidR="005C53C4" w:rsidRPr="005C53C4" w:rsidRDefault="005C53C4" w:rsidP="005C53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Оплата труда и продолжительность отпуска учителя-логопеда устанавливается в соответствии с действующим федеральным законодательством.</w:t>
      </w:r>
    </w:p>
    <w:p w:rsidR="005C53C4" w:rsidRPr="005C53C4" w:rsidRDefault="005C53C4" w:rsidP="005C53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1.7. Срок данного Положения не ограничен. Данное Положение действует до принятия нового.</w:t>
      </w:r>
    </w:p>
    <w:p w:rsidR="005C53C4" w:rsidRPr="005C53C4" w:rsidRDefault="005C53C4" w:rsidP="005C53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C53C4" w:rsidRPr="005C53C4" w:rsidRDefault="005C53C4" w:rsidP="005C53C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Организация деятельности.</w:t>
      </w:r>
    </w:p>
    <w:p w:rsidR="005C53C4" w:rsidRPr="005C53C4" w:rsidRDefault="005C53C4" w:rsidP="005C53C4">
      <w:pPr>
        <w:widowControl w:val="0"/>
        <w:numPr>
          <w:ilvl w:val="1"/>
          <w:numId w:val="7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Логопедическая помощь в дошкольной образовательной организации организуется для детей с нарушениями речи в рамках реализации основной общеобразовательной программы дошкольного образования, адаптированных образовательных программ дошкольного образования, в том числе для детей с ограниченными возможностями здоровья.</w:t>
      </w:r>
    </w:p>
    <w:p w:rsidR="005C53C4" w:rsidRPr="005C53C4" w:rsidRDefault="005C53C4" w:rsidP="005C53C4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2.2. Логопедическая помощь оказывается детям со следующими речевыми нарушениями: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общее недоразвитие речи (далее – ОНР);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системное недоразвитие речи в структуре </w:t>
      </w: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F</w:t>
      </w: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-83;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заикание;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фонетико-фонематическое недоразвитие речи (ФФНР);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фонематическое недоразвитие речи (ФНР);</w:t>
      </w:r>
    </w:p>
    <w:p w:rsidR="005C53C4" w:rsidRPr="005C53C4" w:rsidRDefault="005C53C4" w:rsidP="005C53C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C53C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дефекты речи, обусловленные нарушением строения и подвижности речевого аппарата (</w:t>
      </w:r>
      <w:proofErr w:type="spellStart"/>
      <w:r w:rsidRPr="005C53C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ринолалия</w:t>
      </w:r>
      <w:proofErr w:type="spellEnd"/>
      <w:r w:rsidRPr="005C53C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дизартрия);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Логопедическая помощь оказывается детям от 3 до 7 лет, с приоритетом старшего дошкольного возраста, имеющим нарушения в развитии речи, препятствующим успешному овладению ООП ДО и с целью подготовки к успешному освоению программ начального школьного образования;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Комплектование и логопедическая помощь осуществляется в дошкольной ОО на основании обследования речи детей и принимается протоколом психолого-медико-педагогического консилиума (далее – </w:t>
      </w:r>
      <w:proofErr w:type="spellStart"/>
      <w:r w:rsidRPr="005C5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</w:t>
      </w:r>
      <w:proofErr w:type="spellEnd"/>
      <w:r w:rsidRPr="005C5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ОО с участием учителей-логопедов других ОО в рамках сетевого взаимодействия ОО.</w:t>
      </w:r>
    </w:p>
    <w:p w:rsidR="005C53C4" w:rsidRPr="005C53C4" w:rsidRDefault="005C53C4" w:rsidP="005C53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Для логопедической помощи выделяется кабинет, отвечающий санитарно-гигиеническим требованиям, требованиям пожарной безопасности, приспособленный для проведения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индивидуальных и подгрупповых занятий с детьми, консультаций с родителями. Кабинет оснащается необходимым оборудованием согласно общим требованиям, предъявляемым к оборудованию логопедического кабинета. Также логопедическая помощь может осуществляться в групповом помещении.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Для детей с ОВЗ, обусловленными нарушениями зрения устанавливается 1 ставка на 10 детей с тяжелыми нарушениями речи (ЗРР, ОНР, недоразвитие речи системного характера, заикание), 1 ставка на 12 детей с ФФНР, ФНР дизартрия стертая. Для всех остальных категорий детей должность учителя-логопеда устанавливается при наличии в учреждении не менее 35 детей, имеющих нарушения речи, ставка учителя-логопеда рассчитывается по формуле: фактическое кол-во детей, имеющих нарушения речи/37,5 * 0,5 ст. 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Учителем-логопедом в соответствии с</w:t>
      </w:r>
      <w:r w:rsidRPr="005C53C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образования» назначаются лица, имеющие высшее профессиональное образование в области дефектологии без предъявления требований к стажу работы.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рабочего времени (норма педагогической работы за ставку заработной платы) для учителя-логопеда устанавливается за 20 часов в неделю.</w:t>
      </w:r>
    </w:p>
    <w:p w:rsidR="005C53C4" w:rsidRPr="005C53C4" w:rsidRDefault="005C53C4" w:rsidP="005C53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2.8.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рабочего времени учителя-логопеда включает коррекционную работу, а также другую педагогическую работу, предусмотренную должностной инструкцией, разработанной образовательным учреждением</w:t>
      </w:r>
    </w:p>
    <w:p w:rsidR="005C53C4" w:rsidRPr="005C53C4" w:rsidRDefault="005C53C4" w:rsidP="005C53C4">
      <w:pPr>
        <w:tabs>
          <w:tab w:val="left" w:pos="10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5C53C4" w:rsidRPr="005C53C4" w:rsidRDefault="005C53C4" w:rsidP="005C53C4">
      <w:pPr>
        <w:numPr>
          <w:ilvl w:val="0"/>
          <w:numId w:val="6"/>
        </w:numPr>
        <w:tabs>
          <w:tab w:val="left" w:pos="851"/>
        </w:tabs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Организация коррекционного процесса.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3.1. 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возраста, определяется ООП. 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3.2. Обследование детей осуществляется в начале и в конце учебного года, а также в течение учебного года по мере необходимости.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Логопедическая помощь оказывается на основании заключения </w:t>
      </w:r>
      <w:proofErr w:type="spellStart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ПМПк</w:t>
      </w:r>
      <w:proofErr w:type="spellEnd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или ПМПК и заявления (согласия) родителей (законных представителей) в письменной форме.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3.3 Основными формами коррекционной работы с детьми, зачисленными для оказания логопедической помощи, являются индивидуальные и подгрупповые занятия.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Коррекционная работа проводится с учетом режима работы образовательного учреждения и в соответствии с </w:t>
      </w:r>
      <w:proofErr w:type="spellStart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СанПин</w:t>
      </w:r>
      <w:proofErr w:type="spellEnd"/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Продолжительность непосредственной образовательной деятельности определяется возрастными и индивидуальными особенностями каждого ребенка и не должна превышать 15-ти минут с детьми 3-х лет, 20-ти минут с детьми 4-х лет, 25-ти минут с детьми 5-ти лет, 30-ти минут с детьми 6-ти лет (</w:t>
      </w:r>
      <w:proofErr w:type="spellStart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2.4.1.3049-13).</w:t>
      </w:r>
    </w:p>
    <w:p w:rsidR="005C53C4" w:rsidRPr="005C53C4" w:rsidRDefault="005C53C4" w:rsidP="005C53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3.6. Периодичность групповых и индивидуальных занятий определяется тяжестью нарушения речевого развития.</w:t>
      </w:r>
    </w:p>
    <w:p w:rsidR="005C53C4" w:rsidRPr="005C53C4" w:rsidRDefault="005C53C4" w:rsidP="005C53C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Отказ родителей от коррекционной помощи их ребенку оформляется в письменном виде и прилагается к протоколу </w:t>
      </w:r>
      <w:proofErr w:type="spellStart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ОО.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3.8. В случае отказа родителей (законных представителей) от прохождения ребенком ПМПК, а так же перевода ребенка с тяжелой речевой патологией (или иной) патологией в соответствующее учреждение (группу) компенсирующей или комбинированной направленности,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оформляется в письменном виде.</w:t>
      </w:r>
    </w:p>
    <w:p w:rsidR="005C53C4" w:rsidRPr="005C53C4" w:rsidRDefault="005C53C4" w:rsidP="005C53C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Воспитатель планирует свою работу с учетом программных требований, речевых возможностей детей и рекомендаций учителя-логопеда.</w:t>
      </w:r>
    </w:p>
    <w:p w:rsidR="005C53C4" w:rsidRPr="005C53C4" w:rsidRDefault="005C53C4" w:rsidP="005C53C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Учитель-логопед ведет и хранит следующую документацию: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профилактического обследования речи детей.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детей, нуждающихся в логопедической помощи.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Список детей,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нуждающихся в логопедической помощи.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Список детей, зачисленных на логопедические занятия.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Речевые карты детей, зачисленных на логопедические занятия.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Адаптированные образовательные программы (для детей с ОВЗ).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Перспективный план работы учителя-логопеда.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Ежедневное планирование индивидуальной и подгрупповой работы с детьми.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</w:t>
      </w: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учета посещаемости детьми логопедических занятий.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Циклограмма деятельности учителя-логопеда.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Отчет о работе учителя-логопеда за учебный год.</w:t>
      </w:r>
    </w:p>
    <w:p w:rsidR="005C53C4" w:rsidRPr="005C53C4" w:rsidRDefault="005C53C4" w:rsidP="005C53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C53C4" w:rsidRPr="005C53C4" w:rsidRDefault="005C53C4" w:rsidP="005C53C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Ответственность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4.1 Ответственность за оснащение логопедической помощи, санитарное состояние и ремонт помещения возлагается на руководителя ОО.</w:t>
      </w:r>
    </w:p>
    <w:p w:rsidR="005C53C4" w:rsidRPr="005C53C4" w:rsidRDefault="005C53C4" w:rsidP="005C53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C4">
        <w:rPr>
          <w:rFonts w:ascii="Times New Roman" w:eastAsia="Times New Roman" w:hAnsi="Times New Roman" w:cs="Times New Roman"/>
          <w:sz w:val="24"/>
          <w:szCs w:val="24"/>
          <w:lang w:eastAsia="ru-RU"/>
        </w:rPr>
        <w:t>4.2 Ответственность за организацию и результативность коррекционно-развивающего процесса в логопедической помощи несут руководитель ОО и учитель-логопед.</w:t>
      </w:r>
    </w:p>
    <w:p w:rsidR="005C53C4" w:rsidRPr="005C53C4" w:rsidRDefault="005C53C4" w:rsidP="005C5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81C" w:rsidRDefault="003F481C">
      <w:bookmarkStart w:id="0" w:name="_GoBack"/>
      <w:bookmarkEnd w:id="0"/>
    </w:p>
    <w:sectPr w:rsidR="003F481C" w:rsidSect="003F4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Italic"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6FF0"/>
    <w:multiLevelType w:val="hybridMultilevel"/>
    <w:tmpl w:val="4970B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A47A3C"/>
    <w:multiLevelType w:val="hybridMultilevel"/>
    <w:tmpl w:val="4C5617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465A4C"/>
    <w:multiLevelType w:val="hybridMultilevel"/>
    <w:tmpl w:val="5FCECEB6"/>
    <w:lvl w:ilvl="0" w:tplc="315C1C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C128D"/>
    <w:multiLevelType w:val="hybridMultilevel"/>
    <w:tmpl w:val="9BE29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9D6B01"/>
    <w:multiLevelType w:val="multilevel"/>
    <w:tmpl w:val="8E3645AC"/>
    <w:lvl w:ilvl="0">
      <w:start w:val="2"/>
      <w:numFmt w:val="decimal"/>
      <w:lvlText w:val="%1."/>
      <w:lvlJc w:val="left"/>
      <w:pPr>
        <w:ind w:left="480" w:hanging="480"/>
      </w:pPr>
      <w:rPr>
        <w:rFonts w:cs="Times New Roman Italic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 Italic"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 Italic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 Italic"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 Italic"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 Italic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 Italic"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 Italic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 Italic" w:hint="default"/>
        <w:b w:val="0"/>
      </w:rPr>
    </w:lvl>
  </w:abstractNum>
  <w:abstractNum w:abstractNumId="6">
    <w:nsid w:val="52C63296"/>
    <w:multiLevelType w:val="hybridMultilevel"/>
    <w:tmpl w:val="A8D8F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81C"/>
    <w:rsid w:val="003F481C"/>
    <w:rsid w:val="005C53C4"/>
    <w:rsid w:val="00785881"/>
    <w:rsid w:val="00DC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2018-03-23T16:13:00Z</dcterms:created>
  <dcterms:modified xsi:type="dcterms:W3CDTF">2018-03-23T16:13:00Z</dcterms:modified>
</cp:coreProperties>
</file>