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D8" w:rsidRPr="00402215" w:rsidRDefault="00060D7A" w:rsidP="00060D7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szCs w:val="45"/>
          <w:lang w:eastAsia="ru-RU"/>
        </w:rPr>
      </w:pPr>
      <w:r w:rsidRPr="00402215">
        <w:rPr>
          <w:rFonts w:eastAsia="Times New Roman"/>
          <w:b/>
          <w:color w:val="333333"/>
          <w:kern w:val="36"/>
          <w:szCs w:val="45"/>
          <w:lang w:eastAsia="ru-RU"/>
        </w:rPr>
        <w:t>План по адаптации группа раннего возраста № 6 (с 2 до 3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3936"/>
        <w:gridCol w:w="3117"/>
      </w:tblGrid>
      <w:tr w:rsidR="00060D7A" w:rsidTr="00E025A4">
        <w:tc>
          <w:tcPr>
            <w:tcW w:w="560" w:type="dxa"/>
            <w:vAlign w:val="center"/>
          </w:tcPr>
          <w:p w:rsidR="00060D7A" w:rsidRDefault="00060D7A" w:rsidP="00060D7A">
            <w:pPr>
              <w:jc w:val="center"/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809" w:type="dxa"/>
            <w:vAlign w:val="center"/>
          </w:tcPr>
          <w:p w:rsidR="00060D7A" w:rsidRDefault="00060D7A" w:rsidP="00060D7A">
            <w:pPr>
              <w:jc w:val="center"/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3936" w:type="dxa"/>
            <w:vAlign w:val="center"/>
          </w:tcPr>
          <w:p w:rsidR="00060D7A" w:rsidRDefault="00060D7A" w:rsidP="00060D7A">
            <w:pPr>
              <w:jc w:val="center"/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3117" w:type="dxa"/>
            <w:vAlign w:val="center"/>
          </w:tcPr>
          <w:p w:rsidR="00060D7A" w:rsidRDefault="00060D7A" w:rsidP="00060D7A">
            <w:pPr>
              <w:jc w:val="center"/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Цель</w:t>
            </w:r>
          </w:p>
        </w:tc>
      </w:tr>
      <w:tr w:rsidR="00060D7A" w:rsidTr="00E025A4">
        <w:tc>
          <w:tcPr>
            <w:tcW w:w="560" w:type="dxa"/>
          </w:tcPr>
          <w:p w:rsidR="00060D7A" w:rsidRP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09" w:type="dxa"/>
          </w:tcPr>
          <w:p w:rsid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сентябрь 1 неделя</w:t>
            </w: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:</w:t>
            </w:r>
          </w:p>
          <w:p w:rsidR="00060D7A" w:rsidRP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 xml:space="preserve"> 01.09.2020-04.09.2020</w:t>
            </w:r>
          </w:p>
        </w:tc>
        <w:tc>
          <w:tcPr>
            <w:tcW w:w="3936" w:type="dxa"/>
          </w:tcPr>
          <w:p w:rsidR="00060D7A" w:rsidRDefault="00060D7A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Вводное занятие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</w:t>
            </w:r>
          </w:p>
          <w:p w:rsidR="00060D7A" w:rsidRPr="00060D7A" w:rsidRDefault="00060D7A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-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з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накомство родителей и детей друг с другом, с детским садом, группой, воспитателем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;</w:t>
            </w:r>
          </w:p>
          <w:p w:rsidR="00060D7A" w:rsidRDefault="00060D7A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-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э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кскурсия по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детскому саду;</w:t>
            </w:r>
          </w:p>
          <w:p w:rsidR="00060D7A" w:rsidRPr="00060D7A" w:rsidRDefault="00060D7A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- з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накомство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с основной образовательной программой</w:t>
            </w:r>
          </w:p>
        </w:tc>
        <w:tc>
          <w:tcPr>
            <w:tcW w:w="3117" w:type="dxa"/>
          </w:tcPr>
          <w:p w:rsidR="00060D7A" w:rsidRP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Создать положительный настрой</w:t>
            </w:r>
          </w:p>
        </w:tc>
      </w:tr>
      <w:tr w:rsidR="00060D7A" w:rsidTr="00E025A4">
        <w:tc>
          <w:tcPr>
            <w:tcW w:w="560" w:type="dxa"/>
          </w:tcPr>
          <w:p w:rsidR="00060D7A" w:rsidRP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09" w:type="dxa"/>
          </w:tcPr>
          <w:p w:rsid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сентябрь 2-3 недели:</w:t>
            </w:r>
            <w:r w:rsidR="003A6C9E"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402215" w:rsidRPr="00402215"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07.09.2020-</w:t>
            </w:r>
            <w:r w:rsidR="00402215"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18</w:t>
            </w:r>
            <w:r w:rsidR="00402215" w:rsidRPr="00402215"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.09.2020</w:t>
            </w:r>
          </w:p>
          <w:p w:rsid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Понедельник:</w:t>
            </w: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A6342B" w:rsidRDefault="00A6342B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Вторник:</w:t>
            </w: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Среда:</w:t>
            </w: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Четверг:</w:t>
            </w:r>
          </w:p>
          <w:p w:rsidR="003A6C9E" w:rsidRDefault="003A6C9E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A6C9E" w:rsidRDefault="003A6C9E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A6C9E" w:rsidRDefault="003A6C9E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A6C9E" w:rsidRDefault="003A6C9E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A6C9E" w:rsidRPr="00060D7A" w:rsidRDefault="003A6C9E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Пятница:</w:t>
            </w:r>
          </w:p>
        </w:tc>
        <w:tc>
          <w:tcPr>
            <w:tcW w:w="3936" w:type="dxa"/>
          </w:tcPr>
          <w:p w:rsidR="00060D7A" w:rsidRDefault="00060D7A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E84601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Утро:</w:t>
            </w:r>
            <w:r w:rsidRPr="00060D7A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Дидактическая игра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«Давайте познакомимся»</w:t>
            </w:r>
          </w:p>
          <w:p w:rsidR="007A4A83" w:rsidRDefault="007A4A83" w:rsidP="00060D7A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060D7A" w:rsidRPr="00060D7A" w:rsidRDefault="00060D7A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E84601"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Прогулка:</w:t>
            </w: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Подвижная игра</w:t>
            </w:r>
          </w:p>
          <w:p w:rsidR="00060D7A" w:rsidRDefault="00060D7A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«Найдем игрушки»</w:t>
            </w:r>
          </w:p>
          <w:p w:rsidR="00E84601" w:rsidRDefault="00A6342B" w:rsidP="00A6342B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E84601">
              <w:rPr>
                <w:rFonts w:eastAsia="Times New Roman"/>
                <w:i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Вечер:</w:t>
            </w:r>
            <w:r>
              <w:rPr>
                <w:rFonts w:eastAsia="Times New Roman"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A6342B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Консультация с родителями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«</w:t>
            </w:r>
            <w:r w:rsidRPr="00060D7A"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Возрастные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 особенности от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2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до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3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.</w:t>
            </w:r>
          </w:p>
          <w:p w:rsidR="00E84601" w:rsidRPr="00E84601" w:rsidRDefault="00E84601" w:rsidP="00A6342B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E84601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E84601">
              <w:rPr>
                <w:rFonts w:eastAsia="Times New Roman"/>
                <w:color w:val="111111"/>
                <w:szCs w:val="27"/>
                <w:u w:val="single"/>
                <w:lang w:eastAsia="ru-RU"/>
              </w:rPr>
              <w:t>: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Чтение стихотворения А. </w:t>
            </w:r>
            <w:proofErr w:type="spell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Барто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«Уронили мишку на пол»</w:t>
            </w:r>
          </w:p>
          <w:p w:rsidR="007A4A83" w:rsidRDefault="007A4A83" w:rsidP="00A6342B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84601" w:rsidRDefault="00E84601" w:rsidP="00A6342B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«Послушный мяч»</w:t>
            </w:r>
          </w:p>
          <w:p w:rsidR="00E84601" w:rsidRDefault="00E84601" w:rsidP="00A6342B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proofErr w:type="gramStart"/>
            <w: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:</w:t>
            </w:r>
            <w:r w:rsidRPr="00E84601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к</w:t>
            </w:r>
            <w:proofErr w:type="gramEnd"/>
            <w:r w:rsidRPr="00E84601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онсультация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«Значение режима дня, сохранение эмоционального благополучия ребенка»</w:t>
            </w:r>
          </w:p>
          <w:p w:rsidR="00E84601" w:rsidRDefault="00E84601" w:rsidP="00A6342B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«Кто это?»</w:t>
            </w:r>
          </w:p>
          <w:p w:rsidR="00E84601" w:rsidRDefault="00E84601" w:rsidP="00E84601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«Догони мяч»</w:t>
            </w:r>
            <w: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E84601" w:rsidRDefault="00E84601" w:rsidP="00E84601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proofErr w:type="spellStart"/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proofErr w:type="gram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</w:t>
            </w:r>
            <w:r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к</w:t>
            </w:r>
            <w:proofErr w:type="gramEnd"/>
            <w:r w:rsidRPr="00E84601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онсультация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«Значение предметной деятельности ребенка для его психического развития»</w:t>
            </w:r>
          </w:p>
          <w:p w:rsidR="00E84601" w:rsidRDefault="00E84601" w:rsidP="00E84601">
            <w:pPr>
              <w:rPr>
                <w:rFonts w:eastAsia="Times New Roman"/>
                <w:i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Дидактическая игра </w:t>
            </w:r>
            <w:r w:rsidRPr="003A6C9E">
              <w:rPr>
                <w:rFonts w:eastAsia="Times New Roman"/>
                <w:i/>
                <w:color w:val="111111"/>
                <w:szCs w:val="27"/>
                <w:lang w:eastAsia="ru-RU"/>
              </w:rPr>
              <w:t>«</w:t>
            </w:r>
            <w:r w:rsidRPr="003A6C9E">
              <w:rPr>
                <w:rFonts w:eastAsia="Times New Roman"/>
                <w:i/>
                <w:color w:val="111111"/>
                <w:szCs w:val="27"/>
                <w:bdr w:val="none" w:sz="0" w:space="0" w:color="auto" w:frame="1"/>
                <w:lang w:eastAsia="ru-RU"/>
              </w:rPr>
              <w:t>Соберем колечки цель</w:t>
            </w:r>
            <w:r w:rsidRPr="003A6C9E">
              <w:rPr>
                <w:rFonts w:eastAsia="Times New Roman"/>
                <w:i/>
                <w:color w:val="111111"/>
                <w:szCs w:val="27"/>
                <w:bdr w:val="none" w:sz="0" w:space="0" w:color="auto" w:frame="1"/>
                <w:lang w:eastAsia="ru-RU"/>
              </w:rPr>
              <w:t>»</w:t>
            </w:r>
          </w:p>
          <w:p w:rsidR="003A6C9E" w:rsidRDefault="003A6C9E" w:rsidP="00E84601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«Найдем игрушки»</w:t>
            </w:r>
          </w:p>
          <w:p w:rsidR="003A6C9E" w:rsidRPr="00060D7A" w:rsidRDefault="003A6C9E" w:rsidP="003A6C9E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Беседа о каждом ребенке</w:t>
            </w:r>
          </w:p>
          <w:p w:rsidR="003A6C9E" w:rsidRDefault="003A6C9E" w:rsidP="00E84601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3A6C9E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 xml:space="preserve">Чтение </w:t>
            </w:r>
            <w:proofErr w:type="spellStart"/>
            <w:r w:rsidRPr="003A6C9E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«Сорока -</w:t>
            </w:r>
            <w: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сорока»</w:t>
            </w:r>
          </w:p>
          <w:p w:rsidR="003A6C9E" w:rsidRDefault="003A6C9E" w:rsidP="00E84601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A6C9E" w:rsidRDefault="003A6C9E" w:rsidP="00E84601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«Послушный мяч»</w:t>
            </w:r>
          </w:p>
          <w:p w:rsidR="003A6C9E" w:rsidRPr="00E84601" w:rsidRDefault="003A6C9E" w:rsidP="00E84601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Пальчиковая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«Серый зайка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умывается»</w:t>
            </w:r>
            <w:proofErr w:type="spellEnd"/>
          </w:p>
        </w:tc>
        <w:tc>
          <w:tcPr>
            <w:tcW w:w="3117" w:type="dxa"/>
          </w:tcPr>
          <w:p w:rsid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060D7A" w:rsidRDefault="00060D7A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Создать положительный настрой на совместную игру</w:t>
            </w:r>
          </w:p>
          <w:p w:rsidR="00060D7A" w:rsidRDefault="00060D7A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У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чить ходить за воспитателем</w:t>
            </w:r>
          </w:p>
          <w:p w:rsidR="00A6342B" w:rsidRDefault="00A6342B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Обратить внимание на особенности своих детей</w:t>
            </w: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У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чить </w:t>
            </w:r>
            <w:proofErr w:type="gram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внимательно</w:t>
            </w:r>
            <w:proofErr w:type="gram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слушать стихотворение, понимать содержание</w:t>
            </w: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Обучать бросанию</w:t>
            </w: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Обратить внимание на режим дня, чтобы родители его соблюдали</w:t>
            </w: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Учить строить отношение с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взрослыми и сверстниками</w:t>
            </w: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двигательную активность детей</w:t>
            </w: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Познакомить с предметной деятельностью ребенка и ее назначением</w:t>
            </w:r>
          </w:p>
          <w:p w:rsidR="00E84601" w:rsidRDefault="00E84601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восприятие цвета, величины</w:t>
            </w:r>
          </w:p>
          <w:p w:rsidR="003A6C9E" w:rsidRDefault="003A6C9E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Учить ходить за воспитателем</w:t>
            </w:r>
          </w:p>
          <w:p w:rsidR="003A6C9E" w:rsidRDefault="003A6C9E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3A6C9E" w:rsidRDefault="003A6C9E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Научить воспроизводить доступные звукосочетания слова — текста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</w:p>
          <w:p w:rsidR="003A6C9E" w:rsidRDefault="003A6C9E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Обучать бросанию</w:t>
            </w:r>
          </w:p>
          <w:p w:rsidR="003A6C9E" w:rsidRDefault="003A6C9E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3A6C9E" w:rsidRPr="00060D7A" w:rsidRDefault="003A6C9E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мелкую моторику пальцев и кистей рук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.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Соотносить слово и действия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.</w:t>
            </w:r>
          </w:p>
        </w:tc>
      </w:tr>
      <w:tr w:rsidR="00060D7A" w:rsidTr="00E025A4">
        <w:tc>
          <w:tcPr>
            <w:tcW w:w="560" w:type="dxa"/>
          </w:tcPr>
          <w:p w:rsidR="00060D7A" w:rsidRP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2809" w:type="dxa"/>
          </w:tcPr>
          <w:p w:rsidR="00060D7A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сентябрь 4</w:t>
            </w:r>
            <w:r w:rsidR="003A6C9E" w:rsidRPr="003A6C9E"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-5 недели</w:t>
            </w: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21.09.2020-02.10.2020</w:t>
            </w: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Понедельник:</w:t>
            </w: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Вторник:</w:t>
            </w: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Среда:</w:t>
            </w: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Четверг:</w:t>
            </w: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Pr="00402215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Пятница:</w:t>
            </w:r>
          </w:p>
        </w:tc>
        <w:tc>
          <w:tcPr>
            <w:tcW w:w="3936" w:type="dxa"/>
          </w:tcPr>
          <w:p w:rsid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u w:val="single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402215">
              <w:rPr>
                <w:rFonts w:eastAsia="Times New Roman"/>
                <w:color w:val="111111"/>
                <w:szCs w:val="27"/>
                <w:u w:val="single"/>
                <w:lang w:eastAsia="ru-RU"/>
              </w:rPr>
              <w:t>Утро: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«Загляни ко мне в окошко»</w:t>
            </w: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«Догони собачку»</w:t>
            </w: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«Плавает-тонет»</w:t>
            </w: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«Гуси-гуси»</w:t>
            </w: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«Маленькие и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большие»</w:t>
            </w:r>
            <w:proofErr w:type="spellEnd"/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«Воздушные шары»</w:t>
            </w: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Музыкально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-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«Да — да —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да»</w:t>
            </w:r>
            <w:proofErr w:type="spellEnd"/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«Догони мяч»</w:t>
            </w:r>
          </w:p>
          <w:p w:rsidR="00402215" w:rsidRDefault="00614F92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«Что катится»</w:t>
            </w:r>
          </w:p>
          <w:p w:rsidR="00614F92" w:rsidRDefault="00614F92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614F92" w:rsidRDefault="00614F92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«Выбери игрушку»</w:t>
            </w:r>
          </w:p>
          <w:p w:rsidR="00614F92" w:rsidRDefault="00614F92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«Кто попадет?»</w:t>
            </w:r>
          </w:p>
          <w:p w:rsidR="00614F92" w:rsidRDefault="00614F92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Музыкально-дидактическая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«Мы идем»</w:t>
            </w: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614F92" w:rsidRDefault="00614F92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«Посади бабочку»</w:t>
            </w:r>
          </w:p>
          <w:p w:rsidR="00614F92" w:rsidRDefault="00614F92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«Подпрыгни до ладошки»</w:t>
            </w:r>
          </w:p>
          <w:p w:rsidR="00614F92" w:rsidRPr="00402215" w:rsidRDefault="00614F92" w:rsidP="00614F92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: Беседа с родителями </w:t>
            </w:r>
            <w:r w:rsidRPr="00614F92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«Об условиях воспитания в семье»</w:t>
            </w:r>
          </w:p>
        </w:tc>
        <w:tc>
          <w:tcPr>
            <w:tcW w:w="3117" w:type="dxa"/>
          </w:tcPr>
          <w:p w:rsidR="00060D7A" w:rsidRDefault="00060D7A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Создать положительный настрой на совместную игру</w:t>
            </w: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двигательную активность</w:t>
            </w: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Совершенствовать обследовательские действия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детей. Учить играть с водой</w:t>
            </w: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402215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Развивать способность понимать сюжеты не сложной инсценировки</w:t>
            </w: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Познакомить с величиной</w:t>
            </w: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Учить устанавливать соответствие предметов по цвету</w:t>
            </w: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Обучать простейшим движениям. Развивать чувство ритма</w:t>
            </w:r>
          </w:p>
          <w:p w:rsidR="00402215" w:rsidRDefault="00402215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ловкость</w:t>
            </w: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Знакомить с формой предметов</w:t>
            </w: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Приучать ориентироваться в пространстве</w:t>
            </w: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двигательную активность</w:t>
            </w: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Учить выполнять под музыку игровые и плясовые движения</w:t>
            </w: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восприятие цвета</w:t>
            </w: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614F92" w:rsidRDefault="00614F92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ловкость, быстроту</w:t>
            </w:r>
          </w:p>
          <w:p w:rsidR="00614F92" w:rsidRPr="00402215" w:rsidRDefault="00614F92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Облегчение </w:t>
            </w:r>
            <w:r w:rsidRPr="00060D7A">
              <w:rPr>
                <w:rFonts w:eastAsia="Times New Roman"/>
                <w:b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адаптации</w:t>
            </w:r>
          </w:p>
        </w:tc>
      </w:tr>
      <w:tr w:rsidR="00614F92" w:rsidTr="00E025A4">
        <w:tc>
          <w:tcPr>
            <w:tcW w:w="560" w:type="dxa"/>
          </w:tcPr>
          <w:p w:rsidR="00614F92" w:rsidRDefault="00614F92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09" w:type="dxa"/>
          </w:tcPr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октябрь 2-3 неделя:</w:t>
            </w: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05.10.2020-16.10.2020</w:t>
            </w:r>
          </w:p>
          <w:p w:rsidR="00614F92" w:rsidRDefault="00614F92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 w:rsidRPr="00614F92"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Понедельник:</w:t>
            </w: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lastRenderedPageBreak/>
              <w:t>Вторник:</w:t>
            </w: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Среда:</w:t>
            </w: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Четверг:</w:t>
            </w: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Pr="00614F92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Пятница:</w:t>
            </w:r>
          </w:p>
        </w:tc>
        <w:tc>
          <w:tcPr>
            <w:tcW w:w="3936" w:type="dxa"/>
          </w:tcPr>
          <w:p w:rsidR="00614F92" w:rsidRDefault="00614F92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3E5EA6" w:rsidRDefault="003E5EA6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614F92" w:rsidRDefault="003E5EA6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«Что изменилось?»</w:t>
            </w:r>
          </w:p>
          <w:p w:rsidR="003E5EA6" w:rsidRDefault="003E5EA6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3E5EA6" w:rsidRDefault="003E5EA6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«Кто попадёт?»</w:t>
            </w:r>
          </w:p>
          <w:p w:rsidR="007A4A83" w:rsidRDefault="007A4A83" w:rsidP="003E5EA6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3E5EA6">
            <w:pPr>
              <w:rPr>
                <w:rFonts w:eastAsia="Times New Roman"/>
                <w:i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Консультация с родителями </w:t>
            </w:r>
            <w:r w:rsidRPr="003E5EA6">
              <w:rPr>
                <w:rFonts w:eastAsia="Times New Roman"/>
                <w:i/>
                <w:color w:val="111111"/>
                <w:szCs w:val="27"/>
                <w:lang w:eastAsia="ru-RU"/>
              </w:rPr>
              <w:t>«</w:t>
            </w:r>
            <w:r w:rsidRPr="003E5EA6">
              <w:rPr>
                <w:rFonts w:eastAsia="Times New Roman"/>
                <w:i/>
                <w:color w:val="111111"/>
                <w:szCs w:val="27"/>
                <w:lang w:eastAsia="ru-RU"/>
              </w:rPr>
              <w:t>Индивидуальный подход к ребенку</w:t>
            </w:r>
            <w:r w:rsidRPr="003E5EA6">
              <w:rPr>
                <w:rFonts w:eastAsia="Times New Roman"/>
                <w:i/>
                <w:color w:val="111111"/>
                <w:szCs w:val="27"/>
                <w:lang w:eastAsia="ru-RU"/>
              </w:rPr>
              <w:t>»</w:t>
            </w:r>
          </w:p>
          <w:p w:rsidR="003E5EA6" w:rsidRDefault="003E5EA6" w:rsidP="003E5EA6">
            <w:pPr>
              <w:rPr>
                <w:rFonts w:eastAsia="Times New Roman"/>
                <w:i/>
                <w:color w:val="111111"/>
                <w:szCs w:val="27"/>
                <w:lang w:eastAsia="ru-RU"/>
              </w:rPr>
            </w:pPr>
          </w:p>
          <w:p w:rsidR="007A4A83" w:rsidRDefault="007A4A83" w:rsidP="003E5EA6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3E5EA6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lastRenderedPageBreak/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«Что ещё такой же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формы?»</w:t>
            </w:r>
            <w:proofErr w:type="spellEnd"/>
          </w:p>
          <w:p w:rsidR="007A4A83" w:rsidRDefault="007A4A83" w:rsidP="003E5EA6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3E5EA6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«Мыльные пузыри!»</w:t>
            </w:r>
          </w:p>
          <w:p w:rsidR="003E5EA6" w:rsidRDefault="003E5EA6" w:rsidP="003E5EA6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3E5EA6" w:rsidRDefault="003E5EA6" w:rsidP="003E5EA6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3E5EA6" w:rsidRDefault="003E5EA6" w:rsidP="003E5EA6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Беседа с родителями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«Ваш ребенок»</w:t>
            </w:r>
          </w:p>
          <w:p w:rsidR="003E5EA6" w:rsidRDefault="003E5EA6" w:rsidP="003E5EA6">
            <w:pPr>
              <w:rPr>
                <w:rFonts w:eastAsia="Times New Roman"/>
                <w:szCs w:val="27"/>
                <w:lang w:eastAsia="ru-RU"/>
              </w:rPr>
            </w:pPr>
          </w:p>
          <w:p w:rsidR="007A4A83" w:rsidRDefault="007A4A83" w:rsidP="003E5EA6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3E5EA6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Повторение </w:t>
            </w:r>
            <w:proofErr w:type="spell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потешки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«Как у нашего кота»</w:t>
            </w:r>
          </w:p>
          <w:p w:rsidR="007A4A83" w:rsidRDefault="007A4A83" w:rsidP="003E5EA6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3E5EA6" w:rsidRDefault="003E5EA6" w:rsidP="003E5EA6">
            <w:pPr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 «</w:t>
            </w:r>
            <w:r w:rsidRPr="003E5EA6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Подпрыгни до ладошки</w:t>
            </w:r>
            <w:r w:rsidRPr="003E5EA6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»</w:t>
            </w:r>
          </w:p>
          <w:p w:rsidR="007A4A83" w:rsidRDefault="007A4A83" w:rsidP="000834D2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0834D2" w:rsidRDefault="000834D2" w:rsidP="000834D2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Пальчиковая игра по </w:t>
            </w:r>
            <w:proofErr w:type="spell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потешк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е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«Как у нашего кота»</w:t>
            </w:r>
          </w:p>
          <w:p w:rsidR="00E025A4" w:rsidRDefault="00E025A4" w:rsidP="000834D2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«Отражение в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зеркале»</w:t>
            </w:r>
            <w:proofErr w:type="spellEnd"/>
          </w:p>
          <w:p w:rsidR="00E025A4" w:rsidRDefault="00E025A4" w:rsidP="000834D2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E025A4" w:rsidRDefault="00E025A4" w:rsidP="000834D2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7A4A83" w:rsidRDefault="007A4A83" w:rsidP="00E025A4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</w:t>
            </w:r>
            <w: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Ч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то попа</w:t>
            </w:r>
            <w: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д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ет в корзину?»</w:t>
            </w:r>
          </w:p>
          <w:p w:rsidR="007A4A83" w:rsidRDefault="007A4A83" w:rsidP="00E025A4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E025A4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Групповое родительское собрание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«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Воспитание у детей самостоятельности в самообслуживании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»</w:t>
            </w:r>
          </w:p>
          <w:p w:rsidR="00E025A4" w:rsidRDefault="00E025A4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Чтение А. </w:t>
            </w:r>
            <w:proofErr w:type="spell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Барто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Лошадка»</w:t>
            </w:r>
            <w:proofErr w:type="spellEnd"/>
          </w:p>
          <w:p w:rsidR="00E025A4" w:rsidRDefault="00E025A4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7A4A83" w:rsidRDefault="007A4A83" w:rsidP="00E025A4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E025A4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E025A4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«Кошечка крадётся»</w:t>
            </w:r>
          </w:p>
          <w:p w:rsidR="00E025A4" w:rsidRPr="003E5EA6" w:rsidRDefault="00E025A4" w:rsidP="00E025A4">
            <w:pPr>
              <w:rPr>
                <w:rFonts w:eastAsia="Times New Roman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Пальчиковая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«Мальчик с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пальчик»</w:t>
            </w:r>
            <w:proofErr w:type="spellEnd"/>
          </w:p>
        </w:tc>
        <w:tc>
          <w:tcPr>
            <w:tcW w:w="3117" w:type="dxa"/>
          </w:tcPr>
          <w:p w:rsidR="00614F92" w:rsidRDefault="00614F92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3E5EA6" w:rsidRDefault="003E5EA6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3E5EA6" w:rsidRDefault="003E5EA6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Развитие внимания, правильное произнесение название предметов</w:t>
            </w:r>
          </w:p>
          <w:p w:rsidR="003E5EA6" w:rsidRDefault="003E5EA6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Развитие ловкости, цепкости, развитие умения играть в мяч</w:t>
            </w:r>
          </w:p>
          <w:p w:rsidR="003E5EA6" w:rsidRDefault="003E5EA6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Обратить внимание родителей на формирование определенных черт характера ребенка</w:t>
            </w:r>
          </w:p>
          <w:p w:rsidR="003E5EA6" w:rsidRDefault="003E5EA6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lastRenderedPageBreak/>
              <w:t>Учить детей находить предметы одинаковой формы</w:t>
            </w:r>
          </w:p>
          <w:p w:rsidR="003E5EA6" w:rsidRDefault="003E5EA6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Учить называть форму, размер; развивать быстроту реакции; умение </w:t>
            </w:r>
            <w:proofErr w:type="gram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лопать</w:t>
            </w:r>
            <w:proofErr w:type="gram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пузыри двумя руками</w:t>
            </w:r>
          </w:p>
          <w:p w:rsidR="003E5EA6" w:rsidRDefault="003E5EA6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Выявление негативных черт характера и индивидуальных особенностей ребенка</w:t>
            </w:r>
          </w:p>
          <w:p w:rsidR="003E5EA6" w:rsidRDefault="003E5EA6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Повторить знакомую </w:t>
            </w:r>
            <w:proofErr w:type="spell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потешку</w:t>
            </w:r>
            <w:proofErr w:type="spell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, создать радостное настроение</w:t>
            </w:r>
          </w:p>
          <w:p w:rsidR="003E5EA6" w:rsidRDefault="003E5EA6" w:rsidP="003E5EA6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Развитие ловкости, быстроты реакции и движений</w:t>
            </w:r>
          </w:p>
          <w:p w:rsidR="000834D2" w:rsidRPr="00060D7A" w:rsidRDefault="000834D2" w:rsidP="003E5EA6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мелкую моторику рук</w:t>
            </w:r>
          </w:p>
          <w:p w:rsidR="003E5EA6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Учить идентифицировать отражение в зеркале с объектом. Понимать и отвечать на вопросы воспитателя</w:t>
            </w: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Развитие ловкости, развитие умения играть в мяч</w:t>
            </w:r>
          </w:p>
          <w:p w:rsidR="00E025A4" w:rsidRDefault="00E025A4" w:rsidP="00E025A4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Показать значимость самостоятельности в самообслуживании в воспитании детей</w:t>
            </w:r>
          </w:p>
          <w:p w:rsidR="00E025A4" w:rsidRPr="00E025A4" w:rsidRDefault="00E025A4" w:rsidP="00E025A4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Познакомить с содержанием стихотворения.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E025A4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Воспитывать любовь к животным</w:t>
            </w: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Тренировка вестибулярного аппарата</w:t>
            </w:r>
          </w:p>
          <w:p w:rsidR="00E025A4" w:rsidRDefault="00E025A4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Развивать мелкую моторику пальцев и кистей рук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.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Соотносить слово и действие</w:t>
            </w:r>
          </w:p>
        </w:tc>
      </w:tr>
      <w:tr w:rsidR="00E025A4" w:rsidTr="00E025A4">
        <w:tc>
          <w:tcPr>
            <w:tcW w:w="560" w:type="dxa"/>
          </w:tcPr>
          <w:p w:rsidR="00E025A4" w:rsidRDefault="00E025A4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2809" w:type="dxa"/>
          </w:tcPr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октябрь 4-5 неделя:</w:t>
            </w: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E025A4"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19.10.2020-</w:t>
            </w:r>
            <w:r w:rsidR="007A4A83"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29</w:t>
            </w:r>
            <w:r w:rsidRPr="00E025A4"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  <w:t>.10.2020</w:t>
            </w: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 w:rsidRPr="00E025A4"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Понедельник</w:t>
            </w: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E025A4" w:rsidRDefault="00E025A4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lastRenderedPageBreak/>
              <w:t>Вторник:</w:t>
            </w: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Среда:</w:t>
            </w: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Pr="00E025A4" w:rsidRDefault="007A4A83" w:rsidP="00402215">
            <w:pP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Четверг:</w:t>
            </w:r>
          </w:p>
        </w:tc>
        <w:tc>
          <w:tcPr>
            <w:tcW w:w="3936" w:type="dxa"/>
          </w:tcPr>
          <w:p w:rsidR="00E025A4" w:rsidRDefault="00E025A4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E025A4" w:rsidRDefault="00E025A4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E025A4" w:rsidRDefault="00E025A4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E025A4">
              <w:rPr>
                <w:rFonts w:eastAsia="Times New Roman"/>
                <w:color w:val="111111"/>
                <w:szCs w:val="27"/>
                <w:u w:val="single"/>
                <w:lang w:eastAsia="ru-RU"/>
              </w:rPr>
              <w:t>Утро: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«Выбери игрушку»</w:t>
            </w:r>
          </w:p>
          <w:p w:rsidR="00E025A4" w:rsidRDefault="00E025A4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«Мыльные пузыри»</w:t>
            </w:r>
          </w:p>
          <w:p w:rsidR="00E025A4" w:rsidRDefault="00E025A4" w:rsidP="00060D7A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E025A4" w:rsidRDefault="00E025A4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Консультация с родителями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</w:t>
            </w:r>
            <w:r w:rsidRPr="00060D7A">
              <w:rPr>
                <w:rFonts w:eastAsia="Times New Roman"/>
                <w:b/>
                <w:bCs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Возрастные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 особенности ребенка от 2 до </w:t>
            </w:r>
            <w: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3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лет»</w:t>
            </w:r>
            <w:proofErr w:type="spellEnd"/>
          </w:p>
          <w:p w:rsidR="00E025A4" w:rsidRDefault="00E025A4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lastRenderedPageBreak/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«Собери пирамидку»</w:t>
            </w:r>
          </w:p>
          <w:p w:rsidR="00E025A4" w:rsidRDefault="00E025A4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«Догони мяч»</w:t>
            </w:r>
          </w:p>
          <w:p w:rsidR="00C37FEC" w:rsidRDefault="00C37FEC" w:rsidP="00E025A4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Пальчиковая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«Сорока Белобока»</w:t>
            </w:r>
          </w:p>
          <w:p w:rsidR="007A4A83" w:rsidRDefault="007A4A83" w:rsidP="007A4A83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: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Д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«Гуси - гуси»</w:t>
            </w:r>
          </w:p>
          <w:p w:rsidR="007A4A83" w:rsidRDefault="007A4A83" w:rsidP="007A4A83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 xml:space="preserve">«Кто попадет в </w:t>
            </w:r>
            <w:proofErr w:type="spellStart"/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корзину»</w:t>
            </w:r>
            <w:proofErr w:type="spellEnd"/>
          </w:p>
          <w:p w:rsidR="007A4A83" w:rsidRDefault="007A4A83" w:rsidP="007A4A83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Музыкально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- дидактическая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«Мы идем»</w:t>
            </w:r>
          </w:p>
          <w:p w:rsidR="007A4A83" w:rsidRDefault="007A4A83" w:rsidP="007A4A83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Утро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Чтение стихотворений А.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proofErr w:type="spellStart"/>
            <w:r w:rsidRPr="007A4A83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  <w:p w:rsidR="007A4A83" w:rsidRDefault="007A4A83" w:rsidP="007A4A83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</w:p>
          <w:p w:rsidR="007A4A83" w:rsidRDefault="007A4A83" w:rsidP="007A4A83">
            <w:pP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Прогулка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подвижная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</w:t>
            </w:r>
            <w:r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В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оздушные шары»</w:t>
            </w:r>
          </w:p>
          <w:p w:rsidR="007A4A83" w:rsidRDefault="007A4A83" w:rsidP="007A4A83">
            <w:pPr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</w:pPr>
            <w:r w:rsidRPr="00060D7A">
              <w:rPr>
                <w:rFonts w:eastAsia="Times New Roman"/>
                <w:color w:val="111111"/>
                <w:szCs w:val="27"/>
                <w:u w:val="single"/>
                <w:bdr w:val="none" w:sz="0" w:space="0" w:color="auto" w:frame="1"/>
                <w:lang w:eastAsia="ru-RU"/>
              </w:rPr>
              <w:t>Вечер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: Игра </w:t>
            </w:r>
            <w:r w:rsidRPr="00060D7A">
              <w:rPr>
                <w:rFonts w:eastAsia="Times New Roman"/>
                <w:i/>
                <w:iCs/>
                <w:color w:val="111111"/>
                <w:szCs w:val="27"/>
                <w:bdr w:val="none" w:sz="0" w:space="0" w:color="auto" w:frame="1"/>
                <w:lang w:eastAsia="ru-RU"/>
              </w:rPr>
              <w:t>«Что катится»</w:t>
            </w:r>
          </w:p>
          <w:p w:rsidR="007A4A83" w:rsidRDefault="007A4A83" w:rsidP="007A4A83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3117" w:type="dxa"/>
          </w:tcPr>
          <w:p w:rsidR="00E025A4" w:rsidRDefault="00E025A4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E025A4" w:rsidRDefault="00E025A4" w:rsidP="00060D7A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П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риучать ориентироваться в пространстве</w:t>
            </w: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У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чить </w:t>
            </w:r>
            <w:proofErr w:type="gramStart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лопать</w:t>
            </w:r>
            <w:proofErr w:type="gramEnd"/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пузыри двумя руками, развивать быстр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оту реакции</w:t>
            </w: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О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братить внимание на своих детей</w:t>
            </w: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lastRenderedPageBreak/>
              <w:t>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азвивать чувство цвета и размера</w:t>
            </w:r>
          </w:p>
          <w:p w:rsidR="00E025A4" w:rsidRDefault="00E025A4" w:rsidP="00060D7A">
            <w:pPr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Р</w:t>
            </w:r>
            <w:r w:rsidRPr="00E025A4"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  <w:t>азвивать ловкость</w:t>
            </w:r>
          </w:p>
          <w:p w:rsidR="00C37FEC" w:rsidRDefault="00C37FEC" w:rsidP="00060D7A">
            <w:pPr>
              <w:rPr>
                <w:rFonts w:eastAsia="Times New Roman"/>
                <w:color w:val="111111"/>
                <w:szCs w:val="27"/>
                <w:bdr w:val="none" w:sz="0" w:space="0" w:color="auto" w:frame="1"/>
                <w:lang w:eastAsia="ru-RU"/>
              </w:rPr>
            </w:pPr>
          </w:p>
          <w:p w:rsidR="00C37FEC" w:rsidRDefault="00C37FEC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азвивать мелкую моторику рук</w:t>
            </w: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У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чить понимать несложный сюжет игры</w:t>
            </w: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азвивать ловкость, умение играть в мяч</w:t>
            </w: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У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чить делать несложные движения под музыку</w:t>
            </w:r>
          </w:p>
          <w:p w:rsidR="007A4A83" w:rsidRDefault="007A4A83" w:rsidP="00060D7A">
            <w:pPr>
              <w:rPr>
                <w:rFonts w:eastAsia="Times New Roman"/>
                <w:color w:val="111111"/>
                <w:szCs w:val="27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У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чить слушать стихи создать хорошее настроение</w:t>
            </w:r>
          </w:p>
          <w:p w:rsidR="007A4A83" w:rsidRPr="00E025A4" w:rsidRDefault="007A4A83" w:rsidP="007A4A83">
            <w:pPr>
              <w:rPr>
                <w:rFonts w:eastAsia="Times New Roman"/>
                <w:bCs/>
                <w:color w:val="111111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11111"/>
                <w:szCs w:val="27"/>
                <w:lang w:eastAsia="ru-RU"/>
              </w:rPr>
              <w:t>Р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азвивать двигательную активность детей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 xml:space="preserve"> </w:t>
            </w:r>
            <w:r>
              <w:rPr>
                <w:rFonts w:eastAsia="Times New Roman"/>
                <w:color w:val="111111"/>
                <w:szCs w:val="27"/>
                <w:lang w:eastAsia="ru-RU"/>
              </w:rPr>
              <w:t>З</w:t>
            </w:r>
            <w:r w:rsidRPr="00060D7A">
              <w:rPr>
                <w:rFonts w:eastAsia="Times New Roman"/>
                <w:color w:val="111111"/>
                <w:szCs w:val="27"/>
                <w:lang w:eastAsia="ru-RU"/>
              </w:rPr>
              <w:t>накомство с формой предметов</w:t>
            </w:r>
          </w:p>
        </w:tc>
      </w:tr>
    </w:tbl>
    <w:p w:rsidR="00A52BB9" w:rsidRPr="00060D7A" w:rsidRDefault="00A52BB9"/>
    <w:sectPr w:rsidR="00A52BB9" w:rsidRPr="00060D7A" w:rsidSect="00060D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D8"/>
    <w:rsid w:val="00060D7A"/>
    <w:rsid w:val="000834D2"/>
    <w:rsid w:val="003A6C9E"/>
    <w:rsid w:val="003B7BD8"/>
    <w:rsid w:val="003E5EA6"/>
    <w:rsid w:val="00402215"/>
    <w:rsid w:val="00614F92"/>
    <w:rsid w:val="007A4A83"/>
    <w:rsid w:val="00A52BB9"/>
    <w:rsid w:val="00A6342B"/>
    <w:rsid w:val="00C37FEC"/>
    <w:rsid w:val="00E025A4"/>
    <w:rsid w:val="00E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2021-05-06T11:12:00Z</dcterms:created>
  <dcterms:modified xsi:type="dcterms:W3CDTF">2021-05-07T10:07:00Z</dcterms:modified>
</cp:coreProperties>
</file>