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b/>
          <w:bCs/>
          <w:lang w:eastAsia="en-US"/>
        </w:rPr>
        <w:id w:val="-723904973"/>
        <w:docPartObj>
          <w:docPartGallery w:val="Cover Pages"/>
          <w:docPartUnique/>
        </w:docPartObj>
      </w:sdtPr>
      <w:sdtEndPr>
        <w:rPr>
          <w:rFonts w:ascii="Calibri" w:eastAsia="Times New Roman" w:hAnsi="Calibri" w:cs="Times New Roman"/>
          <w:color w:val="364049"/>
          <w:kern w:val="36"/>
          <w:sz w:val="60"/>
          <w:szCs w:val="6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5A595A" w14:paraId="33FCF07D" w14:textId="77777777">
            <w:tc>
              <w:tcPr>
                <w:tcW w:w="5746" w:type="dxa"/>
              </w:tcPr>
              <w:p w14:paraId="5727FC0A" w14:textId="77777777" w:rsidR="005A595A" w:rsidRDefault="005A595A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14:paraId="09A2B19F" w14:textId="77777777" w:rsidR="005A595A" w:rsidRDefault="002E024F">
          <w:r>
            <w:rPr>
              <w:noProof/>
            </w:rPr>
            <w:pict w14:anchorId="143D3E5A"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aCyg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tVFb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X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1y1UV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gHcQA&#10;AADaAAAADwAAAGRycy9kb3ducmV2LnhtbESPT2vCQBTE7wW/w/KEXkrdtGiR1DWI0D/iybQHvT2y&#10;r0k0+zZkN3H77V1B8DjMzG+YRRZMIwbqXG1ZwcskAUFcWF1zqeD35+N5DsJ5ZI2NZVLwTw6y5ehh&#10;gam2Z97RkPtSRAi7FBVU3replK6oyKCb2JY4en+2M+ij7EqpOzxHuGnka5K8SYM1x4UKW1pXVJzy&#10;3iiYus/t5jDjr+mT7M1xuwvzYR+UehyH1TsIT8Hfw7f2t1Ywg+uVe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IB3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 w14:anchorId="0C8DB679"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jL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Bq3o&#10;y/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LYr4AAADaAAAADwAAAGRycy9kb3ducmV2LnhtbERPy4rCMBTdC/MP4Q64EU0VcbQ2lWFg&#10;wI2CdT7g0tw+sLnpNLHWvzeC4PJw3sluMI3oqXO1ZQXzWQSCOLe65lLB3/l3ugbhPLLGxjIpuJOD&#10;XfoxSjDW9sYn6jNfihDCLkYFlfdtLKXLKzLoZrYlDlxhO4M+wK6UusNbCDeNXETRShqsOTRU2NJP&#10;Rfklu5owo5Duf3Jpj4eCNqeyPxbNciKVGn8O31sQngb/Fr/ce63gC5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Gcti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0Br4A&#10;AADaAAAADwAAAGRycy9kb3ducmV2LnhtbERPzYrCMBC+L/gOYQQviyYri0g1igjCCsJq9QGGZmyr&#10;zaQmUevbbw4LHj++//mys414kA+1Yw1fIwWCuHCm5lLD6bgZTkGEiGywcUwaXhRgueh9zDEz7skH&#10;euSxFCmEQ4YaqhjbTMpQVGQxjFxLnLiz8xZjgr6UxuMzhdtGjpWaSIs1p4YKW1pXVFzzu9WwOn5+&#10;02R/QHXpbop3fnuPv1utB/1uNQMRqYtv8b/7x2hIW9OVd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c9Aa+AAAA2gAAAA8AAAAAAAAAAAAAAAAAmAIAAGRycy9kb3ducmV2&#10;LnhtbFBLBQYAAAAABAAEAPUAAACDAwAAAAA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14:paraId="4184DBCE" w14:textId="77777777" w:rsidR="005A595A" w:rsidRDefault="002E024F">
          <w:r>
            <w:rPr>
              <w:noProof/>
            </w:rPr>
            <w:pict w14:anchorId="339E0724"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5A595A" w14:paraId="641B00B9" w14:textId="77777777">
            <w:tc>
              <w:tcPr>
                <w:tcW w:w="5746" w:type="dxa"/>
              </w:tcPr>
              <w:p w14:paraId="20F14CC6" w14:textId="77777777" w:rsidR="005A595A" w:rsidRPr="005A595A" w:rsidRDefault="002E024F">
                <w:pPr>
                  <w:pStyle w:val="a8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="Calibri" w:eastAsia="Times New Roman" w:hAnsi="Calibri" w:cs="Times New Roman"/>
                      <w:b/>
                      <w:bCs/>
                      <w:color w:val="364049"/>
                      <w:kern w:val="36"/>
                      <w:sz w:val="60"/>
                      <w:szCs w:val="60"/>
                    </w:rPr>
                    <w:alias w:val="Название"/>
                    <w:id w:val="703864190"/>
                    <w:placeholder>
                      <w:docPart w:val="1AE766EE33244992832DC2916BC0AB48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A595A" w:rsidRPr="005A595A">
                      <w:rPr>
                        <w:rFonts w:ascii="Calibri" w:eastAsia="Times New Roman" w:hAnsi="Calibri" w:cs="Times New Roman"/>
                        <w:b/>
                        <w:bCs/>
                        <w:color w:val="364049"/>
                        <w:kern w:val="36"/>
                        <w:sz w:val="60"/>
                        <w:szCs w:val="60"/>
                      </w:rPr>
                      <w:t xml:space="preserve"> Зарядка для глаз от профессора Жданова — упражнения, советы, правила </w:t>
                    </w:r>
                  </w:sdtContent>
                </w:sdt>
              </w:p>
            </w:tc>
          </w:tr>
          <w:tr w:rsidR="005A595A" w14:paraId="0ABF17C5" w14:textId="77777777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954991A968384E47B6E30244F403A2E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14:paraId="7AF7AD45" w14:textId="77777777" w:rsidR="005A595A" w:rsidRPr="005A595A" w:rsidRDefault="005A595A" w:rsidP="005A595A">
                    <w:pPr>
                      <w:pStyle w:val="a8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4A442A" w:themeColor="background2" w:themeShade="40"/>
                        <w:sz w:val="28"/>
                        <w:szCs w:val="28"/>
                      </w:rPr>
                      <w:t>(консультация для педагогов и родителей)</w:t>
                    </w:r>
                  </w:p>
                </w:tc>
              </w:sdtContent>
            </w:sdt>
          </w:tr>
          <w:tr w:rsidR="005A595A" w14:paraId="6D1E21CD" w14:textId="77777777">
            <w:tc>
              <w:tcPr>
                <w:tcW w:w="5746" w:type="dxa"/>
              </w:tcPr>
              <w:p w14:paraId="5FFFA307" w14:textId="77777777" w:rsidR="005A595A" w:rsidRPr="005A595A" w:rsidRDefault="005A595A">
                <w:pPr>
                  <w:pStyle w:val="a8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5A595A" w14:paraId="7E836071" w14:textId="77777777">
            <w:tc>
              <w:tcPr>
                <w:tcW w:w="5746" w:type="dxa"/>
              </w:tcPr>
              <w:p w14:paraId="3803A2A5" w14:textId="77777777" w:rsidR="005A595A" w:rsidRDefault="005A595A">
                <w:pPr>
                  <w:pStyle w:val="a8"/>
                </w:pPr>
              </w:p>
            </w:tc>
          </w:tr>
          <w:tr w:rsidR="005A595A" w14:paraId="5654C65E" w14:textId="77777777">
            <w:tc>
              <w:tcPr>
                <w:tcW w:w="5746" w:type="dxa"/>
              </w:tcPr>
              <w:p w14:paraId="1117BA5A" w14:textId="77777777" w:rsidR="005A595A" w:rsidRDefault="005A595A">
                <w:pPr>
                  <w:pStyle w:val="a8"/>
                </w:pPr>
              </w:p>
            </w:tc>
          </w:tr>
          <w:tr w:rsidR="005A595A" w14:paraId="0BF6A74D" w14:textId="77777777">
            <w:tc>
              <w:tcPr>
                <w:tcW w:w="5746" w:type="dxa"/>
              </w:tcPr>
              <w:p w14:paraId="0D4ADC6B" w14:textId="77777777" w:rsidR="005A595A" w:rsidRDefault="005A595A">
                <w:pPr>
                  <w:pStyle w:val="a8"/>
                  <w:rPr>
                    <w:b/>
                    <w:bCs/>
                  </w:rPr>
                </w:pPr>
              </w:p>
            </w:tc>
          </w:tr>
          <w:tr w:rsidR="005A595A" w14:paraId="243D82B6" w14:textId="77777777">
            <w:tc>
              <w:tcPr>
                <w:tcW w:w="5746" w:type="dxa"/>
              </w:tcPr>
              <w:p w14:paraId="107CF1D1" w14:textId="7F8DCA7E" w:rsidR="005A595A" w:rsidRDefault="005A595A" w:rsidP="005A595A">
                <w:pPr>
                  <w:pStyle w:val="a8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П</w:t>
                </w:r>
                <w:r w:rsidR="002E024F">
                  <w:rPr>
                    <w:b/>
                    <w:bCs/>
                  </w:rPr>
                  <w:t>одготовила</w:t>
                </w:r>
                <w:r>
                  <w:rPr>
                    <w:b/>
                    <w:bCs/>
                  </w:rPr>
                  <w:t xml:space="preserve"> учитель-дефектолог</w:t>
                </w:r>
              </w:p>
              <w:p w14:paraId="2455A549" w14:textId="77777777" w:rsidR="005A595A" w:rsidRDefault="005A595A" w:rsidP="005A595A">
                <w:pPr>
                  <w:pStyle w:val="a8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МДОУ «Детский сад №112»</w:t>
                </w:r>
              </w:p>
              <w:p w14:paraId="04B2AA81" w14:textId="77777777" w:rsidR="005A595A" w:rsidRDefault="005A595A" w:rsidP="005A595A">
                <w:pPr>
                  <w:pStyle w:val="a8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Войтанова Н.В.</w:t>
                </w:r>
              </w:p>
              <w:p w14:paraId="5543C731" w14:textId="77777777" w:rsidR="005A595A" w:rsidRDefault="005A595A" w:rsidP="005A595A">
                <w:pPr>
                  <w:pStyle w:val="a8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г.Ярославль</w:t>
                </w:r>
              </w:p>
            </w:tc>
          </w:tr>
          <w:tr w:rsidR="005A595A" w14:paraId="45C3FEC8" w14:textId="77777777">
            <w:tc>
              <w:tcPr>
                <w:tcW w:w="5746" w:type="dxa"/>
              </w:tcPr>
              <w:p w14:paraId="66CC46C6" w14:textId="77777777" w:rsidR="005A595A" w:rsidRDefault="005A595A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14:paraId="0B122B3B" w14:textId="77777777" w:rsidR="005A595A" w:rsidRDefault="005A595A">
          <w:pPr>
            <w:rPr>
              <w:rFonts w:ascii="Calibri" w:eastAsia="Times New Roman" w:hAnsi="Calibri" w:cs="Times New Roman"/>
              <w:b/>
              <w:bCs/>
              <w:color w:val="364049"/>
              <w:kern w:val="36"/>
              <w:sz w:val="60"/>
              <w:szCs w:val="60"/>
              <w:lang w:eastAsia="ru-RU"/>
            </w:rPr>
          </w:pPr>
          <w:r>
            <w:rPr>
              <w:rFonts w:ascii="Calibri" w:eastAsia="Times New Roman" w:hAnsi="Calibri" w:cs="Times New Roman"/>
              <w:b/>
              <w:bCs/>
              <w:color w:val="364049"/>
              <w:kern w:val="36"/>
              <w:sz w:val="60"/>
              <w:szCs w:val="60"/>
              <w:lang w:eastAsia="ru-RU"/>
            </w:rPr>
            <w:br w:type="page"/>
          </w:r>
        </w:p>
      </w:sdtContent>
    </w:sdt>
    <w:p w14:paraId="5311317A" w14:textId="1B9B7E9C" w:rsidR="009C5E29" w:rsidRPr="00092B2E" w:rsidRDefault="009C5E29" w:rsidP="00092B2E">
      <w:pPr>
        <w:spacing w:before="150" w:after="45" w:line="600" w:lineRule="atLeast"/>
        <w:ind w:left="180"/>
        <w:jc w:val="center"/>
        <w:outlineLvl w:val="0"/>
        <w:rPr>
          <w:rFonts w:ascii="Times New Roman" w:eastAsia="Times New Roman" w:hAnsi="Times New Roman" w:cs="Times New Roman"/>
          <w:b/>
          <w:bCs/>
          <w:color w:val="364049"/>
          <w:kern w:val="36"/>
          <w:sz w:val="36"/>
          <w:szCs w:val="36"/>
          <w:lang w:eastAsia="ru-RU"/>
        </w:rPr>
      </w:pPr>
      <w:r w:rsidRPr="00092B2E">
        <w:rPr>
          <w:rFonts w:ascii="Times New Roman" w:eastAsia="Times New Roman" w:hAnsi="Times New Roman" w:cs="Times New Roman"/>
          <w:b/>
          <w:bCs/>
          <w:color w:val="364049"/>
          <w:kern w:val="36"/>
          <w:sz w:val="36"/>
          <w:szCs w:val="36"/>
          <w:lang w:eastAsia="ru-RU"/>
        </w:rPr>
        <w:lastRenderedPageBreak/>
        <w:t>Зарядка для глаз от профессора Жданова — упр</w:t>
      </w:r>
      <w:r w:rsidR="00F25FC1" w:rsidRPr="00092B2E">
        <w:rPr>
          <w:rFonts w:ascii="Times New Roman" w:eastAsia="Times New Roman" w:hAnsi="Times New Roman" w:cs="Times New Roman"/>
          <w:b/>
          <w:bCs/>
          <w:color w:val="364049"/>
          <w:kern w:val="36"/>
          <w:sz w:val="36"/>
          <w:szCs w:val="36"/>
          <w:lang w:eastAsia="ru-RU"/>
        </w:rPr>
        <w:t>ажнения, советы, правила</w:t>
      </w:r>
    </w:p>
    <w:p w14:paraId="55A3F441" w14:textId="77777777" w:rsidR="009C5E29" w:rsidRPr="009C5E29" w:rsidRDefault="009C5E29" w:rsidP="009C5E29">
      <w:pPr>
        <w:spacing w:after="0" w:line="240" w:lineRule="auto"/>
        <w:rPr>
          <w:rFonts w:ascii="Calibri" w:eastAsia="Times New Roman" w:hAnsi="Calibri" w:cs="Times New Roman"/>
          <w:i/>
          <w:iCs/>
          <w:color w:val="4E6883"/>
          <w:sz w:val="20"/>
          <w:szCs w:val="20"/>
          <w:lang w:eastAsia="ru-RU"/>
        </w:rPr>
      </w:pPr>
    </w:p>
    <w:p w14:paraId="0DDE40C7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Первое упражнение, которое мы с вами разучим, называется </w:t>
      </w:r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«</w:t>
      </w:r>
      <w:proofErr w:type="spellStart"/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пальминг</w:t>
      </w:r>
      <w:proofErr w:type="spellEnd"/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» (</w:t>
      </w: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 английского слова «</w:t>
      </w:r>
      <w:proofErr w:type="spell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palm</w:t>
      </w:r>
      <w:proofErr w:type="spell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» — ладонь) — важнейшее упражнение на расслабление глазодвигательных мышц. Выполняется БЕЗ ОЧКОВ.</w:t>
      </w:r>
    </w:p>
    <w:p w14:paraId="2267B9A2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Все знают, что наши ладони обладают каким-то неизвестным науке, но очень целебным излучением. Мы непроизвольно прикладываем ладони к больным местам — животу, лбу, уху, зубу… Здорово помогают они и глазам.</w:t>
      </w:r>
    </w:p>
    <w:p w14:paraId="00493D31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Трем свои ладошки друг о друга до тепла. Плотно складываем пальцы каждой руки вместе. Словно вы хотите с ладошек птичек напоить, и чтобы вода между пальцев не пролилась. Пальцами одной ладони перекрываем пальцы </w:t>
      </w:r>
      <w:proofErr w:type="gram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другой  под</w:t>
      </w:r>
      <w:proofErr w:type="gram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прямым углом. И надеваем эту </w:t>
      </w:r>
      <w:proofErr w:type="gram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конструкцию  на</w:t>
      </w:r>
      <w:proofErr w:type="gram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глаза вместо очков, чтобы перекрещенные пальцы оказались по центру лба, нос торчал между основаниями мизинцев, а глаза попадали  точно в центр ямочек ваших ладоней.</w:t>
      </w:r>
    </w:p>
    <w:p w14:paraId="14BD4344" w14:textId="77777777" w:rsidR="009C5E29" w:rsidRPr="00092B2E" w:rsidRDefault="009C5E29" w:rsidP="009C5E29">
      <w:pPr>
        <w:shd w:val="clear" w:color="auto" w:fill="FFFFFF"/>
        <w:spacing w:after="0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inline distT="0" distB="0" distL="0" distR="0" wp14:anchorId="5084B8FC" wp14:editId="0EB96B46">
            <wp:extent cx="2390775" cy="1800225"/>
            <wp:effectExtent l="19050" t="0" r="9525" b="0"/>
            <wp:docPr id="1" name="Рисунок 1" descr="пальминг, жданов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минг, жданов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CA3F9A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Нос свободно дышит, не зажат. Глаза закрыты. Ладони плотно прижаты к лицу — никаких щелей, чтобы свет не попадал на глаза. Локти поставьте на стол или прижмите к груди. Главное, чтобы </w:t>
      </w:r>
      <w:proofErr w:type="gram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локти  были</w:t>
      </w:r>
      <w:proofErr w:type="gram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 на  весу, а  голова была бы прямым продолжением спины.</w:t>
      </w:r>
    </w:p>
    <w:p w14:paraId="58F6CC1E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Успокоились, расслабились, приняли удобную позу. Говорим вслух (или мысленно, про себя): «Мои глазки хорошие, чудесные, спасибо, глазки, что дарите мне радость и счастье видеть во всей красе все краски этого мира… Мои глазки с каждым днем будут видеть все лучше и лучше». И тому подобные добрые самовнушения под теплыми ладонями.</w:t>
      </w:r>
    </w:p>
    <w:p w14:paraId="0F0190C4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Затем близорукие представляют, как их глазки снова становятся круглыми, шариками, чтобы прекрасно ВИДЕТЬ ВДАЛЬ </w:t>
      </w:r>
      <w:proofErr w:type="gram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без  очков</w:t>
      </w:r>
      <w:proofErr w:type="gram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(расслабляются их поперечные мышцы).</w:t>
      </w:r>
    </w:p>
    <w:p w14:paraId="4A1B57F7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А дальнозоркие представляют, </w:t>
      </w:r>
      <w:proofErr w:type="gram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  их</w:t>
      </w:r>
      <w:proofErr w:type="gram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глазки легко-легко вытягиваются вперед, словно огурчики, чтобы прекрасно ВИДЕТЬ ВБЛИЗИ самые мелкие буквы без очков (расслабляются продольные мышцы глаз).</w:t>
      </w:r>
    </w:p>
    <w:p w14:paraId="160A7161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Сначала, какое-то время под закрытыми глазами, накрытыми ладонями, будут маячить остаточные световые образы: экран телевизора, лампочка, кусок окна, какой-то туман, облачко… </w:t>
      </w:r>
      <w:proofErr w:type="gram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Это  свидетельствует</w:t>
      </w:r>
      <w:proofErr w:type="gram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 перевозбуждении зрительного тракта — свет на глаза не попадает, а нам кажется, что мы что-то видим. Чтобы убрать остаточные световые образы, всякий раз под </w:t>
      </w:r>
      <w:proofErr w:type="spell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пальмингом</w:t>
      </w:r>
      <w:proofErr w:type="spell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представьте черный бархатный занавес в театре. Он такой черный-черный, большой-большой… И вот гаснет свет в зале, а он все чернее, темнее. Либо представьте черную тушь, которую перед собой вы разлили и замазываете ею эти светящиеся места.</w:t>
      </w:r>
    </w:p>
    <w:p w14:paraId="29AC5721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Еще одно важное упражнение под </w:t>
      </w:r>
      <w:proofErr w:type="spell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пальмингом</w:t>
      </w:r>
      <w:proofErr w:type="spell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— </w:t>
      </w: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приятное воспоминание</w:t>
      </w: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14:paraId="53974C01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Всякий раз думайте о чем-то добром, хорошем, случавшемся в вашей жизни.</w:t>
      </w:r>
    </w:p>
    <w:p w14:paraId="6E4B92FC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Выход из </w:t>
      </w:r>
      <w:proofErr w:type="spellStart"/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пальминга</w:t>
      </w:r>
      <w:proofErr w:type="spellEnd"/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.</w:t>
      </w: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Сели прямо, под ладошками закрытые глазки слегка зажмурили — ослабили, зажмурили — ослабили, зажмурили — ослабили. Ладошки сняли. С закрытыми глазами слегка помотали головой, восстановили кровоснабжение мозга. Как дети, кулачками мягко «промокнули» глазки, протерли. Вздохнули. Выдохнули. И открываем глаза, быстро-быстро моргая.</w:t>
      </w:r>
    </w:p>
    <w:p w14:paraId="6452B878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Всякий раз, когда вы почувствуете усталость, утомление глаз при чтении, работе на компьютере, просмотре телевизора и т. д., — отложите все в сторону, потрите ладони до тепла и сделайте </w:t>
      </w:r>
      <w:proofErr w:type="spell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пальминг</w:t>
      </w:r>
      <w:proofErr w:type="spell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Три — пять минут.</w:t>
      </w:r>
    </w:p>
    <w:p w14:paraId="547BB539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идеале — каждый час при работе на компьютере.</w:t>
      </w:r>
    </w:p>
    <w:p w14:paraId="28E43F8C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Пальминг</w:t>
      </w:r>
      <w:proofErr w:type="spellEnd"/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можно и полезно делать ВСЕМ!</w:t>
      </w:r>
    </w:p>
    <w:p w14:paraId="5766B0A7" w14:textId="77777777" w:rsidR="009C5E29" w:rsidRPr="00092B2E" w:rsidRDefault="009C5E29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сейчас будут несколько упражнений на тренировку ослабленных глазодвигательных мышц. Их много делать </w:t>
      </w:r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нельзя</w:t>
      </w: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Если вы их сделаете много, у вас заболят глаза, вы проклянете все на свете и никогда этим больше заниматься не будете. Поэтому те упражнения, которые я вам сейчас покажу, можно делать только </w:t>
      </w:r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три раза в день</w:t>
      </w: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— перед завтраком, перед обедом и перед ужином.</w:t>
      </w:r>
    </w:p>
    <w:p w14:paraId="1993EBDC" w14:textId="77777777" w:rsidR="009C5E29" w:rsidRPr="00092B2E" w:rsidRDefault="009C5E29" w:rsidP="009C5E29">
      <w:pPr>
        <w:shd w:val="clear" w:color="auto" w:fill="FFFFFF"/>
        <w:spacing w:after="150" w:line="338" w:lineRule="atLeast"/>
        <w:ind w:left="750" w:right="750"/>
        <w:rPr>
          <w:rFonts w:ascii="Times New Roman" w:eastAsia="Times New Roman" w:hAnsi="Times New Roman" w:cs="Times New Roman"/>
          <w:color w:val="06080A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b/>
          <w:bCs/>
          <w:color w:val="06080A"/>
          <w:sz w:val="28"/>
          <w:szCs w:val="28"/>
          <w:lang w:eastAsia="ru-RU"/>
        </w:rPr>
        <w:t>Внимание!</w:t>
      </w:r>
    </w:p>
    <w:p w14:paraId="5ACC0DB1" w14:textId="77777777" w:rsidR="009C5E29" w:rsidRPr="00092B2E" w:rsidRDefault="009C5E29" w:rsidP="00B662C3">
      <w:pPr>
        <w:shd w:val="clear" w:color="auto" w:fill="FFFFFF"/>
        <w:spacing w:before="150" w:after="150" w:line="338" w:lineRule="atLeast"/>
        <w:ind w:left="750" w:right="750"/>
        <w:rPr>
          <w:rFonts w:ascii="Times New Roman" w:eastAsia="Times New Roman" w:hAnsi="Times New Roman" w:cs="Times New Roman"/>
          <w:color w:val="06080A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06080A"/>
          <w:sz w:val="28"/>
          <w:szCs w:val="28"/>
          <w:lang w:eastAsia="ru-RU"/>
        </w:rPr>
        <w:lastRenderedPageBreak/>
        <w:t>КАТЕГОРИЧЕСКИ нельзя делать тем, кто перенес ЛЮБУЮ операцию на глазах менее полугода назад. Подождите полгода, чтобы все зажило, зарубцевалось. ПРОТИВОПОКАЗАНА и тем, у кого отслоение сетчатки глаз. Вы можете спровоцировать дальнейшую отслойку. Сходите к врачам, сейчас есть методики «приваривания» сетчатки. После приваривания подождите полгода, чтобы все прижилось. И осторожно приступайте к зарядке.</w:t>
      </w:r>
    </w:p>
    <w:p w14:paraId="61363709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Не спешите</w:t>
      </w:r>
    </w:p>
    <w:p w14:paraId="77EA3825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Все упражнения делайте очень плавно, медленно, без напряжения, резких движений. Голова НЕПОДВИЖНА. Работают только одни глаза! После каждого упражнения моргаем! Глазодвигательные мышцы — одни из самых нежных мышц в нашем организме, их очень легко натрудить, надорвать, повредить глупыми, резкими движениями.</w:t>
      </w:r>
    </w:p>
    <w:p w14:paraId="6F78E883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У кого сильная близорукость (больше </w:t>
      </w:r>
      <w:proofErr w:type="gram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минус  4</w:t>
      </w:r>
      <w:proofErr w:type="gram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), делайте упражнения очень и очень осторожно! У вас вытянут вперед глаз, поэтому сетчатка натянута, напряжена и есть опасность при резких движениях и нагрузках разрыва или отслоения сетчатки.</w:t>
      </w:r>
    </w:p>
    <w:p w14:paraId="0C7CDA36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3. Особая осторожность для тех, у кого было отслоение сетчатки. Вам </w:t>
      </w:r>
      <w:proofErr w:type="gramStart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рекомендуем  обязательно</w:t>
      </w:r>
      <w:proofErr w:type="gramEnd"/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пройти  очный курс под руководством опытного специалиста.</w:t>
      </w:r>
    </w:p>
    <w:p w14:paraId="2CCBFD65" w14:textId="77777777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Перед началом занятий ОБЯЗАТЕЛЬНО сходите к врачу, проверьте свое зрение. Узнайте состояние сетчатки. Дальнозоркость у вас или близорукость (степень ее), астигматизм?</w:t>
      </w:r>
    </w:p>
    <w:p w14:paraId="28C4D2E0" w14:textId="11185647" w:rsidR="009C5E29" w:rsidRPr="00092B2E" w:rsidRDefault="00092B2E" w:rsidP="009C5E29">
      <w:pPr>
        <w:shd w:val="clear" w:color="auto" w:fill="FFFFFF"/>
        <w:spacing w:before="195" w:after="195" w:line="338" w:lineRule="atLeast"/>
        <w:outlineLvl w:val="1"/>
        <w:rPr>
          <w:rFonts w:ascii="Times New Roman" w:eastAsia="Times New Roman" w:hAnsi="Times New Roman" w:cs="Times New Roman"/>
          <w:b/>
          <w:bCs/>
          <w:color w:val="4E4A4A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50560" behindDoc="0" locked="0" layoutInCell="1" allowOverlap="1" wp14:anchorId="7C82DCF9" wp14:editId="1F97FB5C">
            <wp:simplePos x="0" y="0"/>
            <wp:positionH relativeFrom="column">
              <wp:posOffset>5341620</wp:posOffset>
            </wp:positionH>
            <wp:positionV relativeFrom="paragraph">
              <wp:posOffset>251460</wp:posOffset>
            </wp:positionV>
            <wp:extent cx="461010" cy="572097"/>
            <wp:effectExtent l="19050" t="19050" r="15240" b="19050"/>
            <wp:wrapNone/>
            <wp:docPr id="4" name="Рисунок 4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27" b="84583"/>
                    <a:stretch/>
                  </pic:blipFill>
                  <pic:spPr bwMode="auto">
                    <a:xfrm>
                      <a:off x="0" y="0"/>
                      <a:ext cx="461010" cy="57209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E29" w:rsidRPr="00092B2E">
        <w:rPr>
          <w:rFonts w:ascii="Times New Roman" w:eastAsia="Times New Roman" w:hAnsi="Times New Roman" w:cs="Times New Roman"/>
          <w:b/>
          <w:bCs/>
          <w:color w:val="4E4A4A"/>
          <w:sz w:val="28"/>
          <w:szCs w:val="28"/>
          <w:u w:val="single"/>
          <w:lang w:eastAsia="ru-RU"/>
        </w:rPr>
        <w:t>Зарядка для глаз от профессора Жданова</w:t>
      </w:r>
    </w:p>
    <w:p w14:paraId="21DAA448" w14:textId="682FE95C" w:rsidR="009C5E29" w:rsidRPr="00092B2E" w:rsidRDefault="009C5E29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1.</w:t>
      </w: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Подняли глазки вверх, вниз, вверх, вниз, вверх, вниз. Поморгали-поморгали-поморгали.</w:t>
      </w:r>
      <w:r w:rsidR="00092B2E"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t xml:space="preserve"> </w:t>
      </w:r>
    </w:p>
    <w:p w14:paraId="5BDD2DE1" w14:textId="7EE7E9F3" w:rsidR="009C5E29" w:rsidRPr="00092B2E" w:rsidRDefault="00092B2E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 wp14:anchorId="1A9B6E32" wp14:editId="3F732A0A">
            <wp:simplePos x="0" y="0"/>
            <wp:positionH relativeFrom="column">
              <wp:posOffset>5802630</wp:posOffset>
            </wp:positionH>
            <wp:positionV relativeFrom="paragraph">
              <wp:posOffset>18415</wp:posOffset>
            </wp:positionV>
            <wp:extent cx="354330" cy="435773"/>
            <wp:effectExtent l="19050" t="19050" r="26670" b="21590"/>
            <wp:wrapNone/>
            <wp:docPr id="5" name="Рисунок 5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62" b="84583"/>
                    <a:stretch/>
                  </pic:blipFill>
                  <pic:spPr bwMode="auto">
                    <a:xfrm>
                      <a:off x="0" y="0"/>
                      <a:ext cx="354330" cy="43577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E29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2</w:t>
      </w:r>
      <w:r w:rsidR="009C5E29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Скосили глазки вправо, влево, вправо, влево, вправо, влево. Поморгали.</w:t>
      </w: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t xml:space="preserve"> </w:t>
      </w:r>
    </w:p>
    <w:p w14:paraId="4F35F4C4" w14:textId="01DC7B14" w:rsidR="009C5E29" w:rsidRPr="00092B2E" w:rsidRDefault="0011676E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49205A1D" wp14:editId="2C57B538">
            <wp:simplePos x="0" y="0"/>
            <wp:positionH relativeFrom="column">
              <wp:posOffset>4472940</wp:posOffset>
            </wp:positionH>
            <wp:positionV relativeFrom="paragraph">
              <wp:posOffset>447675</wp:posOffset>
            </wp:positionV>
            <wp:extent cx="371652" cy="434340"/>
            <wp:effectExtent l="19050" t="19050" r="28575" b="22860"/>
            <wp:wrapNone/>
            <wp:docPr id="6" name="Рисунок 6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2" r="48527" b="70439"/>
                    <a:stretch/>
                  </pic:blipFill>
                  <pic:spPr bwMode="auto">
                    <a:xfrm>
                      <a:off x="0" y="0"/>
                      <a:ext cx="371652" cy="4343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E29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3. «Диагональ».</w:t>
      </w:r>
      <w:r w:rsidR="009C5E29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Смотрим вправо вверх — влево вниз, вправо вверх — влево вниз, вправо вверх — влево вниз. Поморгали. Обратная «диагональ». Влево вверх — вправо вниз. Так же 3 раза. Поморгали.</w:t>
      </w:r>
      <w:r w:rsidRPr="0011676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t xml:space="preserve"> </w:t>
      </w:r>
    </w:p>
    <w:p w14:paraId="485F4EBD" w14:textId="77777777" w:rsidR="0011676E" w:rsidRDefault="0011676E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63FBEFD9" w14:textId="68E7C804" w:rsidR="009C5E29" w:rsidRPr="00092B2E" w:rsidRDefault="0011676E" w:rsidP="009C5E29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1FC94BC2" wp14:editId="3B1C5A29">
            <wp:simplePos x="0" y="0"/>
            <wp:positionH relativeFrom="column">
              <wp:posOffset>5113020</wp:posOffset>
            </wp:positionH>
            <wp:positionV relativeFrom="paragraph">
              <wp:posOffset>876935</wp:posOffset>
            </wp:positionV>
            <wp:extent cx="411480" cy="510077"/>
            <wp:effectExtent l="19050" t="19050" r="26670" b="23495"/>
            <wp:wrapNone/>
            <wp:docPr id="7" name="Рисунок 7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3" t="15042" b="70439"/>
                    <a:stretch/>
                  </pic:blipFill>
                  <pic:spPr bwMode="auto">
                    <a:xfrm>
                      <a:off x="0" y="0"/>
                      <a:ext cx="411480" cy="51007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E29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4. «Прямоугольник»</w:t>
      </w:r>
      <w:r w:rsidR="009C5E29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Подняли глазки наверх, «нарисовали» верхнюю сторону прямоугольника, правую боковую сторону, нижнюю, левую боковую, снова верхнюю, и так 3 раза подряд. Поморгали. В обратную </w:t>
      </w:r>
      <w:r w:rsidR="009C5E29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сторону «рисуем» прямоугольник (против часовой стрелки). Верхняя сторона, боковая левая, нижняя, правая. 3 раза. Поморгали.</w:t>
      </w:r>
      <w:r w:rsidRPr="0011676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t xml:space="preserve"> </w:t>
      </w:r>
    </w:p>
    <w:p w14:paraId="241DED7F" w14:textId="77777777" w:rsidR="0011676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532D4035" w14:textId="7C30178B" w:rsidR="00B662C3" w:rsidRPr="00092B2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0CF72C94" wp14:editId="4EEDFFDA">
            <wp:simplePos x="0" y="0"/>
            <wp:positionH relativeFrom="column">
              <wp:posOffset>5088255</wp:posOffset>
            </wp:positionH>
            <wp:positionV relativeFrom="paragraph">
              <wp:posOffset>662939</wp:posOffset>
            </wp:positionV>
            <wp:extent cx="506730" cy="600793"/>
            <wp:effectExtent l="19050" t="19050" r="7620" b="8890"/>
            <wp:wrapNone/>
            <wp:docPr id="8" name="Рисунок 8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87" r="48217" b="56295"/>
                    <a:stretch/>
                  </pic:blipFill>
                  <pic:spPr bwMode="auto">
                    <a:xfrm>
                      <a:off x="0" y="0"/>
                      <a:ext cx="509030" cy="60351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E29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5. «Циферблат»</w:t>
      </w:r>
      <w:r w:rsidR="009C5E29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Представьте, перед вами огромный циферблат. Вы осматриваете его по часовой стрелке. Подняли глазки на 12 часов — 3 часа, 6, 9, 12. И так 3 круга. Поморгали. В обратную сторону «Циферблат». Подняли глаза на 12 часов, 9, 6, 3, 12… 3 круга. Поморгали.</w:t>
      </w:r>
      <w:r w:rsidR="00B662C3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</w:t>
      </w:r>
    </w:p>
    <w:p w14:paraId="23F50266" w14:textId="77777777" w:rsidR="0011676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0A050C12" w14:textId="0C38E483" w:rsidR="00B662C3" w:rsidRPr="00092B2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7BF0B896" wp14:editId="50A5BE94">
            <wp:simplePos x="0" y="0"/>
            <wp:positionH relativeFrom="column">
              <wp:posOffset>5088255</wp:posOffset>
            </wp:positionH>
            <wp:positionV relativeFrom="paragraph">
              <wp:posOffset>447040</wp:posOffset>
            </wp:positionV>
            <wp:extent cx="506730" cy="633014"/>
            <wp:effectExtent l="19050" t="19050" r="7620" b="0"/>
            <wp:wrapNone/>
            <wp:docPr id="9" name="Рисунок 9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3" t="28887" b="56295"/>
                    <a:stretch/>
                  </pic:blipFill>
                  <pic:spPr bwMode="auto">
                    <a:xfrm>
                      <a:off x="0" y="0"/>
                      <a:ext cx="511726" cy="63925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2C3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6. «Змейка»</w:t>
      </w:r>
      <w:r w:rsidR="00B662C3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Начинаем рисовать с хвоста. Глазки влево вниз — вверх, вниз — вверх, вниз — вверх и голова. Поморгали. Назад. От головы «змеи». Вниз — верх, вниз </w:t>
      </w:r>
      <w:proofErr w:type="gramStart"/>
      <w:r w:rsidR="00B662C3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—  вверх</w:t>
      </w:r>
      <w:proofErr w:type="gramEnd"/>
      <w:r w:rsidR="00B662C3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вниз — вверх и хвост. Поморгали.</w:t>
      </w:r>
      <w:r w:rsidRPr="0011676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t xml:space="preserve"> </w:t>
      </w:r>
    </w:p>
    <w:p w14:paraId="78FAD0DE" w14:textId="77777777" w:rsidR="0011676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7EACC7B5" w14:textId="1B26E936" w:rsidR="00B662C3" w:rsidRPr="00092B2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448089C8" wp14:editId="0AC84C8F">
            <wp:simplePos x="0" y="0"/>
            <wp:positionH relativeFrom="column">
              <wp:posOffset>4198620</wp:posOffset>
            </wp:positionH>
            <wp:positionV relativeFrom="paragraph">
              <wp:posOffset>233045</wp:posOffset>
            </wp:positionV>
            <wp:extent cx="518160" cy="507320"/>
            <wp:effectExtent l="19050" t="19050" r="15240" b="26670"/>
            <wp:wrapNone/>
            <wp:docPr id="10" name="Рисунок 10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46" t="43330" b="47914"/>
                    <a:stretch/>
                  </pic:blipFill>
                  <pic:spPr bwMode="auto">
                    <a:xfrm>
                      <a:off x="0" y="0"/>
                      <a:ext cx="518160" cy="5073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2C3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7. «Бантик»</w:t>
      </w:r>
      <w:r w:rsidR="00B662C3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Глазки влево вниз. Рисуем боковину бантика, диагональ, правую боковину, диагональ… 3 раза. Поморгали.</w:t>
      </w:r>
      <w:r w:rsidRPr="0011676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t xml:space="preserve"> </w:t>
      </w:r>
    </w:p>
    <w:p w14:paraId="6BD908CD" w14:textId="77777777" w:rsidR="0011676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45765B4C" w14:textId="741BE250" w:rsidR="00B662C3" w:rsidRPr="00092B2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3D1AD5A0" wp14:editId="6968DDD1">
            <wp:simplePos x="0" y="0"/>
            <wp:positionH relativeFrom="column">
              <wp:posOffset>4448175</wp:posOffset>
            </wp:positionH>
            <wp:positionV relativeFrom="paragraph">
              <wp:posOffset>232410</wp:posOffset>
            </wp:positionV>
            <wp:extent cx="525780" cy="593978"/>
            <wp:effectExtent l="19050" t="19050" r="7620" b="0"/>
            <wp:wrapNone/>
            <wp:docPr id="11" name="Рисунок 11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46" t="52086" b="37811"/>
                    <a:stretch/>
                  </pic:blipFill>
                  <pic:spPr bwMode="auto">
                    <a:xfrm>
                      <a:off x="0" y="0"/>
                      <a:ext cx="535673" cy="60515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2C3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8. «Песочные часы»</w:t>
      </w:r>
      <w:r w:rsidR="00B662C3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Подняли глазки вверх: верхушечка, диагональ вниз, нижняя сторона, диагональ вверх… 3 раза. Поморгали.</w:t>
      </w:r>
      <w:r w:rsidRPr="0011676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t xml:space="preserve"> </w:t>
      </w:r>
    </w:p>
    <w:p w14:paraId="0615A1DA" w14:textId="77777777" w:rsidR="0011676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689945DA" w14:textId="2BC8E758" w:rsidR="00B662C3" w:rsidRPr="00092B2E" w:rsidRDefault="00B662C3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9. «Спираль»</w:t>
      </w:r>
      <w:r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Раскручиваем ее глазами по часовой стрелке начиная от носа. Маленький круг, второй побольше, третий еще больше. А четвертый — по стене, потолку, другой стене, по полу. Поморгали.</w:t>
      </w:r>
      <w:r w:rsidR="0011676E" w:rsidRPr="0011676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t xml:space="preserve"> </w:t>
      </w:r>
    </w:p>
    <w:p w14:paraId="5B19B4D4" w14:textId="555FF3C2" w:rsidR="00B662C3" w:rsidRPr="00092B2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 wp14:anchorId="15509E66" wp14:editId="2F84C6CD">
            <wp:simplePos x="0" y="0"/>
            <wp:positionH relativeFrom="column">
              <wp:posOffset>3206115</wp:posOffset>
            </wp:positionH>
            <wp:positionV relativeFrom="paragraph">
              <wp:posOffset>508635</wp:posOffset>
            </wp:positionV>
            <wp:extent cx="537210" cy="570925"/>
            <wp:effectExtent l="19050" t="19050" r="0" b="635"/>
            <wp:wrapNone/>
            <wp:docPr id="12" name="Рисунок 12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46" t="61740" b="28756"/>
                    <a:stretch/>
                  </pic:blipFill>
                  <pic:spPr bwMode="auto">
                    <a:xfrm>
                      <a:off x="0" y="0"/>
                      <a:ext cx="538354" cy="5721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2C3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теперь закручиваем спираль. Глазки вниз в пол, по стене, потолку, другой стене! Второй круг поменьше, третий еще меньше. И четвертый круг — совсем маленький. Поморгали.</w:t>
      </w:r>
    </w:p>
    <w:p w14:paraId="5F7FCBEE" w14:textId="77777777" w:rsidR="0011676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043B13CB" w14:textId="2B4A9D93" w:rsidR="00B662C3" w:rsidRPr="00092B2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bookmarkStart w:id="0" w:name="_GoBack"/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70016" behindDoc="0" locked="0" layoutInCell="1" allowOverlap="1" wp14:anchorId="7014FF51" wp14:editId="4FD789F6">
            <wp:simplePos x="0" y="0"/>
            <wp:positionH relativeFrom="column">
              <wp:posOffset>3983355</wp:posOffset>
            </wp:positionH>
            <wp:positionV relativeFrom="paragraph">
              <wp:posOffset>1071244</wp:posOffset>
            </wp:positionV>
            <wp:extent cx="781050" cy="777783"/>
            <wp:effectExtent l="19050" t="19050" r="0" b="3810"/>
            <wp:wrapNone/>
            <wp:docPr id="13" name="Рисунок 13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46" t="71170" b="19925"/>
                    <a:stretch/>
                  </pic:blipFill>
                  <pic:spPr bwMode="auto">
                    <a:xfrm>
                      <a:off x="0" y="0"/>
                      <a:ext cx="784417" cy="78113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62C3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10. Горизонтальная «спираль».</w:t>
      </w:r>
      <w:r w:rsidR="00B662C3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 Представьте: перед вами ЛЕЖИТ (на уровне глаз) толстая стеклянная труба. Вы наматываете на нее глазами 5 витков веревки. Глазки влево. Первый виток на трубу, второй, третий — перед собой, четвертый, пятый. Сматываем веревку. Раз виточек, два, перед собой смотали — три, четыре и пять. Поморгали.</w:t>
      </w:r>
      <w:r w:rsidRPr="0011676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t xml:space="preserve"> </w:t>
      </w:r>
    </w:p>
    <w:p w14:paraId="599DAA18" w14:textId="77777777" w:rsidR="0011676E" w:rsidRDefault="0011676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6B11050D" w14:textId="77777777" w:rsidR="002E024F" w:rsidRDefault="002E024F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69730000" w14:textId="23F78E0B" w:rsidR="00B662C3" w:rsidRPr="00092B2E" w:rsidRDefault="00092B2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8512" behindDoc="0" locked="0" layoutInCell="1" allowOverlap="1" wp14:anchorId="1AA50528" wp14:editId="5E70E50D">
            <wp:simplePos x="0" y="0"/>
            <wp:positionH relativeFrom="column">
              <wp:posOffset>4794885</wp:posOffset>
            </wp:positionH>
            <wp:positionV relativeFrom="paragraph">
              <wp:posOffset>902970</wp:posOffset>
            </wp:positionV>
            <wp:extent cx="666750" cy="790222"/>
            <wp:effectExtent l="19050" t="19050" r="0" b="0"/>
            <wp:wrapNone/>
            <wp:docPr id="2" name="Рисунок 2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26" t="79701" b="9523"/>
                    <a:stretch/>
                  </pic:blipFill>
                  <pic:spPr bwMode="auto">
                    <a:xfrm>
                      <a:off x="0" y="0"/>
                      <a:ext cx="666750" cy="79022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2C3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11. Вертикальная «спираль».</w:t>
      </w:r>
      <w:r w:rsidR="00B662C3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Перед вами СТОИТ огромная стеклянная труба. Взгляд на пол. Виток веревки на полу — раз, на уровне груди — два, на уровне носа — три, на уровне волос — четыре и на потолке — пять. Сматываем. Виток на потолке, на уровне волос — два, на уровне носа — три, на уровне груди — четыре, на полу — пять. Поморгали.</w:t>
      </w: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t xml:space="preserve"> </w:t>
      </w:r>
    </w:p>
    <w:p w14:paraId="02435060" w14:textId="77777777" w:rsidR="00092B2E" w:rsidRDefault="00092B2E" w:rsidP="00B662C3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7ED53415" w14:textId="77777777" w:rsidR="002E024F" w:rsidRDefault="002E024F" w:rsidP="0011676E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14:paraId="7D85E208" w14:textId="2C100D26" w:rsidR="009C5E29" w:rsidRPr="00092B2E" w:rsidRDefault="00092B2E" w:rsidP="0011676E">
      <w:pPr>
        <w:shd w:val="clear" w:color="auto" w:fill="FFFFFF"/>
        <w:spacing w:before="195" w:after="195" w:line="338" w:lineRule="atLeast"/>
        <w:ind w:left="150" w:right="7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92B2E">
        <w:rPr>
          <w:rFonts w:ascii="Times New Roman" w:eastAsia="Times New Roman" w:hAnsi="Times New Roman" w:cs="Times New Roman"/>
          <w:noProof/>
          <w:color w:val="7D2652"/>
          <w:sz w:val="28"/>
          <w:szCs w:val="28"/>
          <w:lang w:eastAsia="ru-RU"/>
        </w:rPr>
        <w:drawing>
          <wp:anchor distT="0" distB="0" distL="114300" distR="114300" simplePos="0" relativeHeight="251646464" behindDoc="0" locked="0" layoutInCell="1" allowOverlap="1" wp14:anchorId="1FEB9C04" wp14:editId="181AE352">
            <wp:simplePos x="0" y="0"/>
            <wp:positionH relativeFrom="column">
              <wp:posOffset>4756785</wp:posOffset>
            </wp:positionH>
            <wp:positionV relativeFrom="paragraph">
              <wp:posOffset>1012825</wp:posOffset>
            </wp:positionV>
            <wp:extent cx="933450" cy="1007745"/>
            <wp:effectExtent l="19050" t="19050" r="0" b="1905"/>
            <wp:wrapNone/>
            <wp:docPr id="3" name="Рисунок 3" descr="f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6" t="90103"/>
                    <a:stretch/>
                  </pic:blipFill>
                  <pic:spPr bwMode="auto">
                    <a:xfrm>
                      <a:off x="0" y="0"/>
                      <a:ext cx="933450" cy="10077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2C3" w:rsidRPr="00092B2E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12. «Глобус»</w:t>
      </w:r>
      <w:r w:rsidR="00B662C3" w:rsidRPr="00092B2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Представьте, перед вами большой стеклянный глобус. Вы пытаетесь его раскрутить по экватору глазами. Можно шевелить ушами, головой, волосами. Один круг по экватору, второй, третий, четвертый, пятый, шестой! Поморгали. А теперь в обратную сторону раскручиваем глобус глазами. Снова 6 кругов по экватору. Поморгали…</w:t>
      </w:r>
    </w:p>
    <w:sectPr w:rsidR="009C5E29" w:rsidRPr="00092B2E" w:rsidSect="005A595A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53DB" w14:textId="77777777" w:rsidR="0011676E" w:rsidRDefault="0011676E" w:rsidP="0011676E">
      <w:pPr>
        <w:spacing w:after="0" w:line="240" w:lineRule="auto"/>
      </w:pPr>
      <w:r>
        <w:separator/>
      </w:r>
    </w:p>
  </w:endnote>
  <w:endnote w:type="continuationSeparator" w:id="0">
    <w:p w14:paraId="150A2735" w14:textId="77777777" w:rsidR="0011676E" w:rsidRDefault="0011676E" w:rsidP="0011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2648225"/>
      <w:docPartObj>
        <w:docPartGallery w:val="Page Numbers (Bottom of Page)"/>
        <w:docPartUnique/>
      </w:docPartObj>
    </w:sdtPr>
    <w:sdtEndPr/>
    <w:sdtContent>
      <w:p w14:paraId="3C261932" w14:textId="7472D87A" w:rsidR="0011676E" w:rsidRDefault="0011676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F70364" w14:textId="77777777" w:rsidR="0011676E" w:rsidRDefault="001167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A0DE3" w14:textId="77777777" w:rsidR="0011676E" w:rsidRDefault="0011676E" w:rsidP="0011676E">
      <w:pPr>
        <w:spacing w:after="0" w:line="240" w:lineRule="auto"/>
      </w:pPr>
      <w:r>
        <w:separator/>
      </w:r>
    </w:p>
  </w:footnote>
  <w:footnote w:type="continuationSeparator" w:id="0">
    <w:p w14:paraId="57AD5734" w14:textId="77777777" w:rsidR="0011676E" w:rsidRDefault="0011676E" w:rsidP="0011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9394C"/>
    <w:multiLevelType w:val="multilevel"/>
    <w:tmpl w:val="9E22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E29"/>
    <w:rsid w:val="00092B2E"/>
    <w:rsid w:val="0011676E"/>
    <w:rsid w:val="002E024F"/>
    <w:rsid w:val="005A595A"/>
    <w:rsid w:val="006B5DAA"/>
    <w:rsid w:val="00722092"/>
    <w:rsid w:val="009C5E29"/>
    <w:rsid w:val="00B662C3"/>
    <w:rsid w:val="00F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AutoShape 25"/>
        <o:r id="V:Rule5" type="connector" idref="#AutoShape 19"/>
        <o:r id="V:Rule6" type="connector" idref="#AutoShape 30"/>
      </o:rules>
    </o:shapelayout>
  </w:shapeDefaults>
  <w:decimalSymbol w:val=","/>
  <w:listSeparator w:val=";"/>
  <w14:docId w14:val="6B0C2672"/>
  <w15:docId w15:val="{2D42FFA7-7B71-4451-81E8-10BB736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92"/>
  </w:style>
  <w:style w:type="paragraph" w:styleId="1">
    <w:name w:val="heading 1"/>
    <w:basedOn w:val="a"/>
    <w:link w:val="10"/>
    <w:uiPriority w:val="9"/>
    <w:qFormat/>
    <w:rsid w:val="009C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5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Дата1"/>
    <w:basedOn w:val="a0"/>
    <w:rsid w:val="009C5E29"/>
  </w:style>
  <w:style w:type="character" w:customStyle="1" w:styleId="apple-converted-space">
    <w:name w:val="apple-converted-space"/>
    <w:basedOn w:val="a0"/>
    <w:rsid w:val="009C5E29"/>
  </w:style>
  <w:style w:type="character" w:customStyle="1" w:styleId="entry-date">
    <w:name w:val="entry-date"/>
    <w:basedOn w:val="a0"/>
    <w:rsid w:val="009C5E29"/>
  </w:style>
  <w:style w:type="paragraph" w:styleId="a3">
    <w:name w:val="Normal (Web)"/>
    <w:basedOn w:val="a"/>
    <w:uiPriority w:val="99"/>
    <w:semiHidden/>
    <w:unhideWhenUsed/>
    <w:rsid w:val="009C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E29"/>
    <w:rPr>
      <w:color w:val="0000FF"/>
      <w:u w:val="single"/>
    </w:rPr>
  </w:style>
  <w:style w:type="character" w:styleId="a5">
    <w:name w:val="Strong"/>
    <w:basedOn w:val="a0"/>
    <w:uiPriority w:val="22"/>
    <w:qFormat/>
    <w:rsid w:val="009C5E29"/>
    <w:rPr>
      <w:b/>
      <w:bCs/>
    </w:rPr>
  </w:style>
  <w:style w:type="paragraph" w:customStyle="1" w:styleId="toctitle">
    <w:name w:val="toc_title"/>
    <w:basedOn w:val="a"/>
    <w:rsid w:val="009C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9C5E29"/>
  </w:style>
  <w:style w:type="paragraph" w:styleId="a6">
    <w:name w:val="Balloon Text"/>
    <w:basedOn w:val="a"/>
    <w:link w:val="a7"/>
    <w:uiPriority w:val="99"/>
    <w:semiHidden/>
    <w:unhideWhenUsed/>
    <w:rsid w:val="009C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E29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A595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A595A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11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676E"/>
  </w:style>
  <w:style w:type="paragraph" w:styleId="ac">
    <w:name w:val="footer"/>
    <w:basedOn w:val="a"/>
    <w:link w:val="ad"/>
    <w:uiPriority w:val="99"/>
    <w:unhideWhenUsed/>
    <w:rsid w:val="0011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611">
          <w:blockQuote w:val="1"/>
          <w:marLeft w:val="600"/>
          <w:marRight w:val="600"/>
          <w:marTop w:val="150"/>
          <w:marBottom w:val="150"/>
          <w:divBdr>
            <w:top w:val="single" w:sz="6" w:space="2" w:color="9CAFC4"/>
            <w:left w:val="single" w:sz="6" w:space="21" w:color="9CAFC4"/>
            <w:bottom w:val="single" w:sz="6" w:space="2" w:color="9CAFC4"/>
            <w:right w:val="single" w:sz="6" w:space="2" w:color="9CAFC4"/>
          </w:divBdr>
        </w:div>
        <w:div w:id="1038894816">
          <w:marLeft w:val="15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362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5376">
          <w:blockQuote w:val="1"/>
          <w:marLeft w:val="600"/>
          <w:marRight w:val="600"/>
          <w:marTop w:val="150"/>
          <w:marBottom w:val="150"/>
          <w:divBdr>
            <w:top w:val="single" w:sz="6" w:space="2" w:color="9CAFC4"/>
            <w:left w:val="single" w:sz="6" w:space="21" w:color="9CAFC4"/>
            <w:bottom w:val="single" w:sz="6" w:space="2" w:color="9CAFC4"/>
            <w:right w:val="single" w:sz="6" w:space="2" w:color="9CAFC4"/>
          </w:divBdr>
        </w:div>
        <w:div w:id="1374234220">
          <w:blockQuote w:val="1"/>
          <w:marLeft w:val="600"/>
          <w:marRight w:val="600"/>
          <w:marTop w:val="150"/>
          <w:marBottom w:val="150"/>
          <w:divBdr>
            <w:top w:val="single" w:sz="6" w:space="2" w:color="9CAFC4"/>
            <w:left w:val="single" w:sz="6" w:space="21" w:color="9CAFC4"/>
            <w:bottom w:val="single" w:sz="6" w:space="2" w:color="9CAFC4"/>
            <w:right w:val="single" w:sz="6" w:space="2" w:color="9CAFC4"/>
          </w:divBdr>
        </w:div>
        <w:div w:id="243687298">
          <w:blockQuote w:val="1"/>
          <w:marLeft w:val="600"/>
          <w:marRight w:val="600"/>
          <w:marTop w:val="150"/>
          <w:marBottom w:val="150"/>
          <w:divBdr>
            <w:top w:val="single" w:sz="6" w:space="2" w:color="9CAFC4"/>
            <w:left w:val="single" w:sz="6" w:space="21" w:color="9CAFC4"/>
            <w:bottom w:val="single" w:sz="6" w:space="2" w:color="9CAFC4"/>
            <w:right w:val="single" w:sz="6" w:space="2" w:color="9CAFC4"/>
          </w:divBdr>
        </w:div>
        <w:div w:id="804006040">
          <w:blockQuote w:val="1"/>
          <w:marLeft w:val="600"/>
          <w:marRight w:val="600"/>
          <w:marTop w:val="150"/>
          <w:marBottom w:val="150"/>
          <w:divBdr>
            <w:top w:val="single" w:sz="6" w:space="2" w:color="9CAFC4"/>
            <w:left w:val="single" w:sz="6" w:space="21" w:color="9CAFC4"/>
            <w:bottom w:val="single" w:sz="6" w:space="2" w:color="9CAFC4"/>
            <w:right w:val="single" w:sz="6" w:space="2" w:color="9CAFC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svetvmir.ru/wp-content/uploads/2013/12/palming1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vetvmir.ru/wp-content/uploads/2013/12/ff.jp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E766EE33244992832DC2916BC0A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F886C-27D2-412F-987F-E0858BC52F73}"/>
      </w:docPartPr>
      <w:docPartBody>
        <w:p w:rsidR="00031219" w:rsidRDefault="00D6450D" w:rsidP="00D6450D">
          <w:pPr>
            <w:pStyle w:val="1AE766EE33244992832DC2916BC0AB48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954991A968384E47B6E30244F403A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85429-5B9C-45B9-8EAF-8B9951992D44}"/>
      </w:docPartPr>
      <w:docPartBody>
        <w:p w:rsidR="00031219" w:rsidRDefault="00D6450D" w:rsidP="00D6450D">
          <w:pPr>
            <w:pStyle w:val="954991A968384E47B6E30244F403A2EF"/>
          </w:pPr>
          <w:r>
            <w:rPr>
              <w:color w:val="E7E6E6" w:themeColor="background2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50D"/>
    <w:rsid w:val="00031219"/>
    <w:rsid w:val="00D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E766EE33244992832DC2916BC0AB48">
    <w:name w:val="1AE766EE33244992832DC2916BC0AB48"/>
    <w:rsid w:val="00D6450D"/>
  </w:style>
  <w:style w:type="paragraph" w:customStyle="1" w:styleId="954991A968384E47B6E30244F403A2EF">
    <w:name w:val="954991A968384E47B6E30244F403A2EF"/>
    <w:rsid w:val="00D6450D"/>
  </w:style>
  <w:style w:type="paragraph" w:customStyle="1" w:styleId="6872069A9AB844A3B891759945246301">
    <w:name w:val="6872069A9AB844A3B891759945246301"/>
    <w:rsid w:val="00D6450D"/>
  </w:style>
  <w:style w:type="paragraph" w:customStyle="1" w:styleId="ECB29269DF13448B85B91173AFFA983B">
    <w:name w:val="ECB29269DF13448B85B91173AFFA983B"/>
    <w:rsid w:val="00D6450D"/>
  </w:style>
  <w:style w:type="paragraph" w:customStyle="1" w:styleId="A087B63FF9CC4311BD0F06F2133385DC">
    <w:name w:val="A087B63FF9CC4311BD0F06F2133385DC"/>
    <w:rsid w:val="00D64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Зарядка для глаз от профессора Жданова — упражнения, советы, правила </vt:lpstr>
    </vt:vector>
  </TitlesOfParts>
  <Company>Reanimator Extreme Edition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Зарядка для глаз от профессора Жданова — упражнения, советы, правила </dc:title>
  <dc:subject>(консультация для педагогов и родителей)</dc:subject>
  <dc:creator>User</dc:creator>
  <cp:lastModifiedBy>Наталья Войтанова</cp:lastModifiedBy>
  <cp:revision>6</cp:revision>
  <dcterms:created xsi:type="dcterms:W3CDTF">2016-05-21T16:45:00Z</dcterms:created>
  <dcterms:modified xsi:type="dcterms:W3CDTF">2023-09-07T13:37:00Z</dcterms:modified>
</cp:coreProperties>
</file>