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F3" w:rsidRPr="00372FF3" w:rsidRDefault="00372FF3" w:rsidP="00372F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FF3">
        <w:rPr>
          <w:rFonts w:ascii="Times New Roman" w:hAnsi="Times New Roman" w:cs="Times New Roman"/>
          <w:b/>
          <w:sz w:val="28"/>
          <w:szCs w:val="24"/>
        </w:rPr>
        <w:t xml:space="preserve">Картотека подвижных игр для детей от </w:t>
      </w:r>
      <w:r w:rsidR="00BD35D3">
        <w:rPr>
          <w:rFonts w:ascii="Times New Roman" w:hAnsi="Times New Roman" w:cs="Times New Roman"/>
          <w:b/>
          <w:sz w:val="28"/>
          <w:szCs w:val="24"/>
        </w:rPr>
        <w:t>4</w:t>
      </w:r>
      <w:r w:rsidRPr="00372FF3">
        <w:rPr>
          <w:rFonts w:ascii="Times New Roman" w:hAnsi="Times New Roman" w:cs="Times New Roman"/>
          <w:b/>
          <w:sz w:val="28"/>
          <w:szCs w:val="24"/>
        </w:rPr>
        <w:t xml:space="preserve"> до 5 лет</w:t>
      </w:r>
    </w:p>
    <w:tbl>
      <w:tblPr>
        <w:tblStyle w:val="a3"/>
        <w:tblpPr w:leftFromText="180" w:rightFromText="180" w:vertAnchor="text" w:horzAnchor="page" w:tblpX="1202" w:tblpY="164"/>
        <w:tblW w:w="0" w:type="auto"/>
        <w:tblLook w:val="04A0"/>
      </w:tblPr>
      <w:tblGrid>
        <w:gridCol w:w="2093"/>
        <w:gridCol w:w="2268"/>
        <w:gridCol w:w="5670"/>
      </w:tblGrid>
      <w:tr w:rsidR="00372FF3" w:rsidTr="00372FF3">
        <w:tc>
          <w:tcPr>
            <w:tcW w:w="2093" w:type="dxa"/>
          </w:tcPr>
          <w:p w:rsidR="00372FF3" w:rsidRPr="00372FF3" w:rsidRDefault="00372FF3" w:rsidP="00372F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FF3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игры</w:t>
            </w:r>
          </w:p>
        </w:tc>
        <w:tc>
          <w:tcPr>
            <w:tcW w:w="2268" w:type="dxa"/>
          </w:tcPr>
          <w:p w:rsidR="00372FF3" w:rsidRPr="00372FF3" w:rsidRDefault="00372FF3" w:rsidP="00372F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FF3">
              <w:rPr>
                <w:rFonts w:ascii="Times New Roman" w:hAnsi="Times New Roman" w:cs="Times New Roman"/>
                <w:b/>
                <w:sz w:val="28"/>
                <w:szCs w:val="24"/>
              </w:rPr>
              <w:t>Необходимое оборудование</w:t>
            </w:r>
          </w:p>
        </w:tc>
        <w:tc>
          <w:tcPr>
            <w:tcW w:w="5670" w:type="dxa"/>
          </w:tcPr>
          <w:p w:rsidR="00372FF3" w:rsidRPr="00372FF3" w:rsidRDefault="00372FF3" w:rsidP="00372F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FF3">
              <w:rPr>
                <w:rFonts w:ascii="Times New Roman" w:hAnsi="Times New Roman" w:cs="Times New Roman"/>
                <w:b/>
                <w:sz w:val="28"/>
                <w:szCs w:val="24"/>
              </w:rPr>
              <w:t>Ход игры</w:t>
            </w:r>
          </w:p>
        </w:tc>
      </w:tr>
      <w:tr w:rsidR="00372FF3" w:rsidTr="00372FF3">
        <w:tc>
          <w:tcPr>
            <w:tcW w:w="2093" w:type="dxa"/>
          </w:tcPr>
          <w:p w:rsidR="00372FF3" w:rsidRPr="00372FF3" w:rsidRDefault="00372FF3" w:rsidP="00372FF3">
            <w:pPr>
              <w:jc w:val="center"/>
            </w:pPr>
            <w:r w:rsidRPr="00372FF3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268" w:type="dxa"/>
          </w:tcPr>
          <w:p w:rsidR="00372FF3" w:rsidRDefault="00372FF3" w:rsidP="0037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среднего диаметра по количеству игроков</w:t>
            </w:r>
          </w:p>
        </w:tc>
        <w:tc>
          <w:tcPr>
            <w:tcW w:w="5670" w:type="dxa"/>
          </w:tcPr>
          <w:p w:rsidR="00372FF3" w:rsidRDefault="00372FF3" w:rsidP="00372F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строятся в шеренгу на одной стороне площадки с мячом в руках. Дети хором произносят текст и в такт словам слегка сгибают ноги в коленях:</w:t>
            </w:r>
          </w:p>
          <w:p w:rsidR="00372FF3" w:rsidRDefault="00372FF3" w:rsidP="00372FF3"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веселый, звонкий мяч,</w:t>
            </w:r>
          </w:p>
          <w:p w:rsidR="00372FF3" w:rsidRDefault="00372FF3" w:rsidP="00372F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Ты куда пустился вскачь,</w:t>
            </w:r>
          </w:p>
          <w:p w:rsidR="00372FF3" w:rsidRDefault="00372FF3" w:rsidP="00372F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Красный, синий, голубой,</w:t>
            </w:r>
          </w:p>
          <w:p w:rsidR="00372FF3" w:rsidRDefault="00372FF3" w:rsidP="00372F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Не угнаться за тобой!</w:t>
            </w:r>
          </w:p>
          <w:p w:rsidR="00372FF3" w:rsidRDefault="00372FF3" w:rsidP="00372F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последними словами дети бросают мяч вперед и бегут за ним. Догнав мяч, поднимают его вверх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72FF3" w:rsidRPr="00372FF3" w:rsidRDefault="00372FF3" w:rsidP="00372F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нужно бросать двумя руками из-за головы, нельзя бросать мяч раньше времени, отмечаются игроки, которые бросили мяч дальше.</w:t>
            </w:r>
          </w:p>
        </w:tc>
      </w:tr>
      <w:tr w:rsidR="00372FF3" w:rsidTr="00372FF3">
        <w:tc>
          <w:tcPr>
            <w:tcW w:w="2093" w:type="dxa"/>
          </w:tcPr>
          <w:p w:rsidR="00372FF3" w:rsidRPr="00372FF3" w:rsidRDefault="00372FF3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3">
              <w:rPr>
                <w:rFonts w:ascii="Times New Roman" w:hAnsi="Times New Roman" w:cs="Times New Roman"/>
                <w:sz w:val="28"/>
                <w:szCs w:val="28"/>
              </w:rPr>
              <w:t>«Лягушки и цапля»</w:t>
            </w:r>
          </w:p>
        </w:tc>
        <w:tc>
          <w:tcPr>
            <w:tcW w:w="2268" w:type="dxa"/>
          </w:tcPr>
          <w:p w:rsidR="00372FF3" w:rsidRDefault="00372FF3" w:rsidP="0037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2FF3" w:rsidRPr="00372FF3" w:rsidRDefault="00372FF3" w:rsidP="00372FF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– «лягушки» стоят на одной стороне площадки, водящий – «цапля» стоит в гнезде на другой стороне площадки на одной ноге.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«Лягушки – на болото!»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лягушки прыгают по «болоту» в приседе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«квакают».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«Цапля!»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лягушки убегают в домик, а цапля их догоняет и пятнает.</w:t>
            </w:r>
          </w:p>
        </w:tc>
      </w:tr>
      <w:tr w:rsidR="00372FF3" w:rsidTr="00372FF3">
        <w:tc>
          <w:tcPr>
            <w:tcW w:w="2093" w:type="dxa"/>
          </w:tcPr>
          <w:p w:rsidR="00372FF3" w:rsidRPr="00372FF3" w:rsidRDefault="00372FF3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3">
              <w:rPr>
                <w:rFonts w:ascii="Times New Roman" w:hAnsi="Times New Roman" w:cs="Times New Roman"/>
                <w:sz w:val="28"/>
                <w:szCs w:val="28"/>
              </w:rPr>
              <w:t>«Пингвины и медведь»</w:t>
            </w:r>
          </w:p>
        </w:tc>
        <w:tc>
          <w:tcPr>
            <w:tcW w:w="2268" w:type="dxa"/>
          </w:tcPr>
          <w:p w:rsidR="00372FF3" w:rsidRDefault="00372FF3" w:rsidP="0037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2FF3" w:rsidRDefault="00372FF3" w:rsidP="000B50B6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Игроки – «пингвины» находятся в «домике» на одной стороне площадки, водящий – «медведь» находится на противоположной стороне.</w:t>
            </w:r>
            <w:proofErr w:type="gramEnd"/>
          </w:p>
          <w:p w:rsidR="00372FF3" w:rsidRPr="000B50B6" w:rsidRDefault="00372FF3" w:rsidP="000B50B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«Пингвины, пошли гулять!»</w:t>
            </w:r>
            <w:r w:rsidR="000B50B6">
              <w:rPr>
                <w:rFonts w:ascii="Times New Roman" w:hAnsi="Times New Roman" w:cs="Times New Roman"/>
                <w:sz w:val="28"/>
                <w:szCs w:val="28"/>
              </w:rPr>
              <w:t xml:space="preserve"> дети прыгают по площадке.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«Медведь!»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убегают в домик. Медведь догоняет и пятнает пингвинов.</w:t>
            </w:r>
          </w:p>
        </w:tc>
      </w:tr>
      <w:tr w:rsidR="00372FF3" w:rsidTr="00372FF3">
        <w:tc>
          <w:tcPr>
            <w:tcW w:w="2093" w:type="dxa"/>
          </w:tcPr>
          <w:p w:rsidR="00372FF3" w:rsidRPr="000B50B6" w:rsidRDefault="000B50B6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B6">
              <w:rPr>
                <w:rFonts w:ascii="Times New Roman" w:hAnsi="Times New Roman" w:cs="Times New Roman"/>
                <w:sz w:val="28"/>
                <w:szCs w:val="28"/>
              </w:rPr>
              <w:t>«Птенчики и орел»</w:t>
            </w:r>
          </w:p>
        </w:tc>
        <w:tc>
          <w:tcPr>
            <w:tcW w:w="2268" w:type="dxa"/>
          </w:tcPr>
          <w:p w:rsidR="00372FF3" w:rsidRDefault="000B50B6" w:rsidP="000B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кольца по количеству игроков</w:t>
            </w:r>
          </w:p>
        </w:tc>
        <w:tc>
          <w:tcPr>
            <w:tcW w:w="5670" w:type="dxa"/>
          </w:tcPr>
          <w:p w:rsidR="000B50B6" w:rsidRDefault="000B50B6" w:rsidP="000B50B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– «птенчики» свободно расположены на площадке в «гнездах» - кольцах, водящий – «орел»  находится в стороне от игроков.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«Птенчики, полетели гулять!»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птенчики вылетают из своих домиков, бегают по площадке, «машут крыльями».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«Орел!»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прячутся в свои гнезда, а орел старается их догнать и запятнать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72FF3" w:rsidRPr="000B50B6" w:rsidRDefault="000B50B6" w:rsidP="000B50B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бега нельзя наступать на гнезда,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прятаться только в свое гнездо.</w:t>
            </w:r>
          </w:p>
        </w:tc>
      </w:tr>
      <w:tr w:rsidR="00372FF3" w:rsidTr="00372FF3">
        <w:tc>
          <w:tcPr>
            <w:tcW w:w="2093" w:type="dxa"/>
          </w:tcPr>
          <w:p w:rsidR="00372FF3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«Котята и щенки»</w:t>
            </w:r>
          </w:p>
        </w:tc>
        <w:tc>
          <w:tcPr>
            <w:tcW w:w="2268" w:type="dxa"/>
          </w:tcPr>
          <w:p w:rsidR="00372FF3" w:rsidRDefault="00372FF3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2 подгруппы игроков – «котята» и «щенята». Котята залезают «на дерево»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прячутся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закрыв глаза, щенята садятся в «будку» - в противоположной стороне площадки лицом к котятам.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«Котята, побежали гулять!»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котята открывают глаза и бегают по площадке. В это время щенята притворяются спящими.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«Щенята!»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котята убегают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домик, а щенята передвигаются в упоре на колени за котятами и «гавкают». Игра повторяется 2 раза, затем подгруппы меняются ролями.</w:t>
            </w:r>
          </w:p>
          <w:p w:rsidR="00372FF3" w:rsidRP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Щенята котят не пятнают, а только пугают.</w:t>
            </w:r>
          </w:p>
        </w:tc>
      </w:tr>
      <w:tr w:rsidR="00372FF3" w:rsidTr="00372FF3">
        <w:tc>
          <w:tcPr>
            <w:tcW w:w="2093" w:type="dxa"/>
          </w:tcPr>
          <w:p w:rsidR="00372FF3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t>«Лесные звери»</w:t>
            </w:r>
          </w:p>
        </w:tc>
        <w:tc>
          <w:tcPr>
            <w:tcW w:w="2268" w:type="dxa"/>
          </w:tcPr>
          <w:p w:rsidR="00372FF3" w:rsidRDefault="003C1895" w:rsidP="003C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кеглей</w:t>
            </w: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в свободном порядке расставлены кегли – «деревья». Игроки – «звери» бегают по «лесу» врассыпную, обегают деревья и стараются их не задеть. По окончании игры отмечаются дети, которые не сбили кегли.</w:t>
            </w:r>
          </w:p>
          <w:p w:rsidR="00372FF3" w:rsidRP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 чередуются с ходьбой.</w:t>
            </w:r>
          </w:p>
        </w:tc>
      </w:tr>
      <w:tr w:rsidR="00372FF3" w:rsidTr="00372FF3">
        <w:tc>
          <w:tcPr>
            <w:tcW w:w="2093" w:type="dxa"/>
          </w:tcPr>
          <w:p w:rsidR="00372FF3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</w:tc>
        <w:tc>
          <w:tcPr>
            <w:tcW w:w="2268" w:type="dxa"/>
          </w:tcPr>
          <w:p w:rsidR="00372FF3" w:rsidRDefault="003C1895" w:rsidP="003C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обручей большого диаметра</w:t>
            </w: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 в свободном порядке расположены обруч – «ульи». Игроки – «пчелки» занимают ульи по 2-3 человека. По команде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Пчелки, полетели за медом!»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разбегаются по площадке врассыпную, имитируя руками взмахи «крыльев».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ульи!»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бегут в свои домики. Игра повторяется 3-4 раза, отмечаются пчелки, которые собрались в своем домике быстрее других.</w:t>
            </w:r>
          </w:p>
          <w:p w:rsidR="00372FF3" w:rsidRP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 летают подальше от своих домиков.</w:t>
            </w:r>
          </w:p>
        </w:tc>
      </w:tr>
      <w:tr w:rsidR="003C1895" w:rsidTr="00372FF3">
        <w:tc>
          <w:tcPr>
            <w:tcW w:w="2093" w:type="dxa"/>
          </w:tcPr>
          <w:p w:rsidR="003C1895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t>«Вертолеты»</w:t>
            </w:r>
          </w:p>
        </w:tc>
        <w:tc>
          <w:tcPr>
            <w:tcW w:w="2268" w:type="dxa"/>
          </w:tcPr>
          <w:p w:rsidR="003C1895" w:rsidRDefault="003C1895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кольца по количеству игроков, 2 ленточки длиной 30-40 см на каждого игрока</w:t>
            </w: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 в свободном порядке лежат кольца – «аэродромы». Дети – «вертолеты» с лентами в руках занимают любой аэродром.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«Вертолеты, заводим моторы!»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в приседе делают вращательные движения руками над головой, имитируя движения пропеллера.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«Полетели!»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бегают по площадке врассыпную, разведя руки в стороны.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посадку!»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«приземляются» на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ои  аэ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родромы. Игра повторяется 3-4 раза, отмечаются самые внимательные вертолеты.</w:t>
            </w:r>
          </w:p>
          <w:p w:rsidR="003C1895" w:rsidRPr="003C1895" w:rsidRDefault="003C1895" w:rsidP="003C189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Нельзя сталкиваться, а приземляться только на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ои аэ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родромы.</w:t>
            </w:r>
          </w:p>
        </w:tc>
      </w:tr>
      <w:tr w:rsidR="003C1895" w:rsidTr="00372FF3">
        <w:tc>
          <w:tcPr>
            <w:tcW w:w="2093" w:type="dxa"/>
          </w:tcPr>
          <w:p w:rsidR="003C1895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свою пару»</w:t>
            </w:r>
          </w:p>
        </w:tc>
        <w:tc>
          <w:tcPr>
            <w:tcW w:w="2268" w:type="dxa"/>
          </w:tcPr>
          <w:p w:rsidR="003C1895" w:rsidRDefault="003C1895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на площадке строятся парами лицом друг к другу.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«Разбежались!»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бегают по площадке врассыпную, а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«Найди свою пару!»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свою пару и берутся за руки.</w:t>
            </w:r>
          </w:p>
          <w:p w:rsidR="003C1895" w:rsidRP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Отмечаются пары, которые быстро нашли друг друга.</w:t>
            </w:r>
          </w:p>
        </w:tc>
      </w:tr>
      <w:tr w:rsidR="003C1895" w:rsidTr="00372FF3">
        <w:tc>
          <w:tcPr>
            <w:tcW w:w="2093" w:type="dxa"/>
          </w:tcPr>
          <w:p w:rsidR="003C1895" w:rsidRPr="003C1895" w:rsidRDefault="003C1895" w:rsidP="003C1895">
            <w:pPr>
              <w:jc w:val="center"/>
            </w:pPr>
            <w:r w:rsidRPr="003C1895">
              <w:rPr>
                <w:rFonts w:ascii="Times New Roman" w:hAnsi="Times New Roman" w:cs="Times New Roman"/>
                <w:sz w:val="28"/>
                <w:szCs w:val="28"/>
              </w:rPr>
              <w:t>«Отгадай, чей голосок»</w:t>
            </w:r>
          </w:p>
          <w:p w:rsidR="003C1895" w:rsidRPr="003C1895" w:rsidRDefault="003C1895" w:rsidP="0037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1895" w:rsidRDefault="003C1895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1895" w:rsidRDefault="003C1895" w:rsidP="003C189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строятся в круг, в центре круга – водящий с закрытыми глазами. Дети идут по кругу, взявшись за руки, и говорят:</w:t>
            </w:r>
          </w:p>
          <w:p w:rsidR="003C1895" w:rsidRDefault="003C1895" w:rsidP="00BD35D3">
            <w:pPr>
              <w:ind w:left="1168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немножко поиграли,</w:t>
            </w:r>
          </w:p>
          <w:p w:rsidR="003C1895" w:rsidRDefault="003C1895" w:rsidP="00BD35D3">
            <w:pPr>
              <w:ind w:left="1168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в кружок мы встали,</w:t>
            </w:r>
          </w:p>
          <w:p w:rsidR="003C1895" w:rsidRDefault="003C1895" w:rsidP="00BD35D3">
            <w:pPr>
              <w:ind w:left="1168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загадку отгадай,</w:t>
            </w:r>
          </w:p>
          <w:p w:rsidR="003C1895" w:rsidRDefault="003C1895" w:rsidP="00BD35D3">
            <w:pPr>
              <w:ind w:left="1168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чей угадай.</w:t>
            </w:r>
          </w:p>
          <w:p w:rsidR="003C1895" w:rsidRDefault="003C1895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выбирает одного из игроков, который произносит любое слово, стараясь сделать так, чтобы его голос не узнал водящий. Водящий открывает глаза и угадывает имя того, кто подал голос. Если водящий не узнал голос, то подавший его выбирается водящи</w:t>
            </w:r>
            <w:r w:rsidR="00BD35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895" w:rsidRPr="00BD35D3" w:rsidRDefault="003C1895" w:rsidP="00BD35D3">
            <w:r>
              <w:rPr>
                <w:rFonts w:ascii="Times New Roman" w:hAnsi="Times New Roman" w:cs="Times New Roman"/>
                <w:sz w:val="28"/>
                <w:szCs w:val="28"/>
              </w:rPr>
              <w:t>Можно произносить не только слова, но и имитировать звуки животных.</w:t>
            </w:r>
          </w:p>
        </w:tc>
      </w:tr>
      <w:tr w:rsidR="003C1895" w:rsidTr="00372FF3">
        <w:tc>
          <w:tcPr>
            <w:tcW w:w="2093" w:type="dxa"/>
          </w:tcPr>
          <w:p w:rsidR="003C1895" w:rsidRPr="00BD35D3" w:rsidRDefault="00BD35D3" w:rsidP="0037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D3">
              <w:rPr>
                <w:rFonts w:ascii="Times New Roman" w:hAnsi="Times New Roman" w:cs="Times New Roman"/>
                <w:sz w:val="28"/>
                <w:szCs w:val="28"/>
              </w:rPr>
              <w:t>«След в след»</w:t>
            </w:r>
          </w:p>
        </w:tc>
        <w:tc>
          <w:tcPr>
            <w:tcW w:w="2268" w:type="dxa"/>
          </w:tcPr>
          <w:p w:rsidR="003C1895" w:rsidRDefault="003C1895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колонну за педагогом, который идет по снегу, оставляя за собой четкие следы. Дети шагают по следам педагога, стараясь не выходить за их границы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C1895" w:rsidRPr="00BD35D3" w:rsidRDefault="00BD35D3" w:rsidP="00BD35D3"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игры педагог изменяет ширину шагов и направление движения.</w:t>
            </w:r>
          </w:p>
        </w:tc>
      </w:tr>
      <w:tr w:rsidR="00BD35D3" w:rsidTr="00372FF3">
        <w:tc>
          <w:tcPr>
            <w:tcW w:w="2093" w:type="dxa"/>
          </w:tcPr>
          <w:p w:rsidR="00BD35D3" w:rsidRPr="00BD35D3" w:rsidRDefault="00BD35D3" w:rsidP="00BD35D3">
            <w:pPr>
              <w:jc w:val="center"/>
            </w:pPr>
            <w:r w:rsidRPr="00BD35D3">
              <w:rPr>
                <w:rFonts w:ascii="Times New Roman" w:hAnsi="Times New Roman" w:cs="Times New Roman"/>
                <w:sz w:val="28"/>
                <w:szCs w:val="28"/>
              </w:rPr>
              <w:t>«Шишка – камешек»</w:t>
            </w:r>
          </w:p>
          <w:p w:rsidR="00BD35D3" w:rsidRPr="00BD35D3" w:rsidRDefault="00BD35D3" w:rsidP="00372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5D3" w:rsidRPr="00BD35D3" w:rsidRDefault="00BD35D3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шишка, камешек</w:t>
            </w:r>
          </w:p>
        </w:tc>
        <w:tc>
          <w:tcPr>
            <w:tcW w:w="5670" w:type="dxa"/>
          </w:tcPr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шагают в колонне по одному. Направляющий держит в руках шишку, а замыкающий колонну – камешек. 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«Камешек»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игроки поворачиваются кругом и шагают в обратном направлении, по команде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«Шишка»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 шагают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направляющим. Если колонна шагает за направляющим и дается команда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«Шишка»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нужно продолжить движение без поворота.</w:t>
            </w:r>
          </w:p>
          <w:p w:rsidR="00BD35D3" w:rsidRP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игры можно менять направляющего и замыкающего колонну на другого игрока.</w:t>
            </w:r>
          </w:p>
        </w:tc>
      </w:tr>
      <w:tr w:rsidR="00BD35D3" w:rsidTr="00372FF3">
        <w:tc>
          <w:tcPr>
            <w:tcW w:w="2093" w:type="dxa"/>
          </w:tcPr>
          <w:p w:rsidR="00BD35D3" w:rsidRPr="00BD35D3" w:rsidRDefault="00BD35D3" w:rsidP="00BD35D3">
            <w:pPr>
              <w:jc w:val="center"/>
            </w:pPr>
            <w:r w:rsidRPr="00BD3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«Дрозд»</w:t>
            </w:r>
          </w:p>
          <w:p w:rsidR="00BD35D3" w:rsidRPr="00BD35D3" w:rsidRDefault="00BD35D3" w:rsidP="00BD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5D3" w:rsidRDefault="00BD35D3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парами лицом друг к другу, говорят слова и в соответствии с текстом указывают на себя и на партнера.</w:t>
            </w:r>
          </w:p>
          <w:p w:rsidR="00BD35D3" w:rsidRDefault="00BD35D3" w:rsidP="00BD35D3">
            <w:pPr>
              <w:ind w:firstLine="31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дрозд – ты дрозд,</w:t>
            </w:r>
          </w:p>
          <w:p w:rsidR="00BD35D3" w:rsidRDefault="00BD35D3" w:rsidP="00BD35D3">
            <w:pPr>
              <w:ind w:firstLine="31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меня нос – у тебя нос,</w:t>
            </w:r>
          </w:p>
          <w:p w:rsidR="00BD35D3" w:rsidRDefault="00BD35D3" w:rsidP="00BD35D3">
            <w:pPr>
              <w:ind w:firstLine="31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меня сладкие – у тебя сладкие (губы),</w:t>
            </w:r>
          </w:p>
          <w:p w:rsidR="00BD35D3" w:rsidRDefault="00BD35D3" w:rsidP="00BD35D3">
            <w:pPr>
              <w:ind w:firstLine="31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меня гладкие – у тебя гладкие (щеки),</w:t>
            </w:r>
          </w:p>
          <w:p w:rsidR="00BD35D3" w:rsidRDefault="00BD35D3" w:rsidP="00BD35D3">
            <w:pPr>
              <w:ind w:firstLine="31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твой друг, и ты мой друг.</w:t>
            </w:r>
          </w:p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последними словами дети обнимаются, затем меняются парами, и игра продолжается.</w:t>
            </w:r>
          </w:p>
          <w:p w:rsidR="00BD35D3" w:rsidRPr="00BD35D3" w:rsidRDefault="00BD35D3" w:rsidP="00BD35D3">
            <w:r>
              <w:rPr>
                <w:rFonts w:ascii="Times New Roman" w:hAnsi="Times New Roman" w:cs="Times New Roman"/>
                <w:sz w:val="28"/>
                <w:szCs w:val="28"/>
              </w:rPr>
              <w:t>Партнера дети выбирают самостоятельно.</w:t>
            </w:r>
          </w:p>
        </w:tc>
      </w:tr>
      <w:tr w:rsidR="00BD35D3" w:rsidTr="00372FF3">
        <w:tc>
          <w:tcPr>
            <w:tcW w:w="2093" w:type="dxa"/>
          </w:tcPr>
          <w:p w:rsidR="00BD35D3" w:rsidRPr="00BD35D3" w:rsidRDefault="00BD35D3" w:rsidP="00BD35D3">
            <w:pPr>
              <w:jc w:val="center"/>
            </w:pPr>
            <w:r w:rsidRPr="00BD35D3">
              <w:rPr>
                <w:rFonts w:ascii="Times New Roman" w:hAnsi="Times New Roman" w:cs="Times New Roman"/>
                <w:sz w:val="28"/>
                <w:szCs w:val="28"/>
              </w:rPr>
              <w:t>«Слушай сигнал»</w:t>
            </w:r>
          </w:p>
          <w:p w:rsidR="00BD35D3" w:rsidRPr="00BD35D3" w:rsidRDefault="00BD35D3" w:rsidP="00BD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5D3" w:rsidRDefault="00BD35D3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шагают в колонне по одному. На быстрые удары в бубен (хлопки в ладоши или музыкальное сопровождение) выполняют ходьбу короткими семенящими шагами, на медленные удары – широкие свободные шаги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35D3" w:rsidRP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 можно изменить и выполнить ходьбу врассыпную или ходьбу в парах.</w:t>
            </w:r>
          </w:p>
        </w:tc>
      </w:tr>
      <w:tr w:rsidR="00BD35D3" w:rsidTr="00372FF3">
        <w:tc>
          <w:tcPr>
            <w:tcW w:w="2093" w:type="dxa"/>
          </w:tcPr>
          <w:p w:rsidR="00BD35D3" w:rsidRPr="00BD35D3" w:rsidRDefault="00BD35D3" w:rsidP="00BD35D3">
            <w:pPr>
              <w:jc w:val="center"/>
            </w:pPr>
            <w:r w:rsidRPr="00BD35D3"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</w:p>
          <w:p w:rsidR="00BD35D3" w:rsidRPr="00BD35D3" w:rsidRDefault="00BD35D3" w:rsidP="00BD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35D3" w:rsidRDefault="00BD35D3" w:rsidP="003C1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строятся в круг, берутся за руки, в центре круга – водящий. Дети идут по кругу и говорят:</w:t>
            </w:r>
          </w:p>
          <w:p w:rsidR="00BD35D3" w:rsidRDefault="00BD35D3" w:rsidP="00BD35D3">
            <w:pPr>
              <w:ind w:firstLine="88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Ровным шагом, друг за другом</w:t>
            </w:r>
          </w:p>
          <w:p w:rsidR="00BD35D3" w:rsidRDefault="00BD35D3" w:rsidP="00BD35D3">
            <w:pPr>
              <w:ind w:firstLine="88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идем за шагом шаг,</w:t>
            </w:r>
          </w:p>
          <w:p w:rsidR="00BD35D3" w:rsidRDefault="00BD35D3" w:rsidP="00BD35D3">
            <w:pPr>
              <w:ind w:firstLine="88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Стой на месте!</w:t>
            </w:r>
          </w:p>
          <w:p w:rsidR="00BD35D3" w:rsidRDefault="00BD35D3" w:rsidP="00BD35D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Останавливаются.</w:t>
            </w:r>
          </w:p>
          <w:p w:rsidR="00BD35D3" w:rsidRDefault="00BD35D3" w:rsidP="00BD35D3"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Дружно, вместе сделаем вот так!</w:t>
            </w:r>
          </w:p>
          <w:p w:rsidR="00BD35D3" w:rsidRPr="00BD35D3" w:rsidRDefault="00BD35D3" w:rsidP="00BD35D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Водящий показывает любое движение, а дети его повторяют. Затем выбирается новый водящий.</w:t>
            </w:r>
          </w:p>
        </w:tc>
      </w:tr>
    </w:tbl>
    <w:p w:rsidR="00E6270A" w:rsidRPr="00F33BCE" w:rsidRDefault="00E6270A" w:rsidP="00F33BCE">
      <w:pPr>
        <w:rPr>
          <w:rFonts w:ascii="Times New Roman" w:hAnsi="Times New Roman" w:cs="Times New Roman"/>
          <w:sz w:val="24"/>
          <w:szCs w:val="24"/>
        </w:rPr>
      </w:pPr>
    </w:p>
    <w:sectPr w:rsidR="00E6270A" w:rsidRPr="00F33BCE" w:rsidSect="00372F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2FF3"/>
    <w:rsid w:val="000B50B6"/>
    <w:rsid w:val="00372FF3"/>
    <w:rsid w:val="003C1895"/>
    <w:rsid w:val="00BD35D3"/>
    <w:rsid w:val="00E6270A"/>
    <w:rsid w:val="00F3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Даша</dc:creator>
  <cp:lastModifiedBy>Антон и Даша</cp:lastModifiedBy>
  <cp:revision>2</cp:revision>
  <dcterms:created xsi:type="dcterms:W3CDTF">2023-09-10T15:29:00Z</dcterms:created>
  <dcterms:modified xsi:type="dcterms:W3CDTF">2023-09-10T16:08:00Z</dcterms:modified>
</cp:coreProperties>
</file>