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86" w:rsidRDefault="007F7F86" w:rsidP="00C57291">
      <w:pPr>
        <w:spacing w:after="0" w:line="240" w:lineRule="auto"/>
        <w:jc w:val="center"/>
        <w:rPr>
          <w:rFonts w:ascii="Book Antiqua" w:hAnsi="Book Antiqua"/>
          <w:b/>
          <w:color w:val="17365D" w:themeColor="text2" w:themeShade="BF"/>
          <w:sz w:val="28"/>
          <w:szCs w:val="28"/>
        </w:rPr>
      </w:pPr>
      <w:r w:rsidRPr="00C40FA7">
        <w:rPr>
          <w:rFonts w:ascii="Book Antiqua" w:hAnsi="Book Antiqua" w:cs="Times New Roman"/>
          <w:b/>
          <w:color w:val="17365D" w:themeColor="text2" w:themeShade="BF"/>
          <w:sz w:val="28"/>
          <w:szCs w:val="28"/>
        </w:rPr>
        <w:t>Зачем</w:t>
      </w:r>
      <w:r w:rsidRPr="00C40FA7">
        <w:rPr>
          <w:rFonts w:ascii="Book Antiqua" w:hAnsi="Book Antiqua"/>
          <w:b/>
          <w:color w:val="17365D" w:themeColor="text2" w:themeShade="BF"/>
          <w:sz w:val="28"/>
          <w:szCs w:val="28"/>
        </w:rPr>
        <w:t xml:space="preserve"> </w:t>
      </w:r>
      <w:r w:rsidRPr="00C40FA7">
        <w:rPr>
          <w:rFonts w:ascii="Book Antiqua" w:hAnsi="Book Antiqua" w:cs="Times New Roman"/>
          <w:b/>
          <w:color w:val="17365D" w:themeColor="text2" w:themeShade="BF"/>
          <w:sz w:val="28"/>
          <w:szCs w:val="28"/>
        </w:rPr>
        <w:t>нужна</w:t>
      </w:r>
      <w:r w:rsidRPr="00C40FA7">
        <w:rPr>
          <w:rFonts w:ascii="Book Antiqua" w:hAnsi="Book Antiqua"/>
          <w:b/>
          <w:color w:val="17365D" w:themeColor="text2" w:themeShade="BF"/>
          <w:sz w:val="28"/>
          <w:szCs w:val="28"/>
        </w:rPr>
        <w:t xml:space="preserve"> </w:t>
      </w:r>
      <w:r w:rsidRPr="00C40FA7">
        <w:rPr>
          <w:rFonts w:ascii="Book Antiqua" w:hAnsi="Book Antiqua" w:cs="Times New Roman"/>
          <w:b/>
          <w:color w:val="17365D" w:themeColor="text2" w:themeShade="BF"/>
          <w:sz w:val="28"/>
          <w:szCs w:val="28"/>
        </w:rPr>
        <w:t>музыка</w:t>
      </w:r>
      <w:r w:rsidRPr="00C40FA7">
        <w:rPr>
          <w:rFonts w:ascii="Book Antiqua" w:hAnsi="Book Antiqua"/>
          <w:b/>
          <w:color w:val="17365D" w:themeColor="text2" w:themeShade="BF"/>
          <w:sz w:val="28"/>
          <w:szCs w:val="28"/>
        </w:rPr>
        <w:t xml:space="preserve"> </w:t>
      </w:r>
      <w:r w:rsidR="00906292">
        <w:rPr>
          <w:rFonts w:ascii="Book Antiqua" w:hAnsi="Book Antiqua" w:cs="Times New Roman"/>
          <w:b/>
          <w:color w:val="17365D" w:themeColor="text2" w:themeShade="BF"/>
          <w:sz w:val="28"/>
          <w:szCs w:val="28"/>
        </w:rPr>
        <w:t>В</w:t>
      </w:r>
      <w:bookmarkStart w:id="0" w:name="_GoBack"/>
      <w:bookmarkEnd w:id="0"/>
      <w:r w:rsidRPr="00C40FA7">
        <w:rPr>
          <w:rFonts w:ascii="Book Antiqua" w:hAnsi="Book Antiqua" w:cs="Times New Roman"/>
          <w:b/>
          <w:color w:val="17365D" w:themeColor="text2" w:themeShade="BF"/>
          <w:sz w:val="28"/>
          <w:szCs w:val="28"/>
        </w:rPr>
        <w:t>ашему</w:t>
      </w:r>
      <w:r w:rsidRPr="00C40FA7">
        <w:rPr>
          <w:rFonts w:ascii="Book Antiqua" w:hAnsi="Book Antiqua"/>
          <w:b/>
          <w:color w:val="17365D" w:themeColor="text2" w:themeShade="BF"/>
          <w:sz w:val="28"/>
          <w:szCs w:val="28"/>
        </w:rPr>
        <w:t xml:space="preserve"> </w:t>
      </w:r>
      <w:r w:rsidRPr="00C40FA7">
        <w:rPr>
          <w:rFonts w:ascii="Book Antiqua" w:hAnsi="Book Antiqua" w:cs="Times New Roman"/>
          <w:b/>
          <w:color w:val="17365D" w:themeColor="text2" w:themeShade="BF"/>
          <w:sz w:val="28"/>
          <w:szCs w:val="28"/>
        </w:rPr>
        <w:t>ребенку</w:t>
      </w:r>
      <w:r w:rsidRPr="00C40FA7">
        <w:rPr>
          <w:rFonts w:ascii="Book Antiqua" w:hAnsi="Book Antiqua"/>
          <w:b/>
          <w:color w:val="17365D" w:themeColor="text2" w:themeShade="BF"/>
          <w:sz w:val="28"/>
          <w:szCs w:val="28"/>
        </w:rPr>
        <w:t>?</w:t>
      </w:r>
    </w:p>
    <w:p w:rsidR="00C40FA7" w:rsidRPr="00C40FA7" w:rsidRDefault="00C40FA7" w:rsidP="00C57291">
      <w:pPr>
        <w:spacing w:after="0" w:line="240" w:lineRule="auto"/>
        <w:jc w:val="center"/>
        <w:rPr>
          <w:rFonts w:ascii="Book Antiqua" w:hAnsi="Book Antiqua"/>
          <w:b/>
          <w:color w:val="17365D" w:themeColor="text2" w:themeShade="BF"/>
          <w:sz w:val="12"/>
          <w:szCs w:val="12"/>
        </w:rPr>
      </w:pPr>
    </w:p>
    <w:p w:rsidR="00C57291" w:rsidRPr="00C40FA7" w:rsidRDefault="00C57291" w:rsidP="00C57291">
      <w:pPr>
        <w:spacing w:after="0" w:line="240" w:lineRule="auto"/>
        <w:jc w:val="right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C40FA7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Для чего, скажи мой друг, музыка нужна?</w:t>
      </w:r>
    </w:p>
    <w:p w:rsidR="00C57291" w:rsidRPr="00C40FA7" w:rsidRDefault="00C57291" w:rsidP="00C57291">
      <w:pPr>
        <w:spacing w:after="0" w:line="240" w:lineRule="auto"/>
        <w:jc w:val="right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C40FA7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Чтоб понять печаль и горе, пенье соловья,</w:t>
      </w:r>
    </w:p>
    <w:p w:rsidR="00C57291" w:rsidRPr="00C40FA7" w:rsidRDefault="00C57291" w:rsidP="00C57291">
      <w:pPr>
        <w:spacing w:after="0" w:line="240" w:lineRule="auto"/>
        <w:jc w:val="right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C40FA7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Чтобы в радостном порыве петь и танцевать.</w:t>
      </w:r>
    </w:p>
    <w:p w:rsidR="00C57291" w:rsidRPr="00C40FA7" w:rsidRDefault="00C57291" w:rsidP="00C57291">
      <w:pPr>
        <w:spacing w:after="0" w:line="240" w:lineRule="auto"/>
        <w:jc w:val="right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C40FA7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Чтобы </w:t>
      </w:r>
      <w:r w:rsidR="006D2A54" w:rsidRPr="00C40FA7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чувства</w:t>
      </w:r>
      <w:r w:rsidRPr="00C40FA7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, настроенье </w:t>
      </w:r>
    </w:p>
    <w:p w:rsidR="00C57291" w:rsidRPr="00C40FA7" w:rsidRDefault="00C57291" w:rsidP="00C57291">
      <w:pPr>
        <w:spacing w:after="0" w:line="240" w:lineRule="auto"/>
        <w:jc w:val="right"/>
        <w:rPr>
          <w:rFonts w:ascii="Algerian" w:hAnsi="Algerian"/>
          <w:color w:val="17365D" w:themeColor="text2" w:themeShade="BF"/>
          <w:sz w:val="28"/>
          <w:szCs w:val="28"/>
        </w:rPr>
      </w:pPr>
      <w:r w:rsidRPr="00C40FA7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Мы без слов могли понять!</w:t>
      </w:r>
    </w:p>
    <w:p w:rsidR="007F7F86" w:rsidRPr="00C40FA7" w:rsidRDefault="007F7F86" w:rsidP="007F7F86">
      <w:pPr>
        <w:spacing w:after="0" w:line="240" w:lineRule="auto"/>
        <w:rPr>
          <w:color w:val="17365D" w:themeColor="text2" w:themeShade="BF"/>
          <w:sz w:val="16"/>
          <w:szCs w:val="16"/>
        </w:rPr>
      </w:pPr>
    </w:p>
    <w:p w:rsidR="006D2A54" w:rsidRPr="00C40FA7" w:rsidRDefault="006D2A54" w:rsidP="00181B10">
      <w:pPr>
        <w:spacing w:after="0" w:line="240" w:lineRule="auto"/>
        <w:ind w:firstLine="709"/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</w:pP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Музыка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–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мир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радостных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переживаний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.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Чтобы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открыть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для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ребёнка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этот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мир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надо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развивать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у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него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способности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: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музыкальный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слух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эмоциональную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отзывчивость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>.</w:t>
      </w:r>
    </w:p>
    <w:p w:rsidR="007F7F86" w:rsidRPr="00C40FA7" w:rsidRDefault="007F7F86" w:rsidP="00181B10">
      <w:pPr>
        <w:spacing w:after="0" w:line="240" w:lineRule="auto"/>
        <w:ind w:firstLine="709"/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</w:pP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Каждому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родителю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нужно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помнить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что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детей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невосприимчивых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к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музыке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нет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.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Обучая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музыке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мы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воздействуем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общее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развитие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духовный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мир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ребенка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. </w:t>
      </w:r>
    </w:p>
    <w:p w:rsidR="007F7F86" w:rsidRPr="00C40FA7" w:rsidRDefault="007F7F86" w:rsidP="00181B10">
      <w:pPr>
        <w:spacing w:after="0" w:line="240" w:lineRule="auto"/>
        <w:ind w:firstLine="709"/>
        <w:rPr>
          <w:rFonts w:ascii="Berlin Sans FB" w:hAnsi="Berlin Sans FB"/>
          <w:i/>
          <w:color w:val="17365D" w:themeColor="text2" w:themeShade="BF"/>
          <w:sz w:val="26"/>
          <w:szCs w:val="26"/>
        </w:rPr>
      </w:pP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Развитие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музыкальности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у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каждого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ребенка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свое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поэтому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нужно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огорчаться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если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у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малыша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сразу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получается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петь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танцевать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для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этого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требуется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время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регулярные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занятия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детьми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. </w:t>
      </w:r>
    </w:p>
    <w:p w:rsidR="007F7F86" w:rsidRPr="00C40FA7" w:rsidRDefault="007F7F86" w:rsidP="00181B10">
      <w:pPr>
        <w:spacing w:after="0" w:line="240" w:lineRule="auto"/>
        <w:ind w:firstLine="709"/>
        <w:rPr>
          <w:rFonts w:ascii="Berlin Sans FB" w:hAnsi="Berlin Sans FB"/>
          <w:i/>
          <w:color w:val="17365D" w:themeColor="text2" w:themeShade="BF"/>
          <w:sz w:val="26"/>
          <w:szCs w:val="26"/>
        </w:rPr>
      </w:pP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Ребенку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необходимо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слушать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музыку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.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Первый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опыт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такой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деятельности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малыш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получает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семье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слушая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музыкальные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записи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пение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взрослых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>.</w:t>
      </w:r>
    </w:p>
    <w:p w:rsidR="007F7F86" w:rsidRPr="00C40FA7" w:rsidRDefault="00181B10" w:rsidP="00181B10">
      <w:pPr>
        <w:spacing w:after="0" w:line="240" w:lineRule="auto"/>
        <w:ind w:firstLine="709"/>
        <w:rPr>
          <w:rFonts w:ascii="Berlin Sans FB" w:hAnsi="Berlin Sans FB"/>
          <w:i/>
          <w:color w:val="17365D" w:themeColor="text2" w:themeShade="BF"/>
          <w:sz w:val="26"/>
          <w:szCs w:val="26"/>
        </w:rPr>
      </w:pP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Исследования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психологов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педагогов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показывают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что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занятия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музыкой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самом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раннем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возрасте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очень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эффективны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для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общего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развития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ребенка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.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Речь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координация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движений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концентрация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внимания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способность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к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обучению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способность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слушать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слышать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видеть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чувствовать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-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вот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далеко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не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полный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список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того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что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могут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развить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занятия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музыкой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>.</w:t>
      </w:r>
    </w:p>
    <w:p w:rsidR="007F7F86" w:rsidRPr="00C40FA7" w:rsidRDefault="007F7F86" w:rsidP="00181B10">
      <w:pPr>
        <w:spacing w:after="0" w:line="240" w:lineRule="auto"/>
        <w:ind w:firstLine="709"/>
        <w:rPr>
          <w:rFonts w:ascii="Berlin Sans FB" w:hAnsi="Berlin Sans FB"/>
          <w:i/>
          <w:color w:val="17365D" w:themeColor="text2" w:themeShade="BF"/>
          <w:sz w:val="26"/>
          <w:szCs w:val="26"/>
        </w:rPr>
      </w:pP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Занятия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музыкой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способствуют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гармоничной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работе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обоих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полушарий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мозга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что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повышает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общий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уровень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интеллекта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ребенка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>.</w:t>
      </w:r>
      <w:r w:rsidR="00181B10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дальнейшем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ему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6D2A54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будет</w:t>
      </w:r>
      <w:r w:rsidR="006D2A54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легче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учиться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школе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проще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воспринимать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запоминать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новую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информацию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>.</w:t>
      </w:r>
    </w:p>
    <w:p w:rsidR="00181B10" w:rsidRPr="00C40FA7" w:rsidRDefault="006D2A54" w:rsidP="00181B10">
      <w:pPr>
        <w:spacing w:after="0" w:line="240" w:lineRule="auto"/>
        <w:ind w:firstLine="709"/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</w:pP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Пение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основное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средство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музыкального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воспитания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.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Оно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наиболее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близко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доступно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детям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>.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Нужно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следить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за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тем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,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чтобы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дети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пели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спокойно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,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без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крика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надрыва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.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Чтобы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репертуаре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присутствовали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детские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песни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,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удобным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диапазоном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понятным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="00181B10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содержанием</w:t>
      </w:r>
      <w:r w:rsidR="00181B10"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. </w:t>
      </w:r>
    </w:p>
    <w:p w:rsidR="007F7F86" w:rsidRPr="00C40FA7" w:rsidRDefault="00181B10" w:rsidP="00181B10">
      <w:pPr>
        <w:spacing w:after="0" w:line="240" w:lineRule="auto"/>
        <w:ind w:firstLine="709"/>
        <w:rPr>
          <w:rFonts w:ascii="Berlin Sans FB" w:hAnsi="Berlin Sans FB"/>
          <w:i/>
          <w:color w:val="17365D" w:themeColor="text2" w:themeShade="BF"/>
          <w:sz w:val="26"/>
          <w:szCs w:val="26"/>
        </w:rPr>
      </w:pP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Установлено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что</w:t>
      </w:r>
      <w:r w:rsidRPr="00C40FA7">
        <w:rPr>
          <w:rFonts w:ascii="Berlin Sans FB" w:hAnsi="Berlin Sans FB" w:cs="Times New Roman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ение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помогает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лечении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многих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хронических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="007F7F86"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заболеваний</w:t>
      </w:r>
      <w:r w:rsidR="007F7F86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>.</w:t>
      </w:r>
    </w:p>
    <w:p w:rsidR="007F7F86" w:rsidRPr="00C40FA7" w:rsidRDefault="007F7F86" w:rsidP="00181B10">
      <w:pPr>
        <w:spacing w:after="0" w:line="240" w:lineRule="auto"/>
        <w:ind w:firstLine="709"/>
        <w:rPr>
          <w:rFonts w:ascii="Berlin Sans FB" w:hAnsi="Berlin Sans FB"/>
          <w:i/>
          <w:color w:val="17365D" w:themeColor="text2" w:themeShade="BF"/>
          <w:sz w:val="26"/>
          <w:szCs w:val="26"/>
        </w:rPr>
      </w:pP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Игра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музыкальных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инструментах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 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способствует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развитию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мозга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через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мелкую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моторику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пальцев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рук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так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как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кончиках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пальцев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сосредоточены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нервные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окончания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 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всех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внутренних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органов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организма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.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Учеными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биофизиками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отмечено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удивительное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влияние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акустических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волн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классической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музыки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здоровье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человека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>.</w:t>
      </w:r>
    </w:p>
    <w:p w:rsidR="007F7F86" w:rsidRPr="00C40FA7" w:rsidRDefault="007F7F86" w:rsidP="00181B10">
      <w:pPr>
        <w:spacing w:after="0" w:line="240" w:lineRule="auto"/>
        <w:ind w:firstLine="709"/>
        <w:rPr>
          <w:rFonts w:ascii="Berlin Sans FB" w:hAnsi="Berlin Sans FB"/>
          <w:i/>
          <w:color w:val="17365D" w:themeColor="text2" w:themeShade="BF"/>
          <w:sz w:val="26"/>
          <w:szCs w:val="26"/>
        </w:rPr>
      </w:pP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всем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мире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помощью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хорового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пения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успешно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лечат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детей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от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заикания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болезней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органов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дыхания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укрепляют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сердечную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мышцу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>.</w:t>
      </w:r>
    </w:p>
    <w:p w:rsidR="007F7F86" w:rsidRPr="00C40FA7" w:rsidRDefault="007F7F86" w:rsidP="00181B10">
      <w:pPr>
        <w:spacing w:after="0" w:line="240" w:lineRule="auto"/>
        <w:ind w:firstLine="709"/>
        <w:rPr>
          <w:rFonts w:ascii="Berlin Sans FB" w:hAnsi="Berlin Sans FB"/>
          <w:i/>
          <w:color w:val="17365D" w:themeColor="text2" w:themeShade="BF"/>
          <w:sz w:val="26"/>
          <w:szCs w:val="26"/>
        </w:rPr>
      </w:pP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Хоровое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пение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является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эффективным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средством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для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снятия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внутреннего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напряжения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для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самовыражения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>.</w:t>
      </w:r>
    </w:p>
    <w:p w:rsidR="00680847" w:rsidRPr="00C40FA7" w:rsidRDefault="007F7F86" w:rsidP="00C40FA7">
      <w:pPr>
        <w:spacing w:after="0" w:line="240" w:lineRule="auto"/>
        <w:ind w:firstLine="709"/>
        <w:rPr>
          <w:rFonts w:ascii="Berlin Sans FB" w:hAnsi="Berlin Sans FB"/>
          <w:i/>
          <w:color w:val="17365D" w:themeColor="text2" w:themeShade="BF"/>
          <w:sz w:val="26"/>
          <w:szCs w:val="26"/>
        </w:rPr>
      </w:pP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Музыка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давно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проникла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все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сферы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воспитания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развития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детей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соответственно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роль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ее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трудно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переоценить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.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Мультфильмы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детское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кино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детские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театральные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спектакли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представления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детские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песни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-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все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это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просто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немыслимо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без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музыки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.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музыка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как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любой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другой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продукт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учитывая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ее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разнообразие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может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быть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одинаково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полезна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маленькому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человечку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.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К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сожалению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,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музыка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может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навредить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!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только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вы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можете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помочь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вашему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ребенку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избежать</w:t>
      </w:r>
      <w:r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 xml:space="preserve"> </w:t>
      </w:r>
      <w:r w:rsidRPr="00C40FA7">
        <w:rPr>
          <w:rFonts w:ascii="Arial" w:hAnsi="Arial" w:cs="Arial"/>
          <w:i/>
          <w:color w:val="17365D" w:themeColor="text2" w:themeShade="BF"/>
          <w:sz w:val="26"/>
          <w:szCs w:val="26"/>
        </w:rPr>
        <w:t>этого</w:t>
      </w:r>
      <w:r w:rsidR="00181B10" w:rsidRPr="00C40FA7">
        <w:rPr>
          <w:rFonts w:ascii="Berlin Sans FB" w:hAnsi="Berlin Sans FB"/>
          <w:i/>
          <w:color w:val="17365D" w:themeColor="text2" w:themeShade="BF"/>
          <w:sz w:val="26"/>
          <w:szCs w:val="26"/>
        </w:rPr>
        <w:t>.</w:t>
      </w:r>
    </w:p>
    <w:sectPr w:rsidR="00680847" w:rsidRPr="00C40FA7" w:rsidSect="00C40FA7">
      <w:pgSz w:w="11906" w:h="16838"/>
      <w:pgMar w:top="851" w:right="850" w:bottom="1134" w:left="993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86"/>
    <w:rsid w:val="0001204E"/>
    <w:rsid w:val="0003169B"/>
    <w:rsid w:val="000C7421"/>
    <w:rsid w:val="000E3D3C"/>
    <w:rsid w:val="00151B4C"/>
    <w:rsid w:val="00181B10"/>
    <w:rsid w:val="001860F0"/>
    <w:rsid w:val="001A1725"/>
    <w:rsid w:val="001A44B8"/>
    <w:rsid w:val="001B2931"/>
    <w:rsid w:val="001F0F12"/>
    <w:rsid w:val="0020084A"/>
    <w:rsid w:val="00217D9D"/>
    <w:rsid w:val="00244CEC"/>
    <w:rsid w:val="00275308"/>
    <w:rsid w:val="002759FF"/>
    <w:rsid w:val="00286546"/>
    <w:rsid w:val="002B3C14"/>
    <w:rsid w:val="002C2ACC"/>
    <w:rsid w:val="002D7CD3"/>
    <w:rsid w:val="002F7CF8"/>
    <w:rsid w:val="003032C5"/>
    <w:rsid w:val="00304EA8"/>
    <w:rsid w:val="003059FC"/>
    <w:rsid w:val="00310F56"/>
    <w:rsid w:val="0033695E"/>
    <w:rsid w:val="00362094"/>
    <w:rsid w:val="003858E8"/>
    <w:rsid w:val="003A29EF"/>
    <w:rsid w:val="003C442A"/>
    <w:rsid w:val="003D27E9"/>
    <w:rsid w:val="003F1AA5"/>
    <w:rsid w:val="003F1B5C"/>
    <w:rsid w:val="003F1F1B"/>
    <w:rsid w:val="003F5D6C"/>
    <w:rsid w:val="00402275"/>
    <w:rsid w:val="00422106"/>
    <w:rsid w:val="004438BE"/>
    <w:rsid w:val="00464CC6"/>
    <w:rsid w:val="00471D2F"/>
    <w:rsid w:val="00475C16"/>
    <w:rsid w:val="00484088"/>
    <w:rsid w:val="00484302"/>
    <w:rsid w:val="00493811"/>
    <w:rsid w:val="004972B8"/>
    <w:rsid w:val="004A6AF2"/>
    <w:rsid w:val="004B2BA2"/>
    <w:rsid w:val="004F06FA"/>
    <w:rsid w:val="004F3644"/>
    <w:rsid w:val="005646F0"/>
    <w:rsid w:val="00576BEC"/>
    <w:rsid w:val="00580571"/>
    <w:rsid w:val="0058759C"/>
    <w:rsid w:val="00593088"/>
    <w:rsid w:val="005C6F96"/>
    <w:rsid w:val="005D4334"/>
    <w:rsid w:val="005F15AB"/>
    <w:rsid w:val="005F56D1"/>
    <w:rsid w:val="00607F63"/>
    <w:rsid w:val="00615606"/>
    <w:rsid w:val="0063367A"/>
    <w:rsid w:val="00674BDB"/>
    <w:rsid w:val="00680847"/>
    <w:rsid w:val="006B1E70"/>
    <w:rsid w:val="006D268C"/>
    <w:rsid w:val="006D2A54"/>
    <w:rsid w:val="00731695"/>
    <w:rsid w:val="00776CCF"/>
    <w:rsid w:val="007D7518"/>
    <w:rsid w:val="007F7F86"/>
    <w:rsid w:val="008470AD"/>
    <w:rsid w:val="008509AF"/>
    <w:rsid w:val="00857259"/>
    <w:rsid w:val="0087083F"/>
    <w:rsid w:val="008860D0"/>
    <w:rsid w:val="008C0C67"/>
    <w:rsid w:val="00906292"/>
    <w:rsid w:val="00914D0D"/>
    <w:rsid w:val="00955B6F"/>
    <w:rsid w:val="00964732"/>
    <w:rsid w:val="009950FB"/>
    <w:rsid w:val="009B0013"/>
    <w:rsid w:val="009B6F94"/>
    <w:rsid w:val="009D54AE"/>
    <w:rsid w:val="00A22328"/>
    <w:rsid w:val="00A44DF6"/>
    <w:rsid w:val="00AC4F6C"/>
    <w:rsid w:val="00AD1253"/>
    <w:rsid w:val="00B11165"/>
    <w:rsid w:val="00B8161E"/>
    <w:rsid w:val="00BA5606"/>
    <w:rsid w:val="00BC4AC5"/>
    <w:rsid w:val="00BE15D9"/>
    <w:rsid w:val="00C0140C"/>
    <w:rsid w:val="00C118BE"/>
    <w:rsid w:val="00C264E1"/>
    <w:rsid w:val="00C2680B"/>
    <w:rsid w:val="00C33B90"/>
    <w:rsid w:val="00C40FA7"/>
    <w:rsid w:val="00C53D1F"/>
    <w:rsid w:val="00C57291"/>
    <w:rsid w:val="00C61D45"/>
    <w:rsid w:val="00C9296C"/>
    <w:rsid w:val="00D04286"/>
    <w:rsid w:val="00D05ED8"/>
    <w:rsid w:val="00D162D7"/>
    <w:rsid w:val="00D52556"/>
    <w:rsid w:val="00DA1523"/>
    <w:rsid w:val="00DC1A03"/>
    <w:rsid w:val="00E03309"/>
    <w:rsid w:val="00E22037"/>
    <w:rsid w:val="00E63FBC"/>
    <w:rsid w:val="00E64D71"/>
    <w:rsid w:val="00E7351D"/>
    <w:rsid w:val="00E80064"/>
    <w:rsid w:val="00E84BDB"/>
    <w:rsid w:val="00E869B7"/>
    <w:rsid w:val="00EA41CD"/>
    <w:rsid w:val="00EB4FEE"/>
    <w:rsid w:val="00EC7AA8"/>
    <w:rsid w:val="00ED3649"/>
    <w:rsid w:val="00EE615F"/>
    <w:rsid w:val="00F27EAB"/>
    <w:rsid w:val="00F320C4"/>
    <w:rsid w:val="00F7567B"/>
    <w:rsid w:val="00FA2A6E"/>
    <w:rsid w:val="00FA5549"/>
    <w:rsid w:val="00FB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2023-03-30T18:02:00Z</dcterms:created>
  <dcterms:modified xsi:type="dcterms:W3CDTF">2023-03-30T18:08:00Z</dcterms:modified>
</cp:coreProperties>
</file>