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81421404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385E33" w:rsidRDefault="00385E33"/>
        <w:tbl>
          <w:tblPr>
            <w:tblpPr w:leftFromText="187" w:rightFromText="187" w:horzAnchor="margin" w:tblpXSpec="right" w:tblpYSpec="top"/>
            <w:tblW w:w="231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4428"/>
          </w:tblGrid>
          <w:tr w:rsidR="00385E33" w:rsidTr="00385E33"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kern w:val="36"/>
                  <w:sz w:val="40"/>
                  <w:szCs w:val="40"/>
                </w:rPr>
                <w:alias w:val="Название"/>
                <w:id w:val="13553149"/>
                <w:placeholder>
                  <w:docPart w:val="A0BBDEB0CFB548BC838C801F4C27D012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</w:tcPr>
                  <w:p w:rsidR="00385E33" w:rsidRDefault="00385E33">
                    <w:pPr>
                      <w:pStyle w:val="a5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 w:rsidRPr="00385E33">
                      <w:rPr>
                        <w:rFonts w:ascii="Times New Roman" w:eastAsia="Times New Roman" w:hAnsi="Times New Roman" w:cs="Times New Roman"/>
                        <w:b/>
                        <w:color w:val="000000" w:themeColor="text1"/>
                        <w:kern w:val="36"/>
                        <w:sz w:val="40"/>
                        <w:szCs w:val="40"/>
                      </w:rPr>
                      <w:t xml:space="preserve"> </w:t>
                    </w:r>
                    <w:r w:rsidRPr="00385E33">
                      <w:rPr>
                        <w:rFonts w:ascii="Times New Roman" w:eastAsia="Times New Roman" w:hAnsi="Times New Roman" w:cs="Times New Roman"/>
                        <w:b/>
                        <w:color w:val="000000" w:themeColor="text1"/>
                        <w:kern w:val="36"/>
                        <w:sz w:val="40"/>
                        <w:szCs w:val="40"/>
                      </w:rPr>
                      <w:t>Использование специальных упражнений для глаз с целью профилактики нарушений зрения у детей</w:t>
                    </w:r>
                  </w:p>
                </w:tc>
              </w:sdtContent>
            </w:sdt>
          </w:tr>
          <w:tr w:rsidR="00385E33" w:rsidTr="00385E33">
            <w:sdt>
              <w:sdtPr>
                <w:rPr>
                  <w:sz w:val="40"/>
                  <w:szCs w:val="40"/>
                </w:rPr>
                <w:alias w:val="Подзаголовок"/>
                <w:id w:val="13553153"/>
                <w:placeholder>
                  <w:docPart w:val="61E759F171B742D5B052A73458CFE53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</w:tcPr>
                  <w:p w:rsidR="00385E33" w:rsidRDefault="00385E33" w:rsidP="00385E33">
                    <w:pPr>
                      <w:pStyle w:val="a5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(консультация для воспитателей)</w:t>
                    </w:r>
                  </w:p>
                </w:tc>
              </w:sdtContent>
            </w:sdt>
          </w:tr>
          <w:tr w:rsidR="00385E33" w:rsidTr="00385E33">
            <w:trPr>
              <w:trHeight w:val="1277"/>
            </w:trPr>
            <w:sdt>
              <w:sdtPr>
                <w:rPr>
                  <w:sz w:val="28"/>
                  <w:szCs w:val="28"/>
                </w:rPr>
                <w:alias w:val="Автор"/>
                <w:id w:val="13553158"/>
                <w:placeholder>
                  <w:docPart w:val="B26F8E2ECEB745588688AF93EC03DB24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</w:tcPr>
                  <w:p w:rsidR="00385E33" w:rsidRDefault="00385E33" w:rsidP="00385E33">
                    <w:pPr>
                      <w:pStyle w:val="a5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Подготовила учитель-дефектолог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Войтанова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Н.В. МДОУ «Детский сад №112»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г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.Я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>рославль</w:t>
                    </w:r>
                    <w:proofErr w:type="spellEnd"/>
                  </w:p>
                </w:tc>
              </w:sdtContent>
            </w:sdt>
          </w:tr>
        </w:tbl>
        <w:p w:rsidR="00385E33" w:rsidRDefault="00385E33"/>
        <w:p w:rsidR="00385E33" w:rsidRDefault="00385E33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256768" w:rsidRPr="00385E33" w:rsidRDefault="00256768" w:rsidP="00385E33">
      <w:pPr>
        <w:spacing w:before="150" w:after="45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385E33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lastRenderedPageBreak/>
        <w:t xml:space="preserve">Использование специальных упражнений для глаз с целью профилактики нарушений зрения </w:t>
      </w:r>
      <w:r w:rsidR="00385E33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у детей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представление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воспитателям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значении гимнастики для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познакомить с задачами и методикой применения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специальных упражнений для профилактики нарушений зрения у детей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Актуальность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профилактики нарушений зрения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дошкольном возрасте.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Роль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 в профилактике нарушений зрения у детей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Значение, задачи и методика применения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упражнений для глаз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практике детского сада.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Тренинг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применении основных видов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упражнений для глаз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256768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Рефлексия.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мире все острее стоит проблема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нарушений зрения у детей не только школьного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дошкольного возраста. Приобретенная миопия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(близорукость)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гиперметропия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(дальнозоркость)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чаще появляются в диагнозах дошкольников, что вызывает тревогу врачей, родителей и педагогов. Конечно, на здоровье наших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и в частности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зрение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влияет и экология, питание, и режим дня, и другие факторы. Одной из основных причин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нарушения зрения является утомление глаз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чрезмерном просмотре телепередач, игре на планшетах, компьютере, телефонах, смартфонах и прочих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«игрушках»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современных продвинутых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чаще можно встретить в транспорте, в автомобиле играющих на планшетах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все дольше родители разрешают своим чадам смотреть телевизор, порой часами, не соблюдая рекомендаций врачей. Им 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удобно, что ребенок занят и не требует их внимания. Раз без этого не обойтись, то надо помочь как родителям, так и детям в решении этой проблемы. А конкретно прививать потребность заботится о своем здоровье и здоровье своих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научить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специальным упражнениям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снятия напряжения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 и укрепления глазных мышц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Над этим должны работать врачи, педагоги,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специалисты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лечебной гимнастике и инструкторы по физической культуре. Большая роль в этом отводится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воспитателям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именно они проводят основное время с детьми. Интересные образные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упражнения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запоминают и повторяют дома. Важно привлечь к этому и родителей.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должен знать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существуют противопоказания для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нарушениями зрения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определять нагрузку для таких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строго по назначению врача. В основном, при миопии средней и высокой степени ограничиваются или исключаются в зависимости от диагноза, например угроза отслоения сетчатки, прыжки, сотрясения тела, резкие наклоны туловища, поднимание тяжестей, длительное статическое напряжение.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Целесообразно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 специальные упражнения для глаз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физкультминутках на занятиях, в режимных моментах, в различных оздоровительных паузах, на прогулке. Так как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проводят основное время с детьми, у них </w:t>
      </w:r>
      <w:proofErr w:type="gramStart"/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возможность помочь детям сохранить хорошее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зрение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соблюдая</w:t>
      </w:r>
      <w:proofErr w:type="gramEnd"/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санитарно-гигиенические требования, но и активно применяя интересные игровые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упражнения для глаз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очень нравятся детям. Рассмотрим методику гимнастики для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применения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упражнений для глаз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улучшение кровоснабжения тканей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глаза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укрепление мышечной системы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глаза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улучшение обменных и трофических процессов в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глазу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Специальные упражнения для глаз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Упражнения для наружных мышц глаза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6768" w:rsidRPr="00256768" w:rsidRDefault="00256768" w:rsidP="00256768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прямых,</w:t>
      </w:r>
    </w:p>
    <w:p w:rsidR="00256768" w:rsidRPr="00256768" w:rsidRDefault="00256768" w:rsidP="00256768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прямых и косых.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Упражнения для внутренней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(цилиарной)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мышцы.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Упражнения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заключаются в движениях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глазного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яблока по всем возможным направлениям и переводе взгляда с ближней точки ясного видения на </w:t>
      </w:r>
      <w:proofErr w:type="gramStart"/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дальнюю</w:t>
      </w:r>
      <w:proofErr w:type="gramEnd"/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наоборот.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Самомассаж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Врачи рекомендуют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 эти упражнения постепенно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12е занятие включают 2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упражнения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выполняя их 2 раза; </w:t>
      </w:r>
      <w:proofErr w:type="gramStart"/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начиная с 3го занятия те же 2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упражнения выполняют 3 раза</w:t>
      </w:r>
      <w:proofErr w:type="gramEnd"/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затем через каждые 3 занятия прибавляют по одному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упражнению и доводят их до 56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выполняя каждое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 по 3 раза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этой методике рекомендуется заниматься 1,52 месяца, в течение следующего месяца увеличивают число повторений каждого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упражнения до 56 раз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также постепенно включают последующие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упражнения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специальных упражнений для глаз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256768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Исходное положение — стоя или сидя.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Посмотреть строго вверх, перевести взгляд вниз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(68 раз)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Посмотреть вверх — вправо, затем по диагонали вниз — влево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(68 раз)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Посмотреть вверх — влево, по диагонали вниз — вправо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(68 раз)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Перевести взгляд в левый угол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глаза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по горизонтали в правый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(68 раз)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Вытянуть вперед руку по средней линии лица. Смотреть на конец пальца и медленно приближать его, не сводя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 до тех пор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 палец начнет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«двоиться»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(68 раз)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Палец на переносице. Перевести взгляд обоих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переносицу и обратно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(1011 раз)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Круговые движения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глазами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часовой стрелке и обратно. Исходное положение — сидя.</w:t>
      </w:r>
    </w:p>
    <w:p w:rsidR="00256768" w:rsidRPr="00256768" w:rsidRDefault="00256768" w:rsidP="00256768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Быстро моргать в течение 15 секунд. Повторить 34 раза.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Крепко зажмурить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глаза на 35 секунд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открыть на 35 секунд. Повторить 810 раз.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Закрыть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глаза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массировать веки круговыми движениями пальца в течение 1 минуты. Исходное положение — стоя.</w:t>
      </w:r>
    </w:p>
    <w:p w:rsidR="00256768" w:rsidRPr="00256768" w:rsidRDefault="00256768" w:rsidP="00256768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Перевод взгляда с ближнего предмета </w:t>
      </w:r>
      <w:proofErr w:type="gramStart"/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дальний и наоборот.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Амплитуда движений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глазного яблока максимальная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без боли, темп быстрый, средний и медленный в порядке усложнения.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Специальные упражнения для глаз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лучше выполнять одновременно с </w:t>
      </w:r>
      <w:proofErr w:type="gramStart"/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дыхательными</w:t>
      </w:r>
      <w:proofErr w:type="gramEnd"/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общеразвивающими, но строго дозируя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упражнения для глаз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полезно проводить эти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упражнения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игрушкой для пальчикового театра, надетой на указательный или большой палец, так детям легче следить за ней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глазами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Также актуально проводить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упражнения с флажком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мячом, ленточкой, </w:t>
      </w:r>
      <w:proofErr w:type="spellStart"/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султанчиком</w:t>
      </w:r>
      <w:proofErr w:type="gramStart"/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,г</w:t>
      </w:r>
      <w:proofErr w:type="gramEnd"/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имнастической</w:t>
      </w:r>
      <w:proofErr w:type="spellEnd"/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палкой и применять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специальные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карты и схемы движения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Упражнения для наружных мышц глаза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целесообразно выполнять одновременно с общеразвивающими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упражнениями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исходном положении сидя или стоя у стенки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(оптимальное положение для сохранения правильной осанки)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глазных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яблок производится легким надавливанием тремя пальцами на верхнее веко при закрытых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глазах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частотой от 40 до 80 в 1 минуту, а также зажмуриванием с разной силой и морганием с разной частотой. Начинают самомассаж с 10 секунд, затем постепенно доводят до 1 минуты. Важно не прекращать эти занятия и дома. 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Поэтому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активно работать с родителями, показывать им необходимые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упражнения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много интересных образных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упражнений в стихах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легко запоминаются детьми и вызывают эмоциональный отклик.</w:t>
      </w:r>
    </w:p>
    <w:p w:rsidR="00256768" w:rsidRPr="00256768" w:rsidRDefault="00256768" w:rsidP="0025676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сейчас мы и потренируемся в их проведении.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занимают удобное исходное </w:t>
      </w:r>
      <w:proofErr w:type="gramStart"/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положение</w:t>
      </w:r>
      <w:proofErr w:type="gramEnd"/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сидя на стуле и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упражняются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проведении физкультминуток для укрепления мышц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 "Веселая неделька для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Понедельник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неделю по — порядку,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Глазки делают зарядку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понедельник, как проснутся,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Глазки солнцу улыбнутся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Вниз посмотрят на траву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обратно в высоту.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Поднять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глаза вверх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опустить их книзу, голова неподвижна;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(снимает </w:t>
      </w:r>
      <w:r w:rsidRPr="002567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глазное напряжение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Вторник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вторник часики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глаза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Водят взгляд туда – сюда,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Ходят влево, ходят вправо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устанут никогда.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Повернуть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глаза в правую сторону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затем в левую, голова неподвижна;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(снимает </w:t>
      </w:r>
      <w:r w:rsidRPr="002567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глазное напряжение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Среда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среду в жмурки мы играем,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глазки закрываем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Раз, два, три, четыре, пять,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глазки открывать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Жмуримся и открываем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игру мы продолжаем.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Плотно закрыть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глаза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досчитать да пяти и широко открыть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глазки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567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упражнение для снятия глазного напряжения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Четверг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четвергам мы смотрим вдаль,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 времени не жаль,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вблизи и что вдали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Глазки рассмотреть должны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Смотреть прямо перед собой, поставить палец на расстояние 25-30 см. от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перевести взор на кончик пальца и смотреть на него, опустить руку.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(Укрепляет мышцы </w:t>
      </w:r>
      <w:r w:rsidRPr="002567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глаз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и совершенствует их координации)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Пятница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пятницу мы не зевали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Глаза по кругу побежали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Остановка, и опять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другую сторону бежать.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Поднять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глаза вверх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вправо, вниз, влево и вверх; и 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обратно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влево, вниз, вправо и снова вверх;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(совершенствует сложные движения </w:t>
      </w:r>
      <w:r w:rsidRPr="002567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глаз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Суббота.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в субботу выходной,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ленимся с тобой.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Ищем взглядом уголки,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бегали зрачки.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Посмотреть взглядом в верхний правый угол, затем нижний левый; перевести взгляд в верхний левый угол и нижний правый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(совершенствует сложные движения </w:t>
      </w:r>
      <w:r w:rsidRPr="002567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глаз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Воскресенье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воскресенье будем спать,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пойдём гулять,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глазки закалялись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воздухом дышать.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Закрыть веки, массировать их с помощью круговых движений 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пальцев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верхнее веко от носа к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наружному краю глаз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нижнее веко от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наружного края к носу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наоборот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(расслабляет мышцы и улучшает кровообращение)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гимнастики, друзья,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Нашим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глазкам жить нельзя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 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Ослик"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совершают движения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глазами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текстом)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Ослик ходит, выбирает,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сначала съесть не знает.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Наверху созрела слива,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внизу растет крапива,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Слева – свекла, справа – брюква,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Слева – тыква, справа – клюква,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Снизу - свежая трава,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Сверху – сочная ботва.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Закружилась голова,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Кружится в </w:t>
      </w: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глазах листва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(Выполняются круговые движения </w:t>
      </w:r>
      <w:r w:rsidRPr="002567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глазами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Выбрать ничего не смог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без сил на землю слег.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 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Дождик"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Капля первая упала – кап!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(сверху пальцем показывают траекторию ее движения)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вторая пробежала - кап!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на небо посмотрели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 же самое)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Капельки кап - кап запели,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Намочились лица.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их вытирали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(вытирают лицо руками)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Туфли - посмотрите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вниз и смотрят)</w:t>
      </w: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Мокрыми стали.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Плечами дружно поведем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(движения плечами)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капельки стряхнем.</w:t>
      </w:r>
    </w:p>
    <w:p w:rsidR="00256768" w:rsidRPr="00256768" w:rsidRDefault="00256768" w:rsidP="00385E33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дождя убежим.</w:t>
      </w:r>
    </w:p>
    <w:p w:rsidR="00256768" w:rsidRPr="00256768" w:rsidRDefault="00256768" w:rsidP="00385E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кусточком посидим </w:t>
      </w:r>
      <w:r w:rsidRPr="002567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(приседают)</w:t>
      </w:r>
    </w:p>
    <w:p w:rsidR="00256768" w:rsidRPr="00256768" w:rsidRDefault="00256768" w:rsidP="00385E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56768" w:rsidRPr="00256768" w:rsidSect="00385E3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68"/>
    <w:rsid w:val="00256768"/>
    <w:rsid w:val="0038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6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385E3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85E3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6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385E3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85E3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8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BBDEB0CFB548BC838C801F4C27D0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81FBB8-0E64-4DF8-8885-EDE7B217E078}"/>
      </w:docPartPr>
      <w:docPartBody>
        <w:p w:rsidR="00000000" w:rsidRDefault="00763183" w:rsidP="00763183">
          <w:pPr>
            <w:pStyle w:val="A0BBDEB0CFB548BC838C801F4C27D012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61E759F171B742D5B052A73458CFE5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BD5CB-EC9D-40DE-BCC6-2ADFE2205BE0}"/>
      </w:docPartPr>
      <w:docPartBody>
        <w:p w:rsidR="00000000" w:rsidRDefault="00763183" w:rsidP="00763183">
          <w:pPr>
            <w:pStyle w:val="61E759F171B742D5B052A73458CFE537"/>
          </w:pPr>
          <w:r>
            <w:rPr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B26F8E2ECEB745588688AF93EC03DB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D27522-A823-431B-AC03-BED6BA117C11}"/>
      </w:docPartPr>
      <w:docPartBody>
        <w:p w:rsidR="00000000" w:rsidRDefault="00763183" w:rsidP="00763183">
          <w:pPr>
            <w:pStyle w:val="B26F8E2ECEB745588688AF93EC03DB24"/>
          </w:pPr>
          <w:r>
            <w:rPr>
              <w:sz w:val="28"/>
              <w:szCs w:val="28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83"/>
    <w:rsid w:val="0076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BBDEB0CFB548BC838C801F4C27D012">
    <w:name w:val="A0BBDEB0CFB548BC838C801F4C27D012"/>
    <w:rsid w:val="00763183"/>
  </w:style>
  <w:style w:type="paragraph" w:customStyle="1" w:styleId="61E759F171B742D5B052A73458CFE537">
    <w:name w:val="61E759F171B742D5B052A73458CFE537"/>
    <w:rsid w:val="00763183"/>
  </w:style>
  <w:style w:type="paragraph" w:customStyle="1" w:styleId="B26F8E2ECEB745588688AF93EC03DB24">
    <w:name w:val="B26F8E2ECEB745588688AF93EC03DB24"/>
    <w:rsid w:val="00763183"/>
  </w:style>
  <w:style w:type="paragraph" w:customStyle="1" w:styleId="28DF97F7AC9F4B52A5D566814DFEEFF1">
    <w:name w:val="28DF97F7AC9F4B52A5D566814DFEEFF1"/>
    <w:rsid w:val="00763183"/>
  </w:style>
  <w:style w:type="paragraph" w:customStyle="1" w:styleId="DF89E54F21FB4138A8D45C59C29B54C1">
    <w:name w:val="DF89E54F21FB4138A8D45C59C29B54C1"/>
    <w:rsid w:val="00763183"/>
  </w:style>
  <w:style w:type="paragraph" w:customStyle="1" w:styleId="3DB0E84646AD4F15A01694479614CAEB">
    <w:name w:val="3DB0E84646AD4F15A01694479614CAEB"/>
    <w:rsid w:val="00763183"/>
  </w:style>
  <w:style w:type="paragraph" w:customStyle="1" w:styleId="E02B4561E7E34AE9955AD9A8E54F3BDB">
    <w:name w:val="E02B4561E7E34AE9955AD9A8E54F3BDB"/>
    <w:rsid w:val="00763183"/>
  </w:style>
  <w:style w:type="paragraph" w:customStyle="1" w:styleId="C3567EA567F341ED900E829B2012BF71">
    <w:name w:val="C3567EA567F341ED900E829B2012BF71"/>
    <w:rsid w:val="00763183"/>
  </w:style>
  <w:style w:type="paragraph" w:customStyle="1" w:styleId="463F277E917C4C4494D805947BF1DDA5">
    <w:name w:val="463F277E917C4C4494D805947BF1DDA5"/>
    <w:rsid w:val="007631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BBDEB0CFB548BC838C801F4C27D012">
    <w:name w:val="A0BBDEB0CFB548BC838C801F4C27D012"/>
    <w:rsid w:val="00763183"/>
  </w:style>
  <w:style w:type="paragraph" w:customStyle="1" w:styleId="61E759F171B742D5B052A73458CFE537">
    <w:name w:val="61E759F171B742D5B052A73458CFE537"/>
    <w:rsid w:val="00763183"/>
  </w:style>
  <w:style w:type="paragraph" w:customStyle="1" w:styleId="B26F8E2ECEB745588688AF93EC03DB24">
    <w:name w:val="B26F8E2ECEB745588688AF93EC03DB24"/>
    <w:rsid w:val="00763183"/>
  </w:style>
  <w:style w:type="paragraph" w:customStyle="1" w:styleId="28DF97F7AC9F4B52A5D566814DFEEFF1">
    <w:name w:val="28DF97F7AC9F4B52A5D566814DFEEFF1"/>
    <w:rsid w:val="00763183"/>
  </w:style>
  <w:style w:type="paragraph" w:customStyle="1" w:styleId="DF89E54F21FB4138A8D45C59C29B54C1">
    <w:name w:val="DF89E54F21FB4138A8D45C59C29B54C1"/>
    <w:rsid w:val="00763183"/>
  </w:style>
  <w:style w:type="paragraph" w:customStyle="1" w:styleId="3DB0E84646AD4F15A01694479614CAEB">
    <w:name w:val="3DB0E84646AD4F15A01694479614CAEB"/>
    <w:rsid w:val="00763183"/>
  </w:style>
  <w:style w:type="paragraph" w:customStyle="1" w:styleId="E02B4561E7E34AE9955AD9A8E54F3BDB">
    <w:name w:val="E02B4561E7E34AE9955AD9A8E54F3BDB"/>
    <w:rsid w:val="00763183"/>
  </w:style>
  <w:style w:type="paragraph" w:customStyle="1" w:styleId="C3567EA567F341ED900E829B2012BF71">
    <w:name w:val="C3567EA567F341ED900E829B2012BF71"/>
    <w:rsid w:val="00763183"/>
  </w:style>
  <w:style w:type="paragraph" w:customStyle="1" w:styleId="463F277E917C4C4494D805947BF1DDA5">
    <w:name w:val="463F277E917C4C4494D805947BF1DDA5"/>
    <w:rsid w:val="00763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1402</Words>
  <Characters>7996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Использование специальных упражнений для глаз с целью профилактики нарушений зрения у детей</dc:title>
  <dc:subject>(консультация для воспитателей)</dc:subject>
  <dc:creator>User</dc:creator>
  <cp:lastModifiedBy>User</cp:lastModifiedBy>
  <cp:revision>2</cp:revision>
  <dcterms:created xsi:type="dcterms:W3CDTF">2019-09-05T17:07:00Z</dcterms:created>
  <dcterms:modified xsi:type="dcterms:W3CDTF">2022-09-19T13:29:00Z</dcterms:modified>
</cp:coreProperties>
</file>