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CE" w:rsidRPr="00472BCE" w:rsidRDefault="00472BCE" w:rsidP="00472BCE">
      <w:pPr>
        <w:jc w:val="center"/>
      </w:pPr>
      <w:r w:rsidRPr="00472BCE">
        <w:t>Муниципальное дошкольное образовательное учреждение</w:t>
      </w:r>
    </w:p>
    <w:p w:rsidR="00472BCE" w:rsidRPr="00472BCE" w:rsidRDefault="009856CF" w:rsidP="00472BCE">
      <w:pPr>
        <w:jc w:val="center"/>
      </w:pPr>
      <w:r>
        <w:t>«Д</w:t>
      </w:r>
      <w:r w:rsidR="00472BCE" w:rsidRPr="00472BCE">
        <w:t xml:space="preserve">етский сад </w:t>
      </w:r>
      <w:r>
        <w:t>№ 11</w:t>
      </w:r>
      <w:r w:rsidR="00472BCE" w:rsidRPr="00472BCE">
        <w:t>2</w:t>
      </w:r>
      <w:r>
        <w:t>»</w:t>
      </w:r>
      <w:r w:rsidR="00472BCE" w:rsidRPr="00472BCE">
        <w:t xml:space="preserve"> </w:t>
      </w:r>
    </w:p>
    <w:p w:rsidR="00472BCE" w:rsidRPr="00472BCE" w:rsidRDefault="00472BCE" w:rsidP="00472BCE"/>
    <w:p w:rsidR="00472BCE" w:rsidRPr="00472BCE" w:rsidRDefault="00472BCE" w:rsidP="00472BCE"/>
    <w:p w:rsidR="00472BCE" w:rsidRPr="00472BCE" w:rsidRDefault="009B4E60" w:rsidP="00472BCE">
      <w:pPr>
        <w:keepNext/>
        <w:jc w:val="center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>Приказ № 0</w:t>
      </w:r>
      <w:r w:rsidR="009856CF">
        <w:rPr>
          <w:rFonts w:eastAsia="Arial Unicode MS"/>
          <w:b/>
        </w:rPr>
        <w:t>1-12</w:t>
      </w:r>
      <w:r>
        <w:rPr>
          <w:rFonts w:eastAsia="Arial Unicode MS"/>
          <w:b/>
        </w:rPr>
        <w:t>/</w:t>
      </w:r>
      <w:r w:rsidR="004039D3">
        <w:rPr>
          <w:rFonts w:eastAsia="Arial Unicode MS"/>
          <w:b/>
        </w:rPr>
        <w:t>3</w:t>
      </w:r>
      <w:r w:rsidR="0049037E">
        <w:rPr>
          <w:rFonts w:eastAsia="Arial Unicode MS"/>
          <w:b/>
        </w:rPr>
        <w:t>1</w:t>
      </w:r>
    </w:p>
    <w:p w:rsidR="00472BCE" w:rsidRPr="00472BCE" w:rsidRDefault="00472BCE" w:rsidP="009856CF">
      <w:pPr>
        <w:tabs>
          <w:tab w:val="left" w:pos="7560"/>
        </w:tabs>
        <w:jc w:val="right"/>
        <w:rPr>
          <w:b/>
          <w:bCs/>
        </w:rPr>
      </w:pPr>
      <w:r w:rsidRPr="00472BCE">
        <w:rPr>
          <w:rFonts w:eastAsia="Arial Unicode MS"/>
        </w:rPr>
        <w:t xml:space="preserve">от  </w:t>
      </w:r>
      <w:r w:rsidR="0049037E">
        <w:rPr>
          <w:rFonts w:eastAsia="Arial Unicode MS"/>
        </w:rPr>
        <w:t>24</w:t>
      </w:r>
      <w:r w:rsidR="00376A84">
        <w:rPr>
          <w:rFonts w:eastAsia="Arial Unicode MS"/>
        </w:rPr>
        <w:t>.01</w:t>
      </w:r>
      <w:r w:rsidR="00FA67FE">
        <w:rPr>
          <w:rFonts w:eastAsia="Arial Unicode MS"/>
        </w:rPr>
        <w:t>.2019</w:t>
      </w:r>
    </w:p>
    <w:p w:rsidR="00472BCE" w:rsidRDefault="00472BCE" w:rsidP="00CD3B73">
      <w:pPr>
        <w:rPr>
          <w:b/>
          <w:bCs/>
        </w:rPr>
      </w:pPr>
    </w:p>
    <w:p w:rsidR="00472BCE" w:rsidRDefault="00472BCE" w:rsidP="00CD3B73">
      <w:pPr>
        <w:rPr>
          <w:b/>
          <w:bCs/>
        </w:rPr>
      </w:pPr>
    </w:p>
    <w:p w:rsidR="00CD3B73" w:rsidRDefault="00CD3B73" w:rsidP="004039D3">
      <w:pPr>
        <w:rPr>
          <w:b/>
          <w:bCs/>
        </w:rPr>
      </w:pPr>
      <w:r w:rsidRPr="00206F8E">
        <w:rPr>
          <w:b/>
          <w:bCs/>
        </w:rPr>
        <w:t>О</w:t>
      </w:r>
      <w:r w:rsidR="0049037E">
        <w:rPr>
          <w:b/>
          <w:bCs/>
        </w:rPr>
        <w:t xml:space="preserve"> проведении конкурса творчества </w:t>
      </w:r>
    </w:p>
    <w:p w:rsidR="0049037E" w:rsidRPr="00206F8E" w:rsidRDefault="0049037E" w:rsidP="004039D3">
      <w:pPr>
        <w:rPr>
          <w:b/>
          <w:bCs/>
        </w:rPr>
      </w:pPr>
      <w:r>
        <w:rPr>
          <w:b/>
          <w:bCs/>
        </w:rPr>
        <w:t>«Валенки, валенки»</w:t>
      </w:r>
    </w:p>
    <w:p w:rsidR="00CD3B73" w:rsidRPr="00206F8E" w:rsidRDefault="00CD3B73" w:rsidP="00CD3B73"/>
    <w:p w:rsidR="004039D3" w:rsidRPr="00E6075A" w:rsidRDefault="0049037E" w:rsidP="0049037E">
      <w:pPr>
        <w:ind w:firstLine="709"/>
        <w:jc w:val="both"/>
      </w:pPr>
      <w:r w:rsidRPr="0049037E">
        <w:t xml:space="preserve">С целью воспитания положительно-эмоционального отношения к русской культуре  и народному художественному творчеству, сохранение и развитие народных традиций, стимулирование проявлений творчества, фантазии и элементов </w:t>
      </w:r>
      <w:proofErr w:type="spellStart"/>
      <w:r w:rsidRPr="0049037E">
        <w:t>креативного</w:t>
      </w:r>
      <w:proofErr w:type="spellEnd"/>
      <w:r w:rsidRPr="0049037E">
        <w:t xml:space="preserve"> подхода в реализации творческого замысла, предоставление возможности для самовыражения</w:t>
      </w:r>
    </w:p>
    <w:p w:rsidR="00CD3B73" w:rsidRPr="00206F8E" w:rsidRDefault="00CD3B73" w:rsidP="00E6075A"/>
    <w:p w:rsidR="00CD3B73" w:rsidRPr="00206F8E" w:rsidRDefault="00CD3B73" w:rsidP="00CD3B73">
      <w:r w:rsidRPr="00206F8E">
        <w:t>ПРИКАЗЫВАЮ:</w:t>
      </w:r>
    </w:p>
    <w:p w:rsidR="00CD3B73" w:rsidRPr="00206F8E" w:rsidRDefault="00CD3B73" w:rsidP="00CD3B73"/>
    <w:p w:rsidR="004039D3" w:rsidRDefault="0049037E" w:rsidP="0049037E">
      <w:pPr>
        <w:pStyle w:val="a3"/>
        <w:numPr>
          <w:ilvl w:val="0"/>
          <w:numId w:val="5"/>
        </w:numPr>
        <w:tabs>
          <w:tab w:val="left" w:pos="993"/>
          <w:tab w:val="left" w:pos="6660"/>
        </w:tabs>
        <w:jc w:val="both"/>
      </w:pPr>
      <w:r>
        <w:t>Провести с 28.01.2019 года по 17.02.2019 года конкурс творчества «Валенки, валенки».</w:t>
      </w:r>
    </w:p>
    <w:p w:rsidR="0049037E" w:rsidRDefault="0049037E" w:rsidP="0049037E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</w:pPr>
      <w:r>
        <w:t>Утвердить Положение о проведении конкурса творчества «Валенки, валенки» (приложение № 1 к приказу).</w:t>
      </w:r>
    </w:p>
    <w:p w:rsidR="00680A43" w:rsidRDefault="00680A43" w:rsidP="0049037E"/>
    <w:p w:rsidR="00680A43" w:rsidRDefault="00680A43" w:rsidP="00680A43"/>
    <w:p w:rsidR="00680A43" w:rsidRDefault="00680A43" w:rsidP="002871A3">
      <w:pPr>
        <w:tabs>
          <w:tab w:val="left" w:pos="2410"/>
        </w:tabs>
      </w:pPr>
      <w:r>
        <w:tab/>
      </w:r>
      <w:r w:rsidR="004039D3">
        <w:t>И.о. заведующего</w:t>
      </w:r>
      <w:r>
        <w:t xml:space="preserve">                             </w:t>
      </w:r>
      <w:r w:rsidR="004039D3">
        <w:t>А.С. Зайцева</w:t>
      </w:r>
    </w:p>
    <w:p w:rsidR="00680A43" w:rsidRDefault="00680A43" w:rsidP="00680A43"/>
    <w:p w:rsidR="0049037E" w:rsidRDefault="0049037E" w:rsidP="00680A43"/>
    <w:p w:rsidR="0049037E" w:rsidRDefault="0049037E" w:rsidP="00680A43"/>
    <w:p w:rsidR="0049037E" w:rsidRDefault="0049037E" w:rsidP="00680A43"/>
    <w:p w:rsidR="0049037E" w:rsidRDefault="0049037E" w:rsidP="00680A43"/>
    <w:p w:rsidR="0049037E" w:rsidRDefault="0049037E" w:rsidP="00680A43"/>
    <w:p w:rsidR="0049037E" w:rsidRDefault="0049037E" w:rsidP="00680A43"/>
    <w:p w:rsidR="0049037E" w:rsidRDefault="0049037E" w:rsidP="00680A43"/>
    <w:p w:rsidR="0049037E" w:rsidRDefault="0049037E" w:rsidP="00680A43"/>
    <w:p w:rsidR="0049037E" w:rsidRDefault="0049037E" w:rsidP="00680A43"/>
    <w:p w:rsidR="0049037E" w:rsidRDefault="0049037E" w:rsidP="00680A43"/>
    <w:p w:rsidR="0049037E" w:rsidRDefault="0049037E" w:rsidP="00680A43"/>
    <w:p w:rsidR="0049037E" w:rsidRDefault="0049037E" w:rsidP="00680A43"/>
    <w:p w:rsidR="0049037E" w:rsidRDefault="0049037E" w:rsidP="00680A43"/>
    <w:p w:rsidR="0049037E" w:rsidRDefault="0049037E" w:rsidP="00680A43"/>
    <w:p w:rsidR="0049037E" w:rsidRDefault="0049037E" w:rsidP="00680A43"/>
    <w:p w:rsidR="0049037E" w:rsidRDefault="0049037E" w:rsidP="00680A43"/>
    <w:p w:rsidR="0049037E" w:rsidRDefault="0049037E" w:rsidP="00680A43"/>
    <w:p w:rsidR="0049037E" w:rsidRDefault="0049037E" w:rsidP="00680A43"/>
    <w:p w:rsidR="0049037E" w:rsidRDefault="0049037E" w:rsidP="00680A43"/>
    <w:p w:rsidR="0049037E" w:rsidRDefault="0049037E" w:rsidP="00680A43"/>
    <w:p w:rsidR="0049037E" w:rsidRDefault="0049037E" w:rsidP="00680A43"/>
    <w:p w:rsidR="0049037E" w:rsidRDefault="0049037E" w:rsidP="00680A43"/>
    <w:p w:rsidR="0049037E" w:rsidRDefault="0049037E" w:rsidP="00680A43"/>
    <w:p w:rsidR="0049037E" w:rsidRDefault="0049037E" w:rsidP="00680A43"/>
    <w:p w:rsidR="0049037E" w:rsidRDefault="0049037E" w:rsidP="00680A43"/>
    <w:p w:rsidR="0049037E" w:rsidRDefault="0049037E" w:rsidP="00680A43"/>
    <w:p w:rsidR="0049037E" w:rsidRDefault="0049037E" w:rsidP="00680A43"/>
    <w:p w:rsidR="0049037E" w:rsidRDefault="0049037E" w:rsidP="0049037E">
      <w:pPr>
        <w:jc w:val="right"/>
      </w:pPr>
      <w:r>
        <w:lastRenderedPageBreak/>
        <w:t>Приложение к приказу № 01-12/31 от 24.01.2019</w:t>
      </w:r>
    </w:p>
    <w:p w:rsidR="0049037E" w:rsidRDefault="0049037E" w:rsidP="0049037E">
      <w:pPr>
        <w:jc w:val="right"/>
      </w:pPr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49037E" w:rsidTr="0049037E">
        <w:trPr>
          <w:trHeight w:val="1286"/>
        </w:trPr>
        <w:tc>
          <w:tcPr>
            <w:tcW w:w="5211" w:type="dxa"/>
          </w:tcPr>
          <w:p w:rsidR="0049037E" w:rsidRDefault="0049037E" w:rsidP="0049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49037E" w:rsidRDefault="0049037E" w:rsidP="0049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заведующего МДОУ «Детский сад № 112»</w:t>
            </w:r>
          </w:p>
          <w:p w:rsidR="0049037E" w:rsidRDefault="0049037E" w:rsidP="0049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 А.С. Зайцева </w:t>
            </w:r>
          </w:p>
          <w:p w:rsidR="0049037E" w:rsidRPr="0049037E" w:rsidRDefault="0049037E" w:rsidP="0049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 2019г.</w:t>
            </w:r>
          </w:p>
        </w:tc>
      </w:tr>
    </w:tbl>
    <w:p w:rsidR="0049037E" w:rsidRPr="00680A43" w:rsidRDefault="0049037E" w:rsidP="0049037E">
      <w:pPr>
        <w:jc w:val="right"/>
      </w:pPr>
    </w:p>
    <w:p w:rsidR="0049037E" w:rsidRPr="0049037E" w:rsidRDefault="0049037E" w:rsidP="0049037E">
      <w:pPr>
        <w:tabs>
          <w:tab w:val="left" w:pos="1170"/>
        </w:tabs>
        <w:ind w:firstLine="426"/>
        <w:jc w:val="center"/>
        <w:rPr>
          <w:b/>
        </w:rPr>
      </w:pPr>
      <w:r w:rsidRPr="0049037E">
        <w:rPr>
          <w:b/>
        </w:rPr>
        <w:t xml:space="preserve">Положение </w:t>
      </w:r>
    </w:p>
    <w:p w:rsidR="0049037E" w:rsidRPr="0049037E" w:rsidRDefault="0049037E" w:rsidP="0049037E">
      <w:pPr>
        <w:tabs>
          <w:tab w:val="left" w:pos="1170"/>
        </w:tabs>
        <w:ind w:firstLine="426"/>
        <w:jc w:val="center"/>
        <w:rPr>
          <w:b/>
        </w:rPr>
      </w:pPr>
      <w:r w:rsidRPr="0049037E">
        <w:rPr>
          <w:b/>
        </w:rPr>
        <w:t>о проведении городского конкурса творчества «Валенки, валенки»</w:t>
      </w:r>
    </w:p>
    <w:p w:rsidR="0049037E" w:rsidRPr="0049037E" w:rsidRDefault="0049037E" w:rsidP="0049037E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</w:p>
    <w:p w:rsidR="0049037E" w:rsidRPr="0049037E" w:rsidRDefault="0049037E" w:rsidP="0049037E">
      <w:pPr>
        <w:widowControl w:val="0"/>
        <w:numPr>
          <w:ilvl w:val="3"/>
          <w:numId w:val="6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9037E">
        <w:rPr>
          <w:b/>
        </w:rPr>
        <w:t>Общее положение</w:t>
      </w:r>
    </w:p>
    <w:p w:rsidR="0049037E" w:rsidRPr="0049037E" w:rsidRDefault="0049037E" w:rsidP="0049037E">
      <w:pPr>
        <w:ind w:firstLine="709"/>
        <w:jc w:val="both"/>
      </w:pPr>
      <w:r>
        <w:t>1</w:t>
      </w:r>
      <w:r w:rsidRPr="0049037E">
        <w:t xml:space="preserve">.1. </w:t>
      </w:r>
      <w:r>
        <w:t>К</w:t>
      </w:r>
      <w:r w:rsidRPr="0049037E">
        <w:t>онкурс творчества «Валенк</w:t>
      </w:r>
      <w:r>
        <w:t xml:space="preserve">и, валенки» (далее по тексту – </w:t>
      </w:r>
      <w:r w:rsidRPr="0049037E">
        <w:t>конкурс) проводится в целях организации взаимодействия педагогическ</w:t>
      </w:r>
      <w:r>
        <w:t>ого</w:t>
      </w:r>
      <w:r w:rsidRPr="0049037E">
        <w:t xml:space="preserve"> коллектив</w:t>
      </w:r>
      <w:r>
        <w:t>а</w:t>
      </w:r>
      <w:r w:rsidRPr="0049037E">
        <w:t xml:space="preserve"> </w:t>
      </w:r>
      <w:r>
        <w:t xml:space="preserve">муниципального дошкольного </w:t>
      </w:r>
      <w:r w:rsidRPr="0049037E">
        <w:t>образовательн</w:t>
      </w:r>
      <w:r>
        <w:t>ого</w:t>
      </w:r>
      <w:r w:rsidRPr="0049037E">
        <w:t xml:space="preserve"> </w:t>
      </w:r>
      <w:r>
        <w:t>учреждения</w:t>
      </w:r>
      <w:r w:rsidRPr="0049037E">
        <w:t xml:space="preserve"> </w:t>
      </w:r>
      <w:r>
        <w:t xml:space="preserve">«Детский сад № 112» </w:t>
      </w:r>
      <w:r w:rsidRPr="0049037E">
        <w:t xml:space="preserve">(далее по тексту – </w:t>
      </w:r>
      <w:r>
        <w:t>детский сад</w:t>
      </w:r>
      <w:r w:rsidRPr="0049037E">
        <w:t xml:space="preserve">) и семей воспитанников </w:t>
      </w:r>
      <w:r>
        <w:t>детского сада</w:t>
      </w:r>
      <w:r w:rsidRPr="0049037E">
        <w:t xml:space="preserve">. </w:t>
      </w:r>
    </w:p>
    <w:p w:rsidR="0049037E" w:rsidRPr="0049037E" w:rsidRDefault="0049037E" w:rsidP="0049037E">
      <w:pPr>
        <w:ind w:firstLine="709"/>
        <w:jc w:val="both"/>
      </w:pPr>
      <w:r w:rsidRPr="0049037E">
        <w:t xml:space="preserve">Конкурс направлен на выявление </w:t>
      </w:r>
      <w:r w:rsidRPr="0049037E">
        <w:rPr>
          <w:rFonts w:eastAsia="Calibri"/>
        </w:rPr>
        <w:t xml:space="preserve">творчески одаренных детей и педагогических работников (далее по тексту – педагоги) </w:t>
      </w:r>
      <w:r>
        <w:rPr>
          <w:rFonts w:eastAsia="Calibri"/>
        </w:rPr>
        <w:t>детского сада</w:t>
      </w:r>
      <w:r w:rsidRPr="0049037E">
        <w:rPr>
          <w:rFonts w:eastAsia="Calibri"/>
        </w:rPr>
        <w:t xml:space="preserve">, </w:t>
      </w:r>
      <w:r w:rsidRPr="0049037E">
        <w:t xml:space="preserve">развитие творческих способностей детей через совместную продуктивную деятельность, </w:t>
      </w:r>
      <w:r w:rsidRPr="0049037E">
        <w:rPr>
          <w:rFonts w:eastAsia="Calibri"/>
        </w:rPr>
        <w:t>поддержку</w:t>
      </w:r>
      <w:r w:rsidRPr="0049037E">
        <w:t xml:space="preserve"> </w:t>
      </w:r>
      <w:r w:rsidRPr="0049037E">
        <w:rPr>
          <w:rFonts w:eastAsia="Calibri"/>
        </w:rPr>
        <w:t>педагогов образовательн</w:t>
      </w:r>
      <w:r>
        <w:rPr>
          <w:rFonts w:eastAsia="Calibri"/>
        </w:rPr>
        <w:t>ой</w:t>
      </w:r>
      <w:r w:rsidRPr="0049037E">
        <w:rPr>
          <w:rFonts w:eastAsia="Calibri"/>
        </w:rPr>
        <w:t xml:space="preserve"> организаций по художественно-эстетическому направлению образовательной деятельности</w:t>
      </w:r>
      <w:r w:rsidRPr="0049037E">
        <w:t>.</w:t>
      </w:r>
    </w:p>
    <w:p w:rsidR="0049037E" w:rsidRPr="0049037E" w:rsidRDefault="0049037E" w:rsidP="0049037E">
      <w:pPr>
        <w:tabs>
          <w:tab w:val="left" w:pos="284"/>
        </w:tabs>
        <w:ind w:firstLine="709"/>
        <w:jc w:val="both"/>
      </w:pPr>
      <w:r>
        <w:t>1</w:t>
      </w:r>
      <w:r w:rsidRPr="0049037E">
        <w:t>.2.</w:t>
      </w:r>
      <w:r w:rsidRPr="0049037E">
        <w:rPr>
          <w:b/>
        </w:rPr>
        <w:t xml:space="preserve"> </w:t>
      </w:r>
      <w:r w:rsidRPr="0049037E">
        <w:t xml:space="preserve">Конкурс проводится в форме выставок творческих работ детей, семей воспитанников и педагогов </w:t>
      </w:r>
      <w:r>
        <w:t>детского сада</w:t>
      </w:r>
      <w:r w:rsidRPr="0049037E">
        <w:t xml:space="preserve">. </w:t>
      </w:r>
    </w:p>
    <w:p w:rsidR="0049037E" w:rsidRPr="0049037E" w:rsidRDefault="00A957EC" w:rsidP="00A957EC">
      <w:pPr>
        <w:ind w:firstLine="709"/>
        <w:jc w:val="both"/>
      </w:pPr>
      <w:r>
        <w:t>1</w:t>
      </w:r>
      <w:r w:rsidR="0049037E" w:rsidRPr="0049037E">
        <w:t>.</w:t>
      </w:r>
      <w:r>
        <w:t>3</w:t>
      </w:r>
      <w:r w:rsidR="0049037E" w:rsidRPr="0049037E">
        <w:t>. Конкурс решает следующие задачи:</w:t>
      </w:r>
    </w:p>
    <w:p w:rsidR="0049037E" w:rsidRPr="0049037E" w:rsidRDefault="0049037E" w:rsidP="00A957EC">
      <w:pPr>
        <w:ind w:firstLine="709"/>
        <w:jc w:val="both"/>
        <w:rPr>
          <w:color w:val="000000"/>
        </w:rPr>
      </w:pPr>
      <w:r w:rsidRPr="0049037E">
        <w:t xml:space="preserve">- </w:t>
      </w:r>
      <w:r w:rsidRPr="0049037E">
        <w:rPr>
          <w:color w:val="000000"/>
        </w:rPr>
        <w:t>воспитание любви и уважения к русской культуре и народному художественному творчеству, сохранение и развитие народных традиций;</w:t>
      </w:r>
    </w:p>
    <w:p w:rsidR="0049037E" w:rsidRPr="0049037E" w:rsidRDefault="00A957EC" w:rsidP="00A957EC">
      <w:pPr>
        <w:ind w:firstLine="709"/>
        <w:jc w:val="both"/>
      </w:pPr>
      <w:r>
        <w:t xml:space="preserve">- развитие навыков </w:t>
      </w:r>
      <w:r w:rsidR="0049037E" w:rsidRPr="0049037E">
        <w:t>взаимодействия взрослых и детей в ходе совместной деятельности;</w:t>
      </w:r>
    </w:p>
    <w:p w:rsidR="0049037E" w:rsidRPr="0049037E" w:rsidRDefault="00A957EC" w:rsidP="00A957EC">
      <w:pPr>
        <w:ind w:firstLine="709"/>
        <w:jc w:val="both"/>
      </w:pPr>
      <w:r>
        <w:t xml:space="preserve">- стимулирование проявлений </w:t>
      </w:r>
      <w:r w:rsidR="0049037E" w:rsidRPr="0049037E">
        <w:t xml:space="preserve">творчества, фантазии и элементов </w:t>
      </w:r>
      <w:proofErr w:type="spellStart"/>
      <w:r w:rsidR="0049037E" w:rsidRPr="0049037E">
        <w:t>креативного</w:t>
      </w:r>
      <w:proofErr w:type="spellEnd"/>
      <w:r w:rsidR="0049037E" w:rsidRPr="0049037E">
        <w:t xml:space="preserve"> подхода при реализации творческого замысла.</w:t>
      </w:r>
    </w:p>
    <w:p w:rsidR="0049037E" w:rsidRPr="0049037E" w:rsidRDefault="0049037E" w:rsidP="0049037E">
      <w:pPr>
        <w:ind w:firstLine="426"/>
        <w:jc w:val="both"/>
      </w:pPr>
    </w:p>
    <w:p w:rsidR="0049037E" w:rsidRPr="0049037E" w:rsidRDefault="0049037E" w:rsidP="00A957EC">
      <w:pPr>
        <w:numPr>
          <w:ilvl w:val="3"/>
          <w:numId w:val="6"/>
        </w:numPr>
        <w:tabs>
          <w:tab w:val="left" w:pos="0"/>
          <w:tab w:val="left" w:pos="284"/>
          <w:tab w:val="left" w:pos="993"/>
        </w:tabs>
        <w:ind w:left="0" w:firstLine="709"/>
        <w:jc w:val="both"/>
      </w:pPr>
      <w:r w:rsidRPr="0049037E">
        <w:rPr>
          <w:b/>
        </w:rPr>
        <w:t>Организация и порядок проведения конкурса</w:t>
      </w:r>
    </w:p>
    <w:p w:rsidR="0049037E" w:rsidRDefault="00A957EC" w:rsidP="00A957EC">
      <w:pPr>
        <w:ind w:firstLine="709"/>
        <w:jc w:val="both"/>
      </w:pPr>
      <w:r>
        <w:t>2</w:t>
      </w:r>
      <w:r w:rsidR="0049037E" w:rsidRPr="0049037E">
        <w:t>.1. Для проведения конкурса создается организационный комите</w:t>
      </w:r>
      <w:r>
        <w:t>т, в составе:</w:t>
      </w:r>
    </w:p>
    <w:p w:rsidR="00A957EC" w:rsidRDefault="00A957EC" w:rsidP="00A957EC">
      <w:pPr>
        <w:ind w:firstLine="709"/>
        <w:jc w:val="both"/>
      </w:pPr>
      <w:r>
        <w:t>Зайцева А.С., старший воспитатель</w:t>
      </w:r>
    </w:p>
    <w:p w:rsidR="00A957EC" w:rsidRPr="0049037E" w:rsidRDefault="00A957EC" w:rsidP="00A957EC">
      <w:pPr>
        <w:ind w:firstLine="709"/>
        <w:jc w:val="both"/>
      </w:pPr>
      <w:proofErr w:type="spellStart"/>
      <w:r>
        <w:t>Савватеева</w:t>
      </w:r>
      <w:proofErr w:type="spellEnd"/>
      <w:r>
        <w:t xml:space="preserve"> Д.А., делопроизводитель</w:t>
      </w:r>
    </w:p>
    <w:p w:rsidR="0049037E" w:rsidRPr="0049037E" w:rsidRDefault="00A957EC" w:rsidP="00A957EC">
      <w:pPr>
        <w:ind w:firstLine="709"/>
        <w:jc w:val="both"/>
      </w:pPr>
      <w:r>
        <w:t>2</w:t>
      </w:r>
      <w:r w:rsidR="0049037E" w:rsidRPr="0049037E">
        <w:t>.2. Организационный комитет:</w:t>
      </w:r>
    </w:p>
    <w:p w:rsidR="0049037E" w:rsidRPr="0049037E" w:rsidRDefault="0049037E" w:rsidP="00A957EC">
      <w:pPr>
        <w:tabs>
          <w:tab w:val="num" w:pos="1843"/>
        </w:tabs>
        <w:autoSpaceDE w:val="0"/>
        <w:autoSpaceDN w:val="0"/>
        <w:adjustRightInd w:val="0"/>
        <w:ind w:firstLine="709"/>
        <w:jc w:val="both"/>
      </w:pPr>
      <w:r w:rsidRPr="0049037E">
        <w:rPr>
          <w:rFonts w:eastAsia="SymbolMT"/>
        </w:rPr>
        <w:t xml:space="preserve">- </w:t>
      </w:r>
      <w:r w:rsidRPr="0049037E">
        <w:t xml:space="preserve">доводит до сведения </w:t>
      </w:r>
      <w:r w:rsidR="00A957EC">
        <w:t>педагогических работников детского сада, родителей (законных представителей) воспитанников</w:t>
      </w:r>
      <w:r w:rsidRPr="0049037E">
        <w:t xml:space="preserve"> Положение о проведении конкурса творчества «Валенки, валенки» посредством размещения на официальном сайте, </w:t>
      </w:r>
      <w:r w:rsidR="00A957EC">
        <w:t>размещения на стендах в каждой группе детского сада;</w:t>
      </w:r>
    </w:p>
    <w:p w:rsidR="0049037E" w:rsidRPr="0049037E" w:rsidRDefault="0049037E" w:rsidP="00A957EC">
      <w:pPr>
        <w:tabs>
          <w:tab w:val="num" w:pos="1843"/>
        </w:tabs>
        <w:ind w:firstLine="709"/>
        <w:jc w:val="both"/>
      </w:pPr>
      <w:r w:rsidRPr="0049037E">
        <w:t>- обеспечивает проведение этапов конкурса и церемонии награждения;</w:t>
      </w:r>
    </w:p>
    <w:p w:rsidR="0049037E" w:rsidRPr="0049037E" w:rsidRDefault="0049037E" w:rsidP="00A957EC">
      <w:pPr>
        <w:tabs>
          <w:tab w:val="left" w:pos="567"/>
          <w:tab w:val="num" w:pos="1843"/>
        </w:tabs>
        <w:ind w:firstLine="709"/>
        <w:jc w:val="both"/>
      </w:pPr>
      <w:r w:rsidRPr="0049037E">
        <w:t>- обеспечивает подготовку места проведения конкурса и необходимого оборудования;</w:t>
      </w:r>
    </w:p>
    <w:p w:rsidR="0049037E" w:rsidRPr="0049037E" w:rsidRDefault="0049037E" w:rsidP="00A957EC">
      <w:pPr>
        <w:tabs>
          <w:tab w:val="num" w:pos="1843"/>
        </w:tabs>
        <w:autoSpaceDE w:val="0"/>
        <w:autoSpaceDN w:val="0"/>
        <w:adjustRightInd w:val="0"/>
        <w:ind w:firstLine="709"/>
        <w:jc w:val="both"/>
      </w:pPr>
      <w:r w:rsidRPr="0049037E">
        <w:rPr>
          <w:rFonts w:eastAsia="SymbolMT"/>
        </w:rPr>
        <w:t xml:space="preserve">- </w:t>
      </w:r>
      <w:r w:rsidRPr="0049037E">
        <w:t xml:space="preserve">организует работу </w:t>
      </w:r>
      <w:r w:rsidR="00A957EC">
        <w:t>по голосованию для выбора лучших работ, для предоставления их на городской этап конкурса «Валенки, валенки»</w:t>
      </w:r>
      <w:proofErr w:type="gramStart"/>
      <w:r w:rsidR="00A957EC">
        <w:t xml:space="preserve"> </w:t>
      </w:r>
      <w:r w:rsidRPr="0049037E">
        <w:t>.</w:t>
      </w:r>
      <w:proofErr w:type="gramEnd"/>
    </w:p>
    <w:p w:rsidR="0049037E" w:rsidRPr="0049037E" w:rsidRDefault="0049037E" w:rsidP="0049037E">
      <w:pPr>
        <w:ind w:firstLine="426"/>
        <w:jc w:val="both"/>
      </w:pPr>
    </w:p>
    <w:p w:rsidR="0049037E" w:rsidRPr="0049037E" w:rsidRDefault="0049037E" w:rsidP="00A957EC">
      <w:pPr>
        <w:numPr>
          <w:ilvl w:val="3"/>
          <w:numId w:val="6"/>
        </w:numPr>
        <w:tabs>
          <w:tab w:val="left" w:pos="284"/>
          <w:tab w:val="left" w:pos="993"/>
        </w:tabs>
        <w:ind w:left="0" w:firstLine="709"/>
        <w:jc w:val="both"/>
        <w:rPr>
          <w:b/>
        </w:rPr>
      </w:pPr>
      <w:r w:rsidRPr="0049037E">
        <w:rPr>
          <w:b/>
        </w:rPr>
        <w:t>Участники конкурса</w:t>
      </w:r>
    </w:p>
    <w:p w:rsidR="00241CA6" w:rsidRDefault="00241CA6" w:rsidP="00241CA6">
      <w:pPr>
        <w:ind w:firstLine="709"/>
        <w:jc w:val="both"/>
      </w:pPr>
      <w:r>
        <w:t>3</w:t>
      </w:r>
      <w:r w:rsidR="0049037E" w:rsidRPr="0049037E">
        <w:t>.1. В конкурсе могут участвовать</w:t>
      </w:r>
      <w:r>
        <w:t>:</w:t>
      </w:r>
    </w:p>
    <w:p w:rsidR="0049037E" w:rsidRPr="0049037E" w:rsidRDefault="00241CA6" w:rsidP="00241CA6">
      <w:pPr>
        <w:ind w:firstLine="709"/>
        <w:jc w:val="both"/>
      </w:pPr>
      <w:r>
        <w:t>-</w:t>
      </w:r>
      <w:r w:rsidR="0049037E" w:rsidRPr="0049037E">
        <w:t xml:space="preserve"> воспитанники </w:t>
      </w:r>
      <w:r>
        <w:t xml:space="preserve">детского сада </w:t>
      </w:r>
      <w:r w:rsidR="0049037E" w:rsidRPr="0049037E">
        <w:t>всех возрастных групп;</w:t>
      </w:r>
    </w:p>
    <w:p w:rsidR="0049037E" w:rsidRPr="0049037E" w:rsidRDefault="0049037E" w:rsidP="00241CA6">
      <w:pPr>
        <w:ind w:firstLine="709"/>
        <w:jc w:val="both"/>
      </w:pPr>
      <w:r w:rsidRPr="0049037E">
        <w:t xml:space="preserve">- семьи воспитанников </w:t>
      </w:r>
      <w:r w:rsidR="00241CA6">
        <w:t>детского сада</w:t>
      </w:r>
      <w:r w:rsidRPr="0049037E">
        <w:t>;</w:t>
      </w:r>
    </w:p>
    <w:p w:rsidR="0049037E" w:rsidRPr="0049037E" w:rsidRDefault="0049037E" w:rsidP="00241CA6">
      <w:pPr>
        <w:ind w:firstLine="709"/>
        <w:jc w:val="both"/>
      </w:pPr>
      <w:r w:rsidRPr="0049037E">
        <w:t>- педагогические работники образовательных организаций.</w:t>
      </w:r>
    </w:p>
    <w:p w:rsidR="0049037E" w:rsidRPr="0049037E" w:rsidRDefault="00241CA6" w:rsidP="00241CA6">
      <w:pPr>
        <w:ind w:firstLine="709"/>
        <w:jc w:val="both"/>
      </w:pPr>
      <w:r>
        <w:t>3</w:t>
      </w:r>
      <w:r w:rsidR="0049037E" w:rsidRPr="0049037E">
        <w:t xml:space="preserve">.2. Для участия в конкурсе принимаются не более одной работы от </w:t>
      </w:r>
      <w:r>
        <w:t>участников</w:t>
      </w:r>
      <w:r w:rsidR="0049037E" w:rsidRPr="0049037E">
        <w:t xml:space="preserve"> </w:t>
      </w:r>
      <w:r>
        <w:t>в</w:t>
      </w:r>
      <w:r w:rsidR="0049037E" w:rsidRPr="0049037E">
        <w:t xml:space="preserve"> каждой номинации.</w:t>
      </w:r>
    </w:p>
    <w:p w:rsidR="0049037E" w:rsidRPr="0049037E" w:rsidRDefault="00241CA6" w:rsidP="00241CA6">
      <w:pPr>
        <w:tabs>
          <w:tab w:val="left" w:pos="284"/>
        </w:tabs>
        <w:ind w:firstLine="709"/>
        <w:jc w:val="both"/>
      </w:pPr>
      <w:r>
        <w:t>3</w:t>
      </w:r>
      <w:r w:rsidR="0049037E" w:rsidRPr="0049037E">
        <w:t>.3. Каждой работе, представленной для участия в конкурсе, присваивается номер. Данные об авторе работы вносятся в общий список участников по каждой номинации.</w:t>
      </w:r>
    </w:p>
    <w:p w:rsidR="0049037E" w:rsidRPr="0049037E" w:rsidRDefault="00241CA6" w:rsidP="00241CA6">
      <w:pPr>
        <w:ind w:firstLine="709"/>
        <w:jc w:val="both"/>
      </w:pPr>
      <w:r>
        <w:lastRenderedPageBreak/>
        <w:t>3</w:t>
      </w:r>
      <w:r w:rsidR="0049037E" w:rsidRPr="0049037E">
        <w:t xml:space="preserve">.4. К конкурсу принимаются авторские работы (рисунки, коллажи, поделки и пр.), выполненные в различной технике, формате, из любых материалов. </w:t>
      </w:r>
    </w:p>
    <w:p w:rsidR="0049037E" w:rsidRPr="0049037E" w:rsidRDefault="00241CA6" w:rsidP="00241CA6">
      <w:pPr>
        <w:ind w:firstLine="709"/>
        <w:jc w:val="both"/>
      </w:pPr>
      <w:r>
        <w:t>3</w:t>
      </w:r>
      <w:r w:rsidR="0049037E" w:rsidRPr="0049037E">
        <w:t>.5. Конкурсные работы могут быть индивидуальные (выполнены 1 ребенком или педагогом), коллективные (выполненные группой детей или педагогов), совместные (выполненные педагогом с дет</w:t>
      </w:r>
      <w:r>
        <w:t>ьми либо родителями с ребенком)</w:t>
      </w:r>
      <w:r w:rsidR="0049037E" w:rsidRPr="0049037E">
        <w:t>.</w:t>
      </w:r>
    </w:p>
    <w:p w:rsidR="0049037E" w:rsidRPr="0049037E" w:rsidRDefault="00241CA6" w:rsidP="00241CA6">
      <w:pPr>
        <w:ind w:firstLine="709"/>
        <w:jc w:val="both"/>
      </w:pPr>
      <w:r>
        <w:t>3</w:t>
      </w:r>
      <w:r w:rsidR="0049037E" w:rsidRPr="0049037E">
        <w:t>.6. Конкурсная работа должна соответствовать заявленной тематике конкурса.</w:t>
      </w:r>
    </w:p>
    <w:p w:rsidR="00241CA6" w:rsidRDefault="00241CA6" w:rsidP="00241CA6">
      <w:pPr>
        <w:shd w:val="clear" w:color="auto" w:fill="FFFFFF"/>
        <w:ind w:firstLine="709"/>
        <w:textAlignment w:val="baseline"/>
        <w:rPr>
          <w:rFonts w:eastAsia="Calibri"/>
          <w:color w:val="000000"/>
        </w:rPr>
      </w:pPr>
      <w:r>
        <w:rPr>
          <w:rFonts w:eastAsia="Calibri"/>
          <w:color w:val="000000"/>
        </w:rPr>
        <w:t>3</w:t>
      </w:r>
      <w:r w:rsidR="0049037E" w:rsidRPr="0049037E">
        <w:rPr>
          <w:rFonts w:eastAsia="Calibri"/>
          <w:color w:val="000000"/>
        </w:rPr>
        <w:t>.7. Конкурс пров</w:t>
      </w:r>
      <w:r>
        <w:rPr>
          <w:rFonts w:eastAsia="Calibri"/>
          <w:color w:val="000000"/>
        </w:rPr>
        <w:t>одится по следующим номинациям:</w:t>
      </w:r>
    </w:p>
    <w:p w:rsidR="00241CA6" w:rsidRDefault="00241CA6" w:rsidP="00241CA6">
      <w:pPr>
        <w:shd w:val="clear" w:color="auto" w:fill="FFFFFF"/>
        <w:ind w:firstLine="709"/>
        <w:textAlignment w:val="baseline"/>
        <w:rPr>
          <w:rFonts w:eastAsia="Calibri"/>
          <w:color w:val="000000"/>
        </w:rPr>
      </w:pPr>
      <w:r w:rsidRPr="0049037E">
        <w:rPr>
          <w:rFonts w:eastAsia="Calibri"/>
          <w:color w:val="000000"/>
        </w:rPr>
        <w:t xml:space="preserve"> </w:t>
      </w:r>
      <w:r w:rsidR="0049037E" w:rsidRPr="0049037E">
        <w:rPr>
          <w:rFonts w:eastAsia="Calibri"/>
          <w:color w:val="000000"/>
        </w:rPr>
        <w:t xml:space="preserve">- «Валенок </w:t>
      </w:r>
      <w:r w:rsidR="0049037E" w:rsidRPr="0049037E">
        <w:rPr>
          <w:color w:val="000000"/>
        </w:rPr>
        <w:t>–</w:t>
      </w:r>
      <w:r w:rsidR="0049037E" w:rsidRPr="0049037E">
        <w:rPr>
          <w:rFonts w:eastAsia="Calibri"/>
          <w:color w:val="000000"/>
        </w:rPr>
        <w:t xml:space="preserve"> образ</w:t>
      </w:r>
      <w:r w:rsidR="0049037E" w:rsidRPr="0049037E">
        <w:rPr>
          <w:color w:val="000000"/>
        </w:rPr>
        <w:t>»</w:t>
      </w:r>
      <w:r w:rsidR="0049037E" w:rsidRPr="0049037E">
        <w:rPr>
          <w:rFonts w:eastAsia="Calibri"/>
          <w:color w:val="000000"/>
        </w:rPr>
        <w:t xml:space="preserve"> (сказочный персонаж, предмет, игрушка и </w:t>
      </w:r>
      <w:proofErr w:type="gramStart"/>
      <w:r w:rsidR="0049037E" w:rsidRPr="0049037E">
        <w:rPr>
          <w:rFonts w:eastAsia="Calibri"/>
          <w:color w:val="000000"/>
        </w:rPr>
        <w:t>другое</w:t>
      </w:r>
      <w:proofErr w:type="gramEnd"/>
      <w:r w:rsidR="0049037E" w:rsidRPr="0049037E">
        <w:rPr>
          <w:rFonts w:eastAsia="Calibri"/>
          <w:color w:val="000000"/>
        </w:rPr>
        <w:t>);</w:t>
      </w:r>
    </w:p>
    <w:p w:rsidR="00241CA6" w:rsidRDefault="00241CA6" w:rsidP="00241CA6">
      <w:pPr>
        <w:shd w:val="clear" w:color="auto" w:fill="FFFFFF"/>
        <w:ind w:firstLine="709"/>
        <w:textAlignment w:val="baseline"/>
        <w:rPr>
          <w:rFonts w:eastAsia="Calibri"/>
          <w:color w:val="000000"/>
        </w:rPr>
      </w:pPr>
      <w:r w:rsidRPr="0049037E">
        <w:rPr>
          <w:rFonts w:eastAsia="Calibri"/>
          <w:color w:val="000000"/>
        </w:rPr>
        <w:t xml:space="preserve"> </w:t>
      </w:r>
      <w:r w:rsidR="0049037E" w:rsidRPr="0049037E">
        <w:rPr>
          <w:rFonts w:eastAsia="Calibri"/>
          <w:color w:val="000000"/>
        </w:rPr>
        <w:t>- «Валенок – символ года»; </w:t>
      </w:r>
    </w:p>
    <w:p w:rsidR="00241CA6" w:rsidRDefault="00241CA6" w:rsidP="00241CA6">
      <w:pPr>
        <w:shd w:val="clear" w:color="auto" w:fill="FFFFFF"/>
        <w:ind w:firstLine="709"/>
        <w:textAlignment w:val="baseline"/>
        <w:rPr>
          <w:rFonts w:eastAsia="Calibri"/>
          <w:color w:val="000000"/>
        </w:rPr>
      </w:pPr>
      <w:r w:rsidRPr="0049037E">
        <w:rPr>
          <w:rFonts w:eastAsia="Calibri"/>
          <w:color w:val="000000"/>
        </w:rPr>
        <w:t xml:space="preserve"> </w:t>
      </w:r>
      <w:r w:rsidR="0049037E" w:rsidRPr="0049037E">
        <w:rPr>
          <w:rFonts w:eastAsia="Calibri"/>
          <w:color w:val="000000"/>
        </w:rPr>
        <w:t>- «Самый яркий валенок»; </w:t>
      </w:r>
    </w:p>
    <w:p w:rsidR="00241CA6" w:rsidRDefault="00241CA6" w:rsidP="00241CA6">
      <w:pPr>
        <w:shd w:val="clear" w:color="auto" w:fill="FFFFFF"/>
        <w:ind w:firstLine="709"/>
        <w:textAlignment w:val="baseline"/>
        <w:rPr>
          <w:rFonts w:eastAsia="Calibri"/>
          <w:color w:val="000000"/>
        </w:rPr>
      </w:pPr>
      <w:r w:rsidRPr="0049037E">
        <w:rPr>
          <w:rFonts w:eastAsia="Calibri"/>
          <w:color w:val="000000"/>
        </w:rPr>
        <w:t xml:space="preserve"> </w:t>
      </w:r>
      <w:r w:rsidR="0049037E" w:rsidRPr="0049037E">
        <w:rPr>
          <w:rFonts w:eastAsia="Calibri"/>
          <w:color w:val="000000"/>
        </w:rPr>
        <w:t>- «Самый зимний валенок»; </w:t>
      </w:r>
    </w:p>
    <w:p w:rsidR="00241CA6" w:rsidRDefault="00241CA6" w:rsidP="00241CA6">
      <w:pPr>
        <w:shd w:val="clear" w:color="auto" w:fill="FFFFFF"/>
        <w:ind w:firstLine="709"/>
        <w:jc w:val="both"/>
        <w:textAlignment w:val="baseline"/>
        <w:rPr>
          <w:rFonts w:eastAsia="Calibri"/>
          <w:color w:val="000000"/>
        </w:rPr>
      </w:pPr>
      <w:r w:rsidRPr="0049037E">
        <w:rPr>
          <w:rFonts w:eastAsia="Calibri"/>
          <w:color w:val="000000"/>
        </w:rPr>
        <w:t xml:space="preserve"> </w:t>
      </w:r>
      <w:r w:rsidR="0049037E" w:rsidRPr="0049037E">
        <w:rPr>
          <w:rFonts w:eastAsia="Calibri"/>
          <w:color w:val="000000"/>
        </w:rPr>
        <w:t>- «Расписной валенок» (художественное оформле</w:t>
      </w:r>
      <w:r>
        <w:rPr>
          <w:rFonts w:eastAsia="Calibri"/>
          <w:color w:val="000000"/>
        </w:rPr>
        <w:t xml:space="preserve">ние валенка с помощью различной </w:t>
      </w:r>
      <w:r w:rsidR="0049037E" w:rsidRPr="0049037E">
        <w:rPr>
          <w:rFonts w:eastAsia="Calibri"/>
          <w:color w:val="000000"/>
        </w:rPr>
        <w:t>техники и материалов); </w:t>
      </w:r>
    </w:p>
    <w:p w:rsidR="00241CA6" w:rsidRDefault="0049037E" w:rsidP="00241CA6">
      <w:pPr>
        <w:shd w:val="clear" w:color="auto" w:fill="FFFFFF"/>
        <w:ind w:firstLine="709"/>
        <w:jc w:val="both"/>
        <w:textAlignment w:val="baseline"/>
        <w:rPr>
          <w:rFonts w:eastAsia="Calibri"/>
          <w:color w:val="000000"/>
        </w:rPr>
      </w:pPr>
      <w:r w:rsidRPr="0049037E">
        <w:rPr>
          <w:rFonts w:eastAsia="Calibri"/>
          <w:color w:val="000000"/>
        </w:rPr>
        <w:t>- «Мини-валеночек»; </w:t>
      </w:r>
    </w:p>
    <w:p w:rsidR="00241CA6" w:rsidRDefault="0049037E" w:rsidP="00241CA6">
      <w:pPr>
        <w:shd w:val="clear" w:color="auto" w:fill="FFFFFF"/>
        <w:ind w:firstLine="709"/>
        <w:jc w:val="both"/>
        <w:textAlignment w:val="baseline"/>
        <w:rPr>
          <w:rFonts w:eastAsia="Calibri"/>
          <w:color w:val="000000"/>
        </w:rPr>
      </w:pPr>
      <w:r w:rsidRPr="0049037E">
        <w:rPr>
          <w:rFonts w:eastAsia="Calibri"/>
          <w:color w:val="000000"/>
        </w:rPr>
        <w:t>- «Валенок-гигант»; </w:t>
      </w:r>
    </w:p>
    <w:p w:rsidR="00241CA6" w:rsidRDefault="0049037E" w:rsidP="00241CA6">
      <w:pPr>
        <w:shd w:val="clear" w:color="auto" w:fill="FFFFFF"/>
        <w:ind w:firstLine="709"/>
        <w:jc w:val="both"/>
        <w:textAlignment w:val="baseline"/>
        <w:rPr>
          <w:rFonts w:eastAsia="Calibri"/>
          <w:color w:val="000000"/>
        </w:rPr>
      </w:pPr>
      <w:r w:rsidRPr="0049037E">
        <w:rPr>
          <w:rFonts w:eastAsia="Calibri"/>
          <w:color w:val="000000"/>
        </w:rPr>
        <w:t>- «Валенки моей мечты»; </w:t>
      </w:r>
    </w:p>
    <w:p w:rsidR="0049037E" w:rsidRPr="0049037E" w:rsidRDefault="0049037E" w:rsidP="00241CA6">
      <w:pPr>
        <w:shd w:val="clear" w:color="auto" w:fill="FFFFFF"/>
        <w:ind w:firstLine="709"/>
        <w:jc w:val="both"/>
        <w:textAlignment w:val="baseline"/>
        <w:rPr>
          <w:rFonts w:eastAsia="Calibri"/>
          <w:color w:val="000000"/>
        </w:rPr>
      </w:pPr>
      <w:r w:rsidRPr="0049037E">
        <w:rPr>
          <w:rFonts w:eastAsia="Calibri"/>
          <w:color w:val="000000"/>
        </w:rPr>
        <w:t>- «</w:t>
      </w:r>
      <w:r w:rsidRPr="0049037E">
        <w:rPr>
          <w:color w:val="000000"/>
        </w:rPr>
        <w:t>К</w:t>
      </w:r>
      <w:r w:rsidRPr="0049037E">
        <w:rPr>
          <w:rFonts w:eastAsia="Calibri"/>
          <w:color w:val="000000"/>
        </w:rPr>
        <w:t>оллаж» (композиция с использованием валенка).</w:t>
      </w:r>
    </w:p>
    <w:p w:rsidR="0049037E" w:rsidRPr="0049037E" w:rsidRDefault="0049037E" w:rsidP="0049037E">
      <w:pPr>
        <w:ind w:firstLine="426"/>
        <w:jc w:val="both"/>
      </w:pPr>
    </w:p>
    <w:p w:rsidR="0049037E" w:rsidRPr="0049037E" w:rsidRDefault="0049037E" w:rsidP="00241CA6">
      <w:pPr>
        <w:numPr>
          <w:ilvl w:val="3"/>
          <w:numId w:val="6"/>
        </w:numPr>
        <w:tabs>
          <w:tab w:val="left" w:pos="426"/>
          <w:tab w:val="left" w:pos="993"/>
        </w:tabs>
        <w:ind w:left="0" w:firstLine="709"/>
        <w:jc w:val="both"/>
        <w:rPr>
          <w:b/>
        </w:rPr>
      </w:pPr>
      <w:r w:rsidRPr="0049037E">
        <w:rPr>
          <w:b/>
        </w:rPr>
        <w:t>Порядок, сроки и условия проведения конкурса</w:t>
      </w:r>
    </w:p>
    <w:p w:rsidR="0049037E" w:rsidRPr="0049037E" w:rsidRDefault="0049037E" w:rsidP="00241CA6">
      <w:pPr>
        <w:pStyle w:val="a3"/>
        <w:numPr>
          <w:ilvl w:val="1"/>
          <w:numId w:val="8"/>
        </w:numPr>
        <w:tabs>
          <w:tab w:val="left" w:pos="0"/>
          <w:tab w:val="left" w:pos="851"/>
          <w:tab w:val="left" w:pos="1134"/>
        </w:tabs>
        <w:ind w:left="0" w:firstLine="709"/>
        <w:jc w:val="both"/>
      </w:pPr>
      <w:r w:rsidRPr="0049037E">
        <w:t>Конкурс проводится в форме выставки.</w:t>
      </w:r>
    </w:p>
    <w:p w:rsidR="0049037E" w:rsidRPr="0049037E" w:rsidRDefault="00241CA6" w:rsidP="00241CA6">
      <w:pPr>
        <w:pStyle w:val="a3"/>
        <w:numPr>
          <w:ilvl w:val="1"/>
          <w:numId w:val="8"/>
        </w:numPr>
        <w:tabs>
          <w:tab w:val="left" w:pos="567"/>
          <w:tab w:val="left" w:pos="1134"/>
        </w:tabs>
        <w:ind w:left="0" w:firstLine="709"/>
        <w:jc w:val="both"/>
      </w:pPr>
      <w:r>
        <w:t xml:space="preserve"> </w:t>
      </w:r>
      <w:r w:rsidR="0049037E" w:rsidRPr="0049037E">
        <w:t xml:space="preserve">Прием творческих работ осуществляется с </w:t>
      </w:r>
      <w:r>
        <w:t>28</w:t>
      </w:r>
      <w:r w:rsidR="0049037E" w:rsidRPr="0049037E">
        <w:t>.0</w:t>
      </w:r>
      <w:r>
        <w:t>1</w:t>
      </w:r>
      <w:r w:rsidR="0049037E" w:rsidRPr="0049037E">
        <w:t xml:space="preserve">.2019 г. по </w:t>
      </w:r>
      <w:r>
        <w:t>17</w:t>
      </w:r>
      <w:r w:rsidR="0049037E" w:rsidRPr="0049037E">
        <w:t>.02.2019 г.</w:t>
      </w:r>
    </w:p>
    <w:p w:rsidR="0049037E" w:rsidRPr="0049037E" w:rsidRDefault="0049037E" w:rsidP="00241CA6">
      <w:pPr>
        <w:numPr>
          <w:ilvl w:val="1"/>
          <w:numId w:val="8"/>
        </w:numPr>
        <w:tabs>
          <w:tab w:val="left" w:pos="567"/>
          <w:tab w:val="left" w:pos="1134"/>
        </w:tabs>
        <w:ind w:left="0" w:firstLine="709"/>
        <w:jc w:val="both"/>
      </w:pPr>
      <w:proofErr w:type="gramStart"/>
      <w:r w:rsidRPr="0049037E">
        <w:t xml:space="preserve">Выставка конкурсных работ с </w:t>
      </w:r>
      <w:r w:rsidR="00241CA6">
        <w:t>18</w:t>
      </w:r>
      <w:r w:rsidRPr="0049037E">
        <w:t xml:space="preserve">.02.2019 г. по </w:t>
      </w:r>
      <w:r w:rsidR="00241CA6">
        <w:t>20</w:t>
      </w:r>
      <w:r w:rsidRPr="0049037E">
        <w:t xml:space="preserve">.02.2019 г. </w:t>
      </w:r>
      <w:r w:rsidR="00241CA6">
        <w:t>в методическом комитета детского сада, где все желающие смогут голосовать за лучшие конкурсные работы.</w:t>
      </w:r>
      <w:proofErr w:type="gramEnd"/>
    </w:p>
    <w:p w:rsidR="0049037E" w:rsidRDefault="00A45788" w:rsidP="00A45788">
      <w:pPr>
        <w:pStyle w:val="a3"/>
        <w:numPr>
          <w:ilvl w:val="1"/>
          <w:numId w:val="8"/>
        </w:numPr>
        <w:tabs>
          <w:tab w:val="left" w:pos="567"/>
          <w:tab w:val="left" w:pos="1134"/>
        </w:tabs>
        <w:ind w:left="0" w:firstLine="709"/>
        <w:jc w:val="both"/>
      </w:pPr>
      <w:r>
        <w:t xml:space="preserve">После проведения выставки, лучшие </w:t>
      </w:r>
      <w:proofErr w:type="gramStart"/>
      <w:r>
        <w:t>работы</w:t>
      </w:r>
      <w:proofErr w:type="gramEnd"/>
      <w:r>
        <w:t xml:space="preserve"> отобранные путем голосования предоставляются на городской конкурс творчества «Валенки, валенки» с 21.02.2019г. </w:t>
      </w:r>
    </w:p>
    <w:p w:rsidR="00A45788" w:rsidRPr="0049037E" w:rsidRDefault="00A45788" w:rsidP="00A45788">
      <w:pPr>
        <w:pStyle w:val="a3"/>
        <w:tabs>
          <w:tab w:val="left" w:pos="567"/>
          <w:tab w:val="left" w:pos="1134"/>
        </w:tabs>
        <w:ind w:left="709"/>
        <w:jc w:val="both"/>
      </w:pPr>
    </w:p>
    <w:p w:rsidR="0049037E" w:rsidRPr="0049037E" w:rsidRDefault="00A45788" w:rsidP="00A45788">
      <w:pPr>
        <w:numPr>
          <w:ilvl w:val="0"/>
          <w:numId w:val="8"/>
        </w:numPr>
        <w:tabs>
          <w:tab w:val="left" w:pos="284"/>
          <w:tab w:val="left" w:pos="993"/>
        </w:tabs>
        <w:ind w:left="0" w:firstLine="709"/>
        <w:jc w:val="both"/>
        <w:rPr>
          <w:b/>
        </w:rPr>
      </w:pPr>
      <w:r>
        <w:rPr>
          <w:b/>
        </w:rPr>
        <w:t>Критерии конкурсных работ</w:t>
      </w:r>
      <w:r w:rsidR="0049037E" w:rsidRPr="0049037E">
        <w:rPr>
          <w:b/>
        </w:rPr>
        <w:t>:</w:t>
      </w:r>
    </w:p>
    <w:p w:rsidR="0049037E" w:rsidRPr="0049037E" w:rsidRDefault="0049037E" w:rsidP="00A45788">
      <w:pPr>
        <w:ind w:firstLine="709"/>
        <w:jc w:val="both"/>
      </w:pPr>
      <w:r w:rsidRPr="0049037E">
        <w:rPr>
          <w:rFonts w:eastAsia="Calibri"/>
          <w:color w:val="000000"/>
        </w:rPr>
        <w:t>- оригинальность дизайнерских и творческих подходов к выполнению работ</w:t>
      </w:r>
      <w:r w:rsidR="00A45788">
        <w:rPr>
          <w:rFonts w:eastAsia="Calibri"/>
          <w:color w:val="000000"/>
        </w:rPr>
        <w:t>;</w:t>
      </w:r>
      <w:r w:rsidRPr="0049037E">
        <w:t xml:space="preserve"> </w:t>
      </w:r>
    </w:p>
    <w:p w:rsidR="0049037E" w:rsidRPr="0049037E" w:rsidRDefault="0049037E" w:rsidP="00A45788">
      <w:pPr>
        <w:ind w:firstLine="709"/>
        <w:jc w:val="both"/>
      </w:pPr>
      <w:r w:rsidRPr="0049037E">
        <w:t>- комплексность и общее композиционное решение;</w:t>
      </w:r>
    </w:p>
    <w:p w:rsidR="0049037E" w:rsidRPr="0049037E" w:rsidRDefault="0049037E" w:rsidP="00A45788">
      <w:pPr>
        <w:ind w:firstLine="709"/>
        <w:jc w:val="both"/>
      </w:pPr>
      <w:r w:rsidRPr="0049037E">
        <w:t>- творческий подход;</w:t>
      </w:r>
    </w:p>
    <w:p w:rsidR="0049037E" w:rsidRPr="0049037E" w:rsidRDefault="0049037E" w:rsidP="00A45788">
      <w:pPr>
        <w:ind w:firstLine="709"/>
        <w:jc w:val="both"/>
      </w:pPr>
      <w:r w:rsidRPr="0049037E">
        <w:t>- эстетичность и художественность оформления;</w:t>
      </w:r>
    </w:p>
    <w:p w:rsidR="0049037E" w:rsidRPr="0049037E" w:rsidRDefault="0049037E" w:rsidP="00A45788">
      <w:pPr>
        <w:ind w:firstLine="709"/>
        <w:jc w:val="both"/>
      </w:pPr>
      <w:r w:rsidRPr="0049037E">
        <w:t xml:space="preserve">- </w:t>
      </w:r>
      <w:proofErr w:type="spellStart"/>
      <w:r w:rsidRPr="0049037E">
        <w:t>креативность</w:t>
      </w:r>
      <w:proofErr w:type="spellEnd"/>
      <w:r w:rsidRPr="0049037E">
        <w:t xml:space="preserve"> решений;</w:t>
      </w:r>
    </w:p>
    <w:p w:rsidR="0049037E" w:rsidRPr="0049037E" w:rsidRDefault="0049037E" w:rsidP="00A45788">
      <w:pPr>
        <w:ind w:firstLine="709"/>
        <w:jc w:val="both"/>
      </w:pPr>
      <w:r w:rsidRPr="0049037E">
        <w:t>- аккуратность исполнения;</w:t>
      </w:r>
    </w:p>
    <w:p w:rsidR="0049037E" w:rsidRPr="0049037E" w:rsidRDefault="0049037E" w:rsidP="00A45788">
      <w:pPr>
        <w:ind w:firstLine="709"/>
        <w:jc w:val="both"/>
      </w:pPr>
      <w:r w:rsidRPr="0049037E">
        <w:t>- техника, сложность и оригинальность дизайнерского исполнения;</w:t>
      </w:r>
    </w:p>
    <w:p w:rsidR="0049037E" w:rsidRPr="0049037E" w:rsidRDefault="0049037E" w:rsidP="00A45788">
      <w:pPr>
        <w:ind w:firstLine="709"/>
        <w:jc w:val="both"/>
      </w:pPr>
      <w:r w:rsidRPr="0049037E">
        <w:t>- ручная работа.</w:t>
      </w:r>
    </w:p>
    <w:p w:rsidR="0049037E" w:rsidRPr="0049037E" w:rsidRDefault="0049037E" w:rsidP="0049037E">
      <w:pPr>
        <w:tabs>
          <w:tab w:val="left" w:pos="567"/>
        </w:tabs>
        <w:ind w:firstLine="426"/>
        <w:jc w:val="both"/>
      </w:pPr>
    </w:p>
    <w:p w:rsidR="0049037E" w:rsidRPr="0049037E" w:rsidRDefault="0049037E" w:rsidP="00A45788">
      <w:pPr>
        <w:numPr>
          <w:ilvl w:val="0"/>
          <w:numId w:val="8"/>
        </w:numPr>
        <w:tabs>
          <w:tab w:val="left" w:pos="284"/>
          <w:tab w:val="left" w:pos="993"/>
        </w:tabs>
        <w:ind w:left="0" w:firstLine="709"/>
        <w:jc w:val="both"/>
        <w:rPr>
          <w:b/>
        </w:rPr>
      </w:pPr>
      <w:r w:rsidRPr="0049037E">
        <w:rPr>
          <w:b/>
        </w:rPr>
        <w:t>Подведение итогов</w:t>
      </w:r>
    </w:p>
    <w:p w:rsidR="0049037E" w:rsidRPr="0049037E" w:rsidRDefault="00A45788" w:rsidP="00A45788">
      <w:pPr>
        <w:numPr>
          <w:ilvl w:val="1"/>
          <w:numId w:val="8"/>
        </w:numPr>
        <w:tabs>
          <w:tab w:val="left" w:pos="0"/>
          <w:tab w:val="left" w:pos="1134"/>
        </w:tabs>
        <w:ind w:left="0" w:firstLine="709"/>
        <w:jc w:val="both"/>
      </w:pPr>
      <w:r>
        <w:rPr>
          <w:color w:val="000000"/>
        </w:rPr>
        <w:t>Путем голосования</w:t>
      </w:r>
      <w:r w:rsidR="0049037E" w:rsidRPr="0049037E">
        <w:rPr>
          <w:color w:val="000000"/>
        </w:rPr>
        <w:t xml:space="preserve"> </w:t>
      </w:r>
      <w:r>
        <w:rPr>
          <w:color w:val="000000"/>
        </w:rPr>
        <w:t>выбирается победитель конкурса в каждой номинации, далее конкурсные работы – победители отправляются на городской конкурс творчества «Валенки, валенки».</w:t>
      </w:r>
      <w:r w:rsidR="0049037E" w:rsidRPr="0049037E">
        <w:rPr>
          <w:color w:val="000000"/>
        </w:rPr>
        <w:t xml:space="preserve"> </w:t>
      </w:r>
    </w:p>
    <w:p w:rsidR="0049037E" w:rsidRPr="0049037E" w:rsidRDefault="0049037E" w:rsidP="00A45788">
      <w:pPr>
        <w:numPr>
          <w:ilvl w:val="1"/>
          <w:numId w:val="8"/>
        </w:numPr>
        <w:tabs>
          <w:tab w:val="left" w:pos="0"/>
          <w:tab w:val="left" w:pos="851"/>
          <w:tab w:val="left" w:pos="1134"/>
        </w:tabs>
        <w:ind w:left="0" w:firstLine="709"/>
        <w:jc w:val="both"/>
      </w:pPr>
      <w:r w:rsidRPr="0049037E">
        <w:t xml:space="preserve">Победители конкурса в каждой номинации, занявшие 1, 2 и 3 место награждаются Дипломами победителя. </w:t>
      </w:r>
      <w:r w:rsidR="00A45788">
        <w:t>Работы победителей</w:t>
      </w:r>
      <w:r w:rsidR="00F76154">
        <w:t>, занявших 1 место в каждой номинации,</w:t>
      </w:r>
      <w:r w:rsidR="00A45788">
        <w:t xml:space="preserve"> отправляются для дальнейшего участи</w:t>
      </w:r>
      <w:r w:rsidR="00F76154">
        <w:t>я</w:t>
      </w:r>
      <w:r w:rsidR="00A45788">
        <w:t xml:space="preserve"> в городском конкурсе.</w:t>
      </w:r>
    </w:p>
    <w:p w:rsidR="0049037E" w:rsidRPr="0049037E" w:rsidRDefault="0049037E" w:rsidP="00A45788">
      <w:pPr>
        <w:numPr>
          <w:ilvl w:val="1"/>
          <w:numId w:val="8"/>
        </w:numPr>
        <w:tabs>
          <w:tab w:val="left" w:pos="0"/>
          <w:tab w:val="left" w:pos="709"/>
          <w:tab w:val="left" w:pos="1134"/>
        </w:tabs>
        <w:ind w:left="0" w:firstLine="709"/>
        <w:jc w:val="both"/>
      </w:pPr>
      <w:r w:rsidRPr="0049037E">
        <w:rPr>
          <w:rFonts w:eastAsia="Calibri"/>
        </w:rPr>
        <w:t>Участникам конкурса вручаются сертификаты участников.</w:t>
      </w:r>
    </w:p>
    <w:p w:rsidR="00680A43" w:rsidRPr="0049037E" w:rsidRDefault="00680A43" w:rsidP="0049037E">
      <w:pPr>
        <w:jc w:val="center"/>
      </w:pPr>
    </w:p>
    <w:p w:rsidR="00CD3B73" w:rsidRPr="0049037E" w:rsidRDefault="00680A43" w:rsidP="00680A43">
      <w:r w:rsidRPr="0049037E">
        <w:t xml:space="preserve"> </w:t>
      </w:r>
    </w:p>
    <w:sectPr w:rsidR="00CD3B73" w:rsidRPr="0049037E" w:rsidSect="00FA67F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F7A"/>
    <w:multiLevelType w:val="hybridMultilevel"/>
    <w:tmpl w:val="FBD81884"/>
    <w:lvl w:ilvl="0" w:tplc="3E8862A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12D1734"/>
    <w:multiLevelType w:val="hybridMultilevel"/>
    <w:tmpl w:val="607E342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EF36A2"/>
    <w:multiLevelType w:val="hybridMultilevel"/>
    <w:tmpl w:val="3A0ADF34"/>
    <w:lvl w:ilvl="0" w:tplc="04D85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EC66B8"/>
    <w:multiLevelType w:val="multilevel"/>
    <w:tmpl w:val="EDDCA6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0F556F9"/>
    <w:multiLevelType w:val="hybridMultilevel"/>
    <w:tmpl w:val="F4D42290"/>
    <w:lvl w:ilvl="0" w:tplc="10004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0F0D16"/>
    <w:multiLevelType w:val="multilevel"/>
    <w:tmpl w:val="695C44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66E94CE1"/>
    <w:multiLevelType w:val="hybridMultilevel"/>
    <w:tmpl w:val="12F6DE96"/>
    <w:lvl w:ilvl="0" w:tplc="2F60F8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A7828FE"/>
    <w:multiLevelType w:val="hybridMultilevel"/>
    <w:tmpl w:val="A5648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72275F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7C7"/>
    <w:rsid w:val="000D0482"/>
    <w:rsid w:val="000D2116"/>
    <w:rsid w:val="001772F9"/>
    <w:rsid w:val="00241CA6"/>
    <w:rsid w:val="00273C5A"/>
    <w:rsid w:val="002871A3"/>
    <w:rsid w:val="00290C5E"/>
    <w:rsid w:val="003053EE"/>
    <w:rsid w:val="00327AD1"/>
    <w:rsid w:val="00370013"/>
    <w:rsid w:val="00376A84"/>
    <w:rsid w:val="003E1018"/>
    <w:rsid w:val="003E7EFC"/>
    <w:rsid w:val="003F4CCC"/>
    <w:rsid w:val="004039D3"/>
    <w:rsid w:val="004053D0"/>
    <w:rsid w:val="00472BCE"/>
    <w:rsid w:val="0049037E"/>
    <w:rsid w:val="004937FF"/>
    <w:rsid w:val="00545AE6"/>
    <w:rsid w:val="00586943"/>
    <w:rsid w:val="00600A11"/>
    <w:rsid w:val="00636CD5"/>
    <w:rsid w:val="006465E2"/>
    <w:rsid w:val="00680A43"/>
    <w:rsid w:val="006E0B09"/>
    <w:rsid w:val="006E3EFA"/>
    <w:rsid w:val="007A1696"/>
    <w:rsid w:val="007E5105"/>
    <w:rsid w:val="008161E1"/>
    <w:rsid w:val="008E791A"/>
    <w:rsid w:val="009856CF"/>
    <w:rsid w:val="009B4E60"/>
    <w:rsid w:val="009D42D3"/>
    <w:rsid w:val="009E7AA3"/>
    <w:rsid w:val="00A45788"/>
    <w:rsid w:val="00A80F0F"/>
    <w:rsid w:val="00A957EC"/>
    <w:rsid w:val="00AB473F"/>
    <w:rsid w:val="00BD14AC"/>
    <w:rsid w:val="00BD63A3"/>
    <w:rsid w:val="00C007C7"/>
    <w:rsid w:val="00C15C14"/>
    <w:rsid w:val="00C5205B"/>
    <w:rsid w:val="00C56F3B"/>
    <w:rsid w:val="00CD3B73"/>
    <w:rsid w:val="00CD66FA"/>
    <w:rsid w:val="00DC6FA9"/>
    <w:rsid w:val="00DD6813"/>
    <w:rsid w:val="00E01B30"/>
    <w:rsid w:val="00E21842"/>
    <w:rsid w:val="00E6075A"/>
    <w:rsid w:val="00E943DF"/>
    <w:rsid w:val="00F76154"/>
    <w:rsid w:val="00FA67FE"/>
    <w:rsid w:val="00FD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7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5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C1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90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7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5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C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1</cp:lastModifiedBy>
  <cp:revision>5</cp:revision>
  <cp:lastPrinted>2019-01-24T07:51:00Z</cp:lastPrinted>
  <dcterms:created xsi:type="dcterms:W3CDTF">2019-01-24T05:54:00Z</dcterms:created>
  <dcterms:modified xsi:type="dcterms:W3CDTF">2019-01-24T08:55:00Z</dcterms:modified>
</cp:coreProperties>
</file>