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1" w:rsidRPr="00AD3DDC" w:rsidRDefault="00364C91" w:rsidP="00364C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Проект</w:t>
      </w:r>
    </w:p>
    <w:p w:rsidR="00364C91" w:rsidRPr="00AD3DDC" w:rsidRDefault="00364C91" w:rsidP="00364C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«Современный детский сад – островок счастливого детства»</w:t>
      </w:r>
    </w:p>
    <w:p w:rsidR="00364C91" w:rsidRPr="00AD3DDC" w:rsidRDefault="00364C91" w:rsidP="0036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C91" w:rsidRPr="00AD3DDC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Перечень приоритетных направлений инновационной деятельности  в муниципальной системе образования </w:t>
      </w:r>
      <w:proofErr w:type="gramStart"/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г</w:t>
      </w:r>
      <w:proofErr w:type="gramEnd"/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Ярославля, на решение которых направлена реализация проекта. </w:t>
      </w:r>
    </w:p>
    <w:p w:rsidR="00364C91" w:rsidRPr="00AD3DDC" w:rsidRDefault="00364C91" w:rsidP="00364C9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Развитие сетевого взаимодействия организаций.</w:t>
      </w:r>
    </w:p>
    <w:p w:rsidR="00364C91" w:rsidRPr="00AD3DDC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Обоснование актуальности и </w:t>
      </w:r>
      <w:proofErr w:type="spellStart"/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инновационности</w:t>
      </w:r>
      <w:proofErr w:type="spellEnd"/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проекта. 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101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 xml:space="preserve">         О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дн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ой</w:t>
      </w:r>
      <w:r w:rsidRPr="00AD3DDC">
        <w:rPr>
          <w:rFonts w:ascii="Arial" w:eastAsia="Times New Roman" w:hAnsi="Arial" w:cs="Arial"/>
          <w:color w:val="000000"/>
          <w:spacing w:val="19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з</w:t>
      </w:r>
      <w:r w:rsidRPr="00AD3DDC">
        <w:rPr>
          <w:rFonts w:ascii="Arial" w:eastAsia="Times New Roman" w:hAnsi="Arial" w:cs="Arial"/>
          <w:color w:val="000000"/>
          <w:spacing w:val="23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х</w:t>
      </w:r>
      <w:r w:rsidRPr="00AD3DDC">
        <w:rPr>
          <w:rFonts w:ascii="Arial" w:eastAsia="Times New Roman" w:hAnsi="Arial" w:cs="Arial"/>
          <w:color w:val="000000"/>
          <w:spacing w:val="21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за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д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ч</w:t>
      </w:r>
      <w:r w:rsidRPr="00AD3DDC">
        <w:rPr>
          <w:rFonts w:ascii="Arial" w:eastAsia="Times New Roman" w:hAnsi="Arial" w:cs="Arial"/>
          <w:color w:val="000000"/>
          <w:spacing w:val="93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й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к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й</w:t>
      </w:r>
      <w:r w:rsidRPr="00AD3DDC">
        <w:rPr>
          <w:rFonts w:ascii="Arial" w:eastAsia="Times New Roman" w:hAnsi="Arial" w:cs="Arial"/>
          <w:color w:val="000000"/>
          <w:spacing w:val="23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б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аз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ль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5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й</w:t>
      </w:r>
      <w:r w:rsidRPr="00AD3DDC">
        <w:rPr>
          <w:rFonts w:ascii="Arial" w:eastAsia="Times New Roman" w:hAnsi="Arial" w:cs="Arial"/>
          <w:color w:val="000000"/>
          <w:spacing w:val="24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п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ик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spacing w:val="29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я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вля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Pr="00AD3DDC">
        <w:rPr>
          <w:rFonts w:ascii="Arial" w:eastAsia="Times New Roman" w:hAnsi="Arial" w:cs="Arial"/>
          <w:color w:val="000000"/>
          <w:spacing w:val="25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обе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сп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ч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ен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28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вр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м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г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22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кач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ва</w:t>
      </w:r>
      <w:r w:rsidRPr="00AD3DDC">
        <w:rPr>
          <w:rFonts w:ascii="Arial" w:eastAsia="Times New Roman" w:hAnsi="Arial" w:cs="Arial"/>
          <w:color w:val="000000"/>
          <w:spacing w:val="28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б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з</w:t>
      </w:r>
      <w:r w:rsidRPr="00AD3DDC">
        <w:rPr>
          <w:rFonts w:ascii="Arial" w:eastAsia="Times New Roman" w:hAnsi="Arial" w:cs="Arial"/>
          <w:color w:val="000000"/>
          <w:spacing w:val="-5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Pr="00AD3DDC">
        <w:rPr>
          <w:rFonts w:ascii="Arial" w:eastAsia="Times New Roman" w:hAnsi="Arial" w:cs="Arial"/>
          <w:color w:val="000000"/>
          <w:spacing w:val="20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spacing w:val="27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ве</w:t>
      </w:r>
      <w:r w:rsidRPr="00AD3DDC">
        <w:rPr>
          <w:rFonts w:ascii="Arial" w:eastAsia="Times New Roman" w:hAnsi="Arial" w:cs="Arial"/>
          <w:color w:val="000000"/>
          <w:spacing w:val="24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хра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Pr="00AD3DDC">
        <w:rPr>
          <w:rFonts w:ascii="Arial" w:eastAsia="Times New Roman" w:hAnsi="Arial" w:cs="Arial"/>
          <w:color w:val="000000"/>
          <w:spacing w:val="21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>г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ф</w:t>
      </w:r>
      <w:r w:rsidRPr="00AD3DDC">
        <w:rPr>
          <w:rFonts w:ascii="Arial" w:eastAsia="Times New Roman" w:hAnsi="Arial" w:cs="Arial"/>
          <w:color w:val="000000"/>
          <w:spacing w:val="-8"/>
          <w:w w:val="101"/>
          <w:sz w:val="20"/>
          <w:szCs w:val="20"/>
        </w:rPr>
        <w:t>у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д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м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ент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ль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spacing w:val="97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spacing w:val="96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ст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Pr="00AD3DDC">
        <w:rPr>
          <w:rFonts w:ascii="Arial" w:eastAsia="Times New Roman" w:hAnsi="Arial" w:cs="Arial"/>
          <w:color w:val="000000"/>
          <w:spacing w:val="96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к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-9"/>
          <w:w w:val="101"/>
          <w:sz w:val="20"/>
          <w:szCs w:val="20"/>
        </w:rPr>
        <w:t>у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ль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м</w:t>
      </w:r>
      <w:r w:rsidRPr="00AD3DDC">
        <w:rPr>
          <w:rFonts w:ascii="Arial" w:eastAsia="Times New Roman" w:hAnsi="Arial" w:cs="Arial"/>
          <w:color w:val="000000"/>
          <w:spacing w:val="100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п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п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ек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м</w:t>
      </w:r>
      <w:r w:rsidRPr="00AD3DDC">
        <w:rPr>
          <w:rFonts w:ascii="Arial" w:eastAsia="Times New Roman" w:hAnsi="Arial" w:cs="Arial"/>
          <w:color w:val="000000"/>
          <w:spacing w:val="95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п</w:t>
      </w:r>
      <w:r w:rsidRPr="00AD3DDC">
        <w:rPr>
          <w:rFonts w:ascii="Arial" w:eastAsia="Times New Roman" w:hAnsi="Arial" w:cs="Arial"/>
          <w:color w:val="000000"/>
          <w:spacing w:val="-5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б</w:t>
      </w:r>
      <w:r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я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м</w:t>
      </w:r>
      <w:r w:rsidRPr="00AD3DDC">
        <w:rPr>
          <w:rFonts w:ascii="Arial" w:eastAsia="Times New Roman" w:hAnsi="Arial" w:cs="Arial"/>
          <w:color w:val="000000"/>
          <w:spacing w:val="95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ич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н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Pr="00AD3DDC">
        <w:rPr>
          <w:rFonts w:ascii="Arial" w:eastAsia="Times New Roman" w:hAnsi="Arial" w:cs="Arial"/>
          <w:color w:val="000000"/>
          <w:spacing w:val="95"/>
          <w:sz w:val="20"/>
          <w:szCs w:val="20"/>
        </w:rPr>
        <w:t xml:space="preserve"> </w:t>
      </w:r>
      <w:r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б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щ</w:t>
      </w:r>
      <w:r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е</w:t>
      </w:r>
      <w:r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ст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а</w:t>
      </w: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 что находит отражение в нормативных документах Федерального уровня.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       В национальной  доктрине образования в РФ до 2025 года (утверждена постановлением Правительства РФ от 04.10.2000г. №751) определена цель: формирование разносторонне развитой личности, способной реализовать творческий потенциал в динамичных социально-экономических условиях</w:t>
      </w:r>
      <w:r w:rsidR="00212108" w:rsidRPr="00AD3DDC">
        <w:rPr>
          <w:rFonts w:ascii="Arial" w:hAnsi="Arial" w:cs="Arial"/>
          <w:sz w:val="20"/>
          <w:szCs w:val="20"/>
        </w:rPr>
        <w:t>,</w:t>
      </w:r>
      <w:r w:rsidRPr="00AD3DDC">
        <w:rPr>
          <w:rFonts w:ascii="Arial" w:hAnsi="Arial" w:cs="Arial"/>
          <w:sz w:val="20"/>
          <w:szCs w:val="20"/>
        </w:rPr>
        <w:t xml:space="preserve"> как в собственных жизненных интересах, так и в интересах общества.</w:t>
      </w:r>
    </w:p>
    <w:p w:rsidR="00364C91" w:rsidRPr="00AD3DDC" w:rsidRDefault="00077EF8" w:rsidP="00364C91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101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 xml:space="preserve">     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50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К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ц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ц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57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ц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ль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-э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к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че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к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г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51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з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="00364C91" w:rsidRPr="00AD3D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РФ</w:t>
      </w:r>
      <w:r w:rsidR="00364C91" w:rsidRPr="00AD3DDC">
        <w:rPr>
          <w:rFonts w:ascii="Arial" w:eastAsia="Times New Roman" w:hAnsi="Arial" w:cs="Arial"/>
          <w:color w:val="000000"/>
          <w:spacing w:val="5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д</w:t>
      </w:r>
      <w:r w:rsidR="00364C91" w:rsidRPr="00AD3DDC">
        <w:rPr>
          <w:rFonts w:ascii="Arial" w:eastAsia="Times New Roman" w:hAnsi="Arial" w:cs="Arial"/>
          <w:color w:val="000000"/>
          <w:spacing w:val="5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до</w:t>
      </w:r>
      <w:r w:rsidR="00364C91" w:rsidRPr="00AD3DDC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2030</w:t>
      </w:r>
      <w:r w:rsidR="00364C91" w:rsidRPr="00AD3DDC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>г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д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ч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ет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я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="00364C91" w:rsidRPr="00AD3DDC">
        <w:rPr>
          <w:rFonts w:ascii="Arial" w:eastAsia="Times New Roman" w:hAnsi="Arial" w:cs="Arial"/>
          <w:color w:val="000000"/>
          <w:spacing w:val="4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ч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з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ю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щ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ус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="00364C91" w:rsidRPr="00AD3DDC">
        <w:rPr>
          <w:rFonts w:ascii="Arial" w:eastAsia="Times New Roman" w:hAnsi="Arial" w:cs="Arial"/>
          <w:color w:val="000000"/>
          <w:spacing w:val="57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б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щ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spacing w:val="51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ж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spacing w:val="58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-5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вр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56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б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з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="00364C91" w:rsidRPr="00AD3DDC">
        <w:rPr>
          <w:rFonts w:ascii="Arial" w:eastAsia="Times New Roman" w:hAnsi="Arial" w:cs="Arial"/>
          <w:color w:val="000000"/>
          <w:spacing w:val="28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ав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ст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ен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="00364C91" w:rsidRPr="00AD3DDC">
        <w:rPr>
          <w:rFonts w:ascii="Arial" w:eastAsia="Times New Roman" w:hAnsi="Arial" w:cs="Arial"/>
          <w:color w:val="000000"/>
          <w:spacing w:val="28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д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ч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2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лю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д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="00364C91" w:rsidRPr="00AD3DDC">
        <w:rPr>
          <w:rFonts w:ascii="Arial" w:eastAsia="Times New Roman" w:hAnsi="Arial" w:cs="Arial"/>
          <w:color w:val="000000"/>
          <w:spacing w:val="28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ко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2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г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25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я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ль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2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ни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ь</w:t>
      </w:r>
      <w:r w:rsidR="00364C91" w:rsidRPr="00AD3DDC">
        <w:rPr>
          <w:rFonts w:ascii="Arial" w:eastAsia="Times New Roman" w:hAnsi="Arial" w:cs="Arial"/>
          <w:color w:val="000000"/>
          <w:spacing w:val="25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ст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нн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ш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="00364C91" w:rsidRPr="00AD3DDC">
        <w:rPr>
          <w:rFonts w:ascii="Arial" w:eastAsia="Times New Roman" w:hAnsi="Arial" w:cs="Arial"/>
          <w:color w:val="000000"/>
          <w:spacing w:val="11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1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си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-8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spacing w:val="5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ц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9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вы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б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ра,</w:t>
      </w:r>
      <w:r w:rsidR="00364C91" w:rsidRPr="00AD3DDC">
        <w:rPr>
          <w:rFonts w:ascii="Arial" w:eastAsia="Times New Roman" w:hAnsi="Arial" w:cs="Arial"/>
          <w:color w:val="000000"/>
          <w:spacing w:val="15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г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5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з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я</w:t>
      </w:r>
      <w:r w:rsidR="00364C91" w:rsidRPr="00AD3DDC">
        <w:rPr>
          <w:rFonts w:ascii="Arial" w:eastAsia="Times New Roman" w:hAnsi="Arial" w:cs="Arial"/>
          <w:color w:val="000000"/>
          <w:spacing w:val="9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х</w:t>
      </w:r>
      <w:r w:rsidR="00364C91" w:rsidRPr="00AD3DDC">
        <w:rPr>
          <w:rFonts w:ascii="Arial" w:eastAsia="Times New Roman" w:hAnsi="Arial" w:cs="Arial"/>
          <w:color w:val="000000"/>
          <w:spacing w:val="12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з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ж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33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д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я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="00364C91" w:rsidRPr="00AD3DDC">
        <w:rPr>
          <w:rFonts w:ascii="Arial" w:eastAsia="Times New Roman" w:hAnsi="Arial" w:cs="Arial"/>
          <w:color w:val="000000"/>
          <w:spacing w:val="38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п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бн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ы</w:t>
      </w:r>
      <w:r w:rsidR="00364C91" w:rsidRPr="00AD3DDC">
        <w:rPr>
          <w:rFonts w:ascii="Arial" w:eastAsia="Times New Roman" w:hAnsi="Arial" w:cs="Arial"/>
          <w:color w:val="000000"/>
          <w:spacing w:val="34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к</w:t>
      </w:r>
      <w:r w:rsidR="00364C91" w:rsidRPr="00AD3DDC">
        <w:rPr>
          <w:rFonts w:ascii="Arial" w:eastAsia="Times New Roman" w:hAnsi="Arial" w:cs="Arial"/>
          <w:color w:val="000000"/>
          <w:spacing w:val="35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д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ич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е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ст</w:t>
      </w:r>
      <w:r w:rsidR="00364C91" w:rsidRPr="00AD3DDC">
        <w:rPr>
          <w:rFonts w:ascii="Arial" w:eastAsia="Times New Roman" w:hAnsi="Arial" w:cs="Arial"/>
          <w:color w:val="000000"/>
          <w:spacing w:val="5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-9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 xml:space="preserve">, 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л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ч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ю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тся</w:t>
      </w:r>
      <w:r w:rsidR="00364C91" w:rsidRPr="00AD3DDC">
        <w:rPr>
          <w:rFonts w:ascii="Arial" w:eastAsia="Times New Roman" w:hAnsi="Arial" w:cs="Arial"/>
          <w:color w:val="000000"/>
          <w:spacing w:val="44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б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ль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ос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ью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="00364C91" w:rsidRPr="00AD3DDC">
        <w:rPr>
          <w:rFonts w:ascii="Arial" w:eastAsia="Times New Roman" w:hAnsi="Arial" w:cs="Arial"/>
          <w:color w:val="000000"/>
          <w:spacing w:val="47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д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ин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ам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з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>м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,</w:t>
      </w:r>
      <w:r w:rsidR="00364C91" w:rsidRPr="00AD3DDC">
        <w:rPr>
          <w:rFonts w:ascii="Arial" w:eastAsia="Times New Roman" w:hAnsi="Arial" w:cs="Arial"/>
          <w:color w:val="000000"/>
          <w:spacing w:val="44"/>
          <w:sz w:val="20"/>
          <w:szCs w:val="20"/>
        </w:rPr>
        <w:t xml:space="preserve"> 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к</w:t>
      </w:r>
      <w:r w:rsidR="00364C91" w:rsidRPr="00AD3DDC">
        <w:rPr>
          <w:rFonts w:ascii="Arial" w:eastAsia="Times New Roman" w:hAnsi="Arial" w:cs="Arial"/>
          <w:color w:val="000000"/>
          <w:spacing w:val="-5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>р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у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к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т</w:t>
      </w:r>
      <w:r w:rsidR="00364C91" w:rsidRPr="00AD3DDC">
        <w:rPr>
          <w:rFonts w:ascii="Arial" w:eastAsia="Times New Roman" w:hAnsi="Arial" w:cs="Arial"/>
          <w:color w:val="000000"/>
          <w:spacing w:val="-2"/>
          <w:w w:val="101"/>
          <w:sz w:val="20"/>
          <w:szCs w:val="20"/>
        </w:rPr>
        <w:t>и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в</w:t>
      </w:r>
      <w:r w:rsidR="00364C91" w:rsidRPr="00AD3DDC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н</w:t>
      </w:r>
      <w:r w:rsidR="00364C91" w:rsidRPr="00AD3DDC">
        <w:rPr>
          <w:rFonts w:ascii="Arial" w:eastAsia="Times New Roman" w:hAnsi="Arial" w:cs="Arial"/>
          <w:color w:val="000000"/>
          <w:spacing w:val="-4"/>
          <w:w w:val="101"/>
          <w:sz w:val="20"/>
          <w:szCs w:val="20"/>
        </w:rPr>
        <w:t>о</w:t>
      </w:r>
      <w:r w:rsidR="00364C91" w:rsidRPr="00AD3DDC">
        <w:rPr>
          <w:rFonts w:ascii="Arial" w:eastAsia="Times New Roman" w:hAnsi="Arial" w:cs="Arial"/>
          <w:color w:val="000000"/>
          <w:spacing w:val="-3"/>
          <w:w w:val="101"/>
          <w:sz w:val="20"/>
          <w:szCs w:val="20"/>
        </w:rPr>
        <w:t>с</w:t>
      </w:r>
      <w:r w:rsidR="00364C91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тью</w:t>
      </w:r>
      <w:r w:rsidR="00364C91" w:rsidRPr="00AD3DDC">
        <w:rPr>
          <w:rFonts w:ascii="Arial" w:eastAsia="Times New Roman" w:hAnsi="Arial" w:cs="Arial"/>
          <w:color w:val="000000"/>
          <w:w w:val="101"/>
          <w:sz w:val="20"/>
          <w:szCs w:val="20"/>
        </w:rPr>
        <w:t>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color w:val="000000"/>
          <w:w w:val="101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 xml:space="preserve">       </w:t>
      </w:r>
      <w:proofErr w:type="gramStart"/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В 2012 году президент</w:t>
      </w:r>
      <w:r w:rsidR="0023247C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ом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 xml:space="preserve"> РФ В.В. Путин</w:t>
      </w:r>
      <w:r w:rsidR="0023247C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ым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 xml:space="preserve"> была утверждена национальная стратегия действий в интересах детей на 2012-2017 годы (Указ Президента РФ  от 01.06.2012г. № 761), а 2017 год положил начало объявленному 10-летию детства (Указ президента от 29</w:t>
      </w:r>
      <w:r w:rsidR="006A0328"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.</w:t>
      </w:r>
      <w:r w:rsidRPr="00AD3DDC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 xml:space="preserve">05.2017г. №240), это еще раз подчеркивает, что образование, воспитание и развитие юных граждан России становится магистральной темой образовательной политики  государства. </w:t>
      </w:r>
      <w:proofErr w:type="gramEnd"/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        Распоряжением Правительства РФ от 29.05.2015 г. №996-р утверждена Стратегия развития воспитания в РФ на период до 2025 года, которая предполагает формирование новых поколений, обладающих знаниями и умениями, которые отвечают требованиям 21 века, разделяющих традиционные, нравственные ценности, готовых к мирному созиданию и защите </w:t>
      </w:r>
      <w:r w:rsidR="00010D2F" w:rsidRPr="00AD3DDC">
        <w:rPr>
          <w:rFonts w:ascii="Arial" w:hAnsi="Arial" w:cs="Arial"/>
          <w:sz w:val="20"/>
          <w:szCs w:val="20"/>
        </w:rPr>
        <w:t>Р</w:t>
      </w:r>
      <w:r w:rsidRPr="00AD3DDC">
        <w:rPr>
          <w:rFonts w:ascii="Arial" w:hAnsi="Arial" w:cs="Arial"/>
          <w:sz w:val="20"/>
          <w:szCs w:val="20"/>
        </w:rPr>
        <w:t>одины.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       Цель стратегии: </w:t>
      </w:r>
      <w:r w:rsidRPr="00AD3DDC">
        <w:rPr>
          <w:rFonts w:ascii="Arial" w:hAnsi="Arial" w:cs="Arial"/>
          <w:color w:val="000000"/>
          <w:spacing w:val="3"/>
          <w:sz w:val="20"/>
          <w:szCs w:val="20"/>
        </w:rPr>
        <w:t>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        Приоритеты государственной политики: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создание условий для воспитания здоровой, счастливой, свободной, ориентированной на труд личности;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поддержка единства и целостности, преемственности и непрерывности воспитания;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поддержка общественных институтов, которые являются носителями духовных ценностей;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формирование внутренней позиции личности по отношению к окружающей социальной действительности;</w:t>
      </w:r>
    </w:p>
    <w:p w:rsidR="00364C91" w:rsidRPr="00AD3DDC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hAnsi="Arial" w:cs="Arial"/>
          <w:color w:val="000000"/>
          <w:spacing w:val="3"/>
          <w:sz w:val="20"/>
          <w:szCs w:val="20"/>
        </w:rPr>
        <w:t>развитие</w:t>
      </w:r>
      <w:r w:rsidR="00411519" w:rsidRPr="00AD3DDC">
        <w:rPr>
          <w:rFonts w:ascii="Arial" w:hAnsi="Arial" w:cs="Arial"/>
          <w:color w:val="000000"/>
          <w:spacing w:val="3"/>
          <w:sz w:val="20"/>
          <w:szCs w:val="20"/>
        </w:rPr>
        <w:t>,</w:t>
      </w:r>
      <w:r w:rsidRPr="00AD3DDC">
        <w:rPr>
          <w:rFonts w:ascii="Arial" w:hAnsi="Arial" w:cs="Arial"/>
          <w:color w:val="000000"/>
          <w:spacing w:val="3"/>
          <w:sz w:val="20"/>
          <w:szCs w:val="20"/>
        </w:rPr>
        <w:t xml:space="preserve"> на основе признания определяющей роли семьи и соблюдения прав родителей</w:t>
      </w:r>
      <w:r w:rsidR="00411519" w:rsidRPr="00AD3DDC">
        <w:rPr>
          <w:rFonts w:ascii="Arial" w:hAnsi="Arial" w:cs="Arial"/>
          <w:color w:val="000000"/>
          <w:spacing w:val="3"/>
          <w:sz w:val="20"/>
          <w:szCs w:val="20"/>
        </w:rPr>
        <w:t>,</w:t>
      </w:r>
      <w:r w:rsidRPr="00AD3DDC">
        <w:rPr>
          <w:rFonts w:ascii="Arial" w:hAnsi="Arial" w:cs="Arial"/>
          <w:color w:val="000000"/>
          <w:spacing w:val="3"/>
          <w:sz w:val="20"/>
          <w:szCs w:val="20"/>
        </w:rPr>
        <w:t xml:space="preserve">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AD3DDC">
        <w:rPr>
          <w:rFonts w:ascii="Arial" w:hAnsi="Arial" w:cs="Arial"/>
          <w:color w:val="000000"/>
          <w:spacing w:val="3"/>
          <w:sz w:val="20"/>
          <w:szCs w:val="20"/>
        </w:rPr>
        <w:t>бизнес-сообществ</w:t>
      </w:r>
      <w:proofErr w:type="gramEnd"/>
      <w:r w:rsidRPr="00AD3DDC">
        <w:rPr>
          <w:rFonts w:ascii="Arial" w:hAnsi="Arial" w:cs="Arial"/>
          <w:color w:val="000000"/>
          <w:spacing w:val="3"/>
          <w:sz w:val="20"/>
          <w:szCs w:val="20"/>
        </w:rPr>
        <w:t>) с целью совершенствования содержания и условий воспитания подрастающего поколения России.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        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      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       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 xml:space="preserve">      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color w:val="000000"/>
          <w:spacing w:val="3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     Таким образом, стратегической целью каждого дошкольного образовательного учреждения должно стать создание совокупности условий для повышения профессионального уровня каждого педагога и, соответственно развитие индивидуальных ресурсов личности каждого воспитанника. </w:t>
      </w:r>
      <w:r w:rsidRPr="00AD3DDC">
        <w:rPr>
          <w:rFonts w:ascii="Arial" w:hAnsi="Arial" w:cs="Arial"/>
          <w:color w:val="000000"/>
          <w:spacing w:val="3"/>
          <w:sz w:val="20"/>
          <w:szCs w:val="20"/>
        </w:rPr>
        <w:t>Однако в настоящее время в системе дошкольного образования  существует ряд вопросов, требующих решения, а именно:</w:t>
      </w:r>
    </w:p>
    <w:p w:rsidR="00364C91" w:rsidRPr="00AD3DDC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недостаточная компетентность педагогов по вопросам организации воспитательной работы с детьми;</w:t>
      </w:r>
    </w:p>
    <w:p w:rsidR="00364C91" w:rsidRPr="00AD3DDC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отсутствие системного подхода по формированию этического, гражданско-правового, патриотического, культурно-эстетического воспитания дошкольников;</w:t>
      </w:r>
    </w:p>
    <w:p w:rsidR="00364C91" w:rsidRPr="00AD3DDC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недостаточное использование педагогическими  работниками современных образовательных технологий и учебных комплексов;</w:t>
      </w:r>
    </w:p>
    <w:p w:rsidR="00364C91" w:rsidRPr="00AD3DDC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недостаточное внимание педагогов к формированию у детей духовно-нравственных ориентиров и семейных ценностей;</w:t>
      </w:r>
    </w:p>
    <w:p w:rsidR="00364C91" w:rsidRPr="00AD3DDC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недостаточное использование внутренних ресурсов семьи, для формирования достойной жизненной перспективы ребенка, его образования, воспитания и социализации</w:t>
      </w:r>
      <w:r w:rsidR="001C6F61" w:rsidRPr="00AD3DDC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1C6F61" w:rsidRPr="00AD3DDC" w:rsidRDefault="001C6F6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отсутствие комплексного подхода к обеспечению безопасности дошкольного образовательного учреждения.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        Поэтому разработка  проекта сетевого взаимодействия дошкольных образовательных учреждений по реализации приоритетных направлений и задач стратегии развития воспитания</w:t>
      </w:r>
      <w:r w:rsidR="00042E1C" w:rsidRPr="00AD3DDC">
        <w:rPr>
          <w:rFonts w:ascii="Arial" w:hAnsi="Arial" w:cs="Arial"/>
          <w:sz w:val="20"/>
          <w:szCs w:val="20"/>
        </w:rPr>
        <w:t xml:space="preserve"> является актуальной</w:t>
      </w:r>
      <w:r w:rsidRPr="00AD3DDC">
        <w:rPr>
          <w:rFonts w:ascii="Arial" w:hAnsi="Arial" w:cs="Arial"/>
          <w:sz w:val="20"/>
          <w:szCs w:val="20"/>
        </w:rPr>
        <w:t xml:space="preserve">. </w:t>
      </w:r>
    </w:p>
    <w:p w:rsidR="00364C91" w:rsidRPr="00AD3DDC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Цели, задачи и основная идея (идеи) предлагаемого проекта.</w:t>
      </w:r>
    </w:p>
    <w:p w:rsidR="00364C91" w:rsidRPr="00AD3DDC" w:rsidRDefault="00364C91" w:rsidP="00937CF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Проектная идея: </w:t>
      </w:r>
      <w:r w:rsidRPr="00AD3DDC">
        <w:rPr>
          <w:rFonts w:ascii="Arial" w:hAnsi="Arial" w:cs="Arial"/>
          <w:sz w:val="20"/>
          <w:szCs w:val="20"/>
        </w:rPr>
        <w:t>Сетевое взаимодействие – это способ совместной</w:t>
      </w:r>
      <w:r w:rsidR="003C2781" w:rsidRPr="00AD3DDC">
        <w:rPr>
          <w:rFonts w:ascii="Arial" w:hAnsi="Arial" w:cs="Arial"/>
          <w:sz w:val="20"/>
          <w:szCs w:val="20"/>
        </w:rPr>
        <w:t xml:space="preserve"> деятельности</w:t>
      </w:r>
      <w:r w:rsidR="00937CFB" w:rsidRPr="00AD3DDC">
        <w:rPr>
          <w:rFonts w:ascii="Arial" w:hAnsi="Arial" w:cs="Arial"/>
          <w:sz w:val="20"/>
          <w:szCs w:val="20"/>
        </w:rPr>
        <w:t>,</w:t>
      </w:r>
      <w:r w:rsidRPr="00AD3DDC">
        <w:rPr>
          <w:rFonts w:ascii="Arial" w:hAnsi="Arial" w:cs="Arial"/>
          <w:sz w:val="20"/>
          <w:szCs w:val="20"/>
        </w:rPr>
        <w:t xml:space="preserve"> основой возникновения которо</w:t>
      </w:r>
      <w:r w:rsidR="000A7D44" w:rsidRPr="00AD3DDC">
        <w:rPr>
          <w:rFonts w:ascii="Arial" w:hAnsi="Arial" w:cs="Arial"/>
          <w:sz w:val="20"/>
          <w:szCs w:val="20"/>
        </w:rPr>
        <w:t>й</w:t>
      </w:r>
      <w:r w:rsidRPr="00AD3DDC">
        <w:rPr>
          <w:rFonts w:ascii="Arial" w:hAnsi="Arial" w:cs="Arial"/>
          <w:sz w:val="20"/>
          <w:szCs w:val="20"/>
        </w:rPr>
        <w:t xml:space="preserve"> является общая тема или проблема. Сетевое взаимодействие позволяет решать образовательные задачи, которые ранее были не под силу отдельному </w:t>
      </w:r>
      <w:r w:rsidR="00D03DFA" w:rsidRPr="00AD3DDC">
        <w:rPr>
          <w:rFonts w:ascii="Arial" w:hAnsi="Arial" w:cs="Arial"/>
          <w:sz w:val="20"/>
          <w:szCs w:val="20"/>
        </w:rPr>
        <w:t xml:space="preserve">дошкольному образовательному </w:t>
      </w:r>
      <w:r w:rsidRPr="00AD3DDC">
        <w:rPr>
          <w:rFonts w:ascii="Arial" w:hAnsi="Arial" w:cs="Arial"/>
          <w:sz w:val="20"/>
          <w:szCs w:val="20"/>
        </w:rPr>
        <w:t>учреждению. Оно генерирует новые формы и методы работы с педагоги</w:t>
      </w:r>
      <w:r w:rsidR="00F27F7A" w:rsidRPr="00AD3DDC">
        <w:rPr>
          <w:rFonts w:ascii="Arial" w:hAnsi="Arial" w:cs="Arial"/>
          <w:sz w:val="20"/>
          <w:szCs w:val="20"/>
        </w:rPr>
        <w:t>ческими работниками</w:t>
      </w:r>
      <w:r w:rsidRPr="00AD3DDC">
        <w:rPr>
          <w:rFonts w:ascii="Arial" w:hAnsi="Arial" w:cs="Arial"/>
          <w:sz w:val="20"/>
          <w:szCs w:val="20"/>
        </w:rPr>
        <w:t>, воспитанниками и социальными институтами, а так же новые форматы взаимодействия (сетевые проекты и программы), обмен образовательными результатами, профессиональный рост педаго</w:t>
      </w:r>
      <w:r w:rsidR="00DC3385" w:rsidRPr="00AD3DDC">
        <w:rPr>
          <w:rFonts w:ascii="Arial" w:hAnsi="Arial" w:cs="Arial"/>
          <w:sz w:val="20"/>
          <w:szCs w:val="20"/>
        </w:rPr>
        <w:t>гических работников (далее по тексту – педагоги)</w:t>
      </w:r>
      <w:r w:rsidRPr="00AD3DDC">
        <w:rPr>
          <w:rFonts w:ascii="Arial" w:hAnsi="Arial" w:cs="Arial"/>
          <w:sz w:val="20"/>
          <w:szCs w:val="20"/>
        </w:rPr>
        <w:t xml:space="preserve">. Участники проекта сетевого взаимодействия  получают возможность доступа к ресурсам других </w:t>
      </w:r>
      <w:r w:rsidR="004923BD" w:rsidRPr="00AD3DDC">
        <w:rPr>
          <w:rFonts w:ascii="Arial" w:hAnsi="Arial" w:cs="Arial"/>
          <w:sz w:val="20"/>
          <w:szCs w:val="20"/>
        </w:rPr>
        <w:t xml:space="preserve">дошкольных </w:t>
      </w:r>
      <w:r w:rsidRPr="00AD3DDC">
        <w:rPr>
          <w:rFonts w:ascii="Arial" w:hAnsi="Arial" w:cs="Arial"/>
          <w:sz w:val="20"/>
          <w:szCs w:val="20"/>
        </w:rPr>
        <w:t xml:space="preserve">образовательных учреждений (интеллектуальным, социальным, информационным). 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      В статье 15 ФЗ №273 «Об образовании в Российской Федерации» говорится, что сетевая форма организации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а так же при необходимости с использованием ресурсов иных организаций. </w:t>
      </w:r>
    </w:p>
    <w:p w:rsidR="00364C91" w:rsidRPr="00AD3DDC" w:rsidRDefault="00AD2E1B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     </w:t>
      </w:r>
      <w:r w:rsidR="00364C91" w:rsidRPr="00AD3DDC">
        <w:rPr>
          <w:rFonts w:ascii="Arial" w:hAnsi="Arial" w:cs="Arial"/>
          <w:b/>
          <w:sz w:val="20"/>
          <w:szCs w:val="20"/>
        </w:rPr>
        <w:t>Цель проекта:</w:t>
      </w:r>
      <w:r w:rsidR="00364C91" w:rsidRPr="00AD3DDC">
        <w:rPr>
          <w:rFonts w:ascii="Arial" w:hAnsi="Arial" w:cs="Arial"/>
          <w:sz w:val="20"/>
          <w:szCs w:val="20"/>
        </w:rPr>
        <w:t xml:space="preserve"> Консолидация усилий дошкольных образовательных учреждений и социальных институтов  по разработке проектов сетевого взаимодействия, направленных на реализацию  приоритетных направлений стратегии развития воспитания.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Задачи проекта: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Создать модель методического сопровождения профессионального роста педагогических работников.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Разработать методические рекомендации по внедрению современных педагогических технологий социализации детей дошкольного возраста.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Апробировать  и включить в образовательную деятельность с д</w:t>
      </w:r>
      <w:r w:rsidR="00583C6A" w:rsidRPr="00AD3DDC">
        <w:rPr>
          <w:rFonts w:ascii="Arial" w:hAnsi="Arial" w:cs="Arial"/>
          <w:sz w:val="20"/>
          <w:szCs w:val="20"/>
        </w:rPr>
        <w:t>етьми дошкольного возраста</w:t>
      </w:r>
      <w:r w:rsidRPr="00AD3DDC">
        <w:rPr>
          <w:rFonts w:ascii="Arial" w:hAnsi="Arial" w:cs="Arial"/>
          <w:sz w:val="20"/>
          <w:szCs w:val="20"/>
        </w:rPr>
        <w:t xml:space="preserve"> современные игровые учебно-методические комплексы и тематические модули нового поколения «Робототехника» и «Астрономия».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Разработать модель воспитательной работы по формированию духовно-нравственных, гражданских и патриотических основ у детей дошкольного возраста. 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Разработать методические рекомендации по формированию финансовой грамотности всех участников образовательных отношений.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Разработать методические рекомендации по созданию системы работы по экологическому воспитанию в дошкольном образовательном учреждении. 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Разработать и апробировать модель организации семейного спорта на основе спортивно-досуговой деятельности.</w:t>
      </w:r>
    </w:p>
    <w:p w:rsidR="00364C91" w:rsidRPr="00AD3DDC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Разработать методические рекомендации по сопровождению детей с ранней неврологической патологией.</w:t>
      </w:r>
    </w:p>
    <w:p w:rsidR="00364C91" w:rsidRPr="00AD3DDC" w:rsidRDefault="00EC2E14" w:rsidP="00EC2E14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Разработать методические рекомендации по организации работы службы безопасности дошкольного образовательного учреждения. </w:t>
      </w:r>
    </w:p>
    <w:p w:rsidR="00364C91" w:rsidRPr="00AD3DDC" w:rsidRDefault="00364C91" w:rsidP="00364C91">
      <w:pPr>
        <w:pStyle w:val="a5"/>
        <w:numPr>
          <w:ilvl w:val="0"/>
          <w:numId w:val="1"/>
        </w:numPr>
        <w:spacing w:after="0"/>
        <w:ind w:left="0" w:firstLine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Срок и механизмы реализации инновационного проекта 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Style w:val="a4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r w:rsidRPr="00AD3DDC">
        <w:rPr>
          <w:rStyle w:val="a4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Срок реализации проекта: 2018-2021 годы.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DDC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Механизмы реализации проекта:</w:t>
      </w:r>
    </w:p>
    <w:p w:rsidR="00364C91" w:rsidRPr="00AD3DDC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 xml:space="preserve">Правовые: </w:t>
      </w:r>
    </w:p>
    <w:p w:rsidR="00364C91" w:rsidRPr="00AD3DDC" w:rsidRDefault="00364C91" w:rsidP="005902A3">
      <w:pPr>
        <w:pStyle w:val="a7"/>
        <w:numPr>
          <w:ilvl w:val="0"/>
          <w:numId w:val="12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>развитие и совершенствование нормативной правовой базы дошкольных образовательных учреждений (разработка локальных актов, положений и т.д.).</w:t>
      </w:r>
    </w:p>
    <w:p w:rsidR="00364C91" w:rsidRPr="00AD3DDC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lastRenderedPageBreak/>
        <w:t xml:space="preserve">Организационно-управленческие: </w:t>
      </w:r>
    </w:p>
    <w:p w:rsidR="00364C91" w:rsidRPr="00AD3DDC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>организация работы координационного совета;</w:t>
      </w:r>
    </w:p>
    <w:p w:rsidR="00364C91" w:rsidRPr="00AD3DDC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364C91" w:rsidRPr="00AD3DDC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>разработка критериев и показателей эффективности реализации проекта; обобщение трансляция передового педагогического опыта участников проекта).</w:t>
      </w:r>
    </w:p>
    <w:p w:rsidR="00364C91" w:rsidRPr="00AD3DDC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 xml:space="preserve">Кадровые: </w:t>
      </w:r>
    </w:p>
    <w:p w:rsidR="00364C91" w:rsidRPr="00AD3DDC" w:rsidRDefault="00364C91" w:rsidP="005902A3">
      <w:pPr>
        <w:pStyle w:val="a7"/>
        <w:numPr>
          <w:ilvl w:val="0"/>
          <w:numId w:val="14"/>
        </w:numPr>
        <w:ind w:left="0" w:firstLine="284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364C91" w:rsidRPr="00AD3DDC" w:rsidRDefault="00364C91" w:rsidP="005902A3">
      <w:pPr>
        <w:pStyle w:val="Style5"/>
        <w:numPr>
          <w:ilvl w:val="0"/>
          <w:numId w:val="14"/>
        </w:numPr>
        <w:tabs>
          <w:tab w:val="left" w:pos="283"/>
        </w:tabs>
        <w:spacing w:line="240" w:lineRule="auto"/>
        <w:ind w:left="0" w:firstLine="284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</w:rPr>
        <w:t>совершенствование системы методической работы в дошкольном образовательном учреждении.</w:t>
      </w:r>
    </w:p>
    <w:p w:rsidR="00364C91" w:rsidRPr="00AD3DDC" w:rsidRDefault="00364C91" w:rsidP="005902A3">
      <w:pPr>
        <w:pStyle w:val="Style5"/>
        <w:numPr>
          <w:ilvl w:val="0"/>
          <w:numId w:val="2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</w:rPr>
        <w:t>Научно-методические:</w:t>
      </w:r>
    </w:p>
    <w:p w:rsidR="00364C91" w:rsidRPr="00AD3DDC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</w:rPr>
        <w:t>научное сопровождение реализации проекта;</w:t>
      </w:r>
    </w:p>
    <w:p w:rsidR="00364C91" w:rsidRPr="00AD3DDC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</w:rPr>
        <w:t>апробация и внедрение современных педагогических технологий и программ.</w:t>
      </w:r>
    </w:p>
    <w:p w:rsidR="00364C91" w:rsidRPr="00AD3DDC" w:rsidRDefault="00364C91" w:rsidP="005902A3">
      <w:pPr>
        <w:pStyle w:val="Style5"/>
        <w:numPr>
          <w:ilvl w:val="0"/>
          <w:numId w:val="2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</w:rPr>
        <w:t>Финансово-экономические:</w:t>
      </w:r>
    </w:p>
    <w:p w:rsidR="00364C91" w:rsidRPr="00AD3DDC" w:rsidRDefault="00364C91" w:rsidP="005902A3">
      <w:pPr>
        <w:pStyle w:val="a7"/>
        <w:numPr>
          <w:ilvl w:val="0"/>
          <w:numId w:val="16"/>
        </w:numPr>
        <w:ind w:left="0" w:firstLine="284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 xml:space="preserve"> использование системы материального стимулирования педагогических работников по результатам реализации проекта.</w:t>
      </w:r>
    </w:p>
    <w:p w:rsidR="00364C91" w:rsidRPr="00AD3DDC" w:rsidRDefault="00364C91" w:rsidP="005902A3">
      <w:pPr>
        <w:pStyle w:val="a7"/>
        <w:numPr>
          <w:ilvl w:val="0"/>
          <w:numId w:val="23"/>
        </w:numPr>
        <w:ind w:left="0" w:firstLine="284"/>
        <w:rPr>
          <w:rStyle w:val="FontStyle17"/>
          <w:rFonts w:ascii="Arial" w:hAnsi="Arial" w:cs="Arial"/>
          <w:shd w:val="clear" w:color="auto" w:fill="FFFFDD"/>
        </w:rPr>
      </w:pPr>
      <w:r w:rsidRPr="00AD3DDC">
        <w:rPr>
          <w:rStyle w:val="FontStyle17"/>
          <w:rFonts w:ascii="Arial" w:hAnsi="Arial" w:cs="Arial"/>
        </w:rPr>
        <w:t>Информационные:</w:t>
      </w:r>
    </w:p>
    <w:p w:rsidR="00364C91" w:rsidRPr="00AD3DDC" w:rsidRDefault="00364C91" w:rsidP="005902A3">
      <w:pPr>
        <w:pStyle w:val="a7"/>
        <w:numPr>
          <w:ilvl w:val="0"/>
          <w:numId w:val="17"/>
        </w:numPr>
        <w:ind w:left="0" w:firstLine="284"/>
        <w:rPr>
          <w:rFonts w:ascii="Arial" w:eastAsia="Arial Unicode MS" w:hAnsi="Arial" w:cs="Arial"/>
          <w:sz w:val="20"/>
          <w:szCs w:val="20"/>
        </w:rPr>
      </w:pPr>
      <w:r w:rsidRPr="00AD3DDC">
        <w:rPr>
          <w:rStyle w:val="FontStyle17"/>
          <w:rFonts w:ascii="Arial" w:hAnsi="Arial" w:cs="Arial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364C91" w:rsidRPr="00AD3DDC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Изменения в муниципальной системе образования, ожидаемые от реализации проекта.</w:t>
      </w:r>
    </w:p>
    <w:p w:rsidR="00364C91" w:rsidRPr="00AD3DDC" w:rsidRDefault="00EC17EC" w:rsidP="00364C9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364C91" w:rsidRPr="00AD3DDC">
        <w:rPr>
          <w:rFonts w:ascii="Arial" w:hAnsi="Arial" w:cs="Arial"/>
          <w:color w:val="000000"/>
          <w:sz w:val="20"/>
          <w:szCs w:val="20"/>
        </w:rPr>
        <w:t>Предлагаемый проект муниципальной инновационной площадки ориентирован на повышение уровня компетентности всех участников образовательных отношений, а разработанный и систематизированный материал будет способствовать развитию  муниципальной системы образования в аспекте  </w:t>
      </w:r>
      <w:proofErr w:type="gramStart"/>
      <w:r w:rsidR="00364C91" w:rsidRPr="00AD3DDC">
        <w:rPr>
          <w:rFonts w:ascii="Arial" w:hAnsi="Arial" w:cs="Arial"/>
          <w:color w:val="000000"/>
          <w:sz w:val="20"/>
          <w:szCs w:val="20"/>
        </w:rPr>
        <w:t>решения  практических вопросов реализации приоритетных направлений Стратегии развития воспитания</w:t>
      </w:r>
      <w:proofErr w:type="gramEnd"/>
      <w:r w:rsidR="00364C91" w:rsidRPr="00AD3DDC">
        <w:rPr>
          <w:rFonts w:ascii="Arial" w:hAnsi="Arial" w:cs="Arial"/>
          <w:color w:val="000000"/>
          <w:sz w:val="20"/>
          <w:szCs w:val="20"/>
        </w:rPr>
        <w:t xml:space="preserve"> в Российской Федерации.</w:t>
      </w:r>
    </w:p>
    <w:p w:rsidR="00364C91" w:rsidRPr="00AD3DDC" w:rsidRDefault="007261C2" w:rsidP="00364C9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    </w:t>
      </w:r>
      <w:r w:rsidR="00364C91" w:rsidRPr="00AD3DDC">
        <w:rPr>
          <w:rFonts w:ascii="Arial" w:hAnsi="Arial" w:cs="Arial"/>
          <w:color w:val="000000"/>
          <w:sz w:val="20"/>
          <w:szCs w:val="20"/>
        </w:rPr>
        <w:t>В муниципальной системе образования последуют следующие изменения:</w:t>
      </w:r>
    </w:p>
    <w:p w:rsidR="00364C91" w:rsidRPr="00AD3DDC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обновлено содержание дошкольного образования на основе Федерального государственного </w:t>
      </w:r>
      <w:r w:rsidR="007261C2" w:rsidRPr="00AD3DDC">
        <w:rPr>
          <w:rFonts w:ascii="Arial" w:hAnsi="Arial" w:cs="Arial"/>
          <w:color w:val="000000"/>
          <w:sz w:val="20"/>
          <w:szCs w:val="20"/>
        </w:rPr>
        <w:t xml:space="preserve">образовательного </w:t>
      </w:r>
      <w:r w:rsidRPr="00AD3DDC">
        <w:rPr>
          <w:rFonts w:ascii="Arial" w:hAnsi="Arial" w:cs="Arial"/>
          <w:color w:val="000000"/>
          <w:sz w:val="20"/>
          <w:szCs w:val="20"/>
        </w:rPr>
        <w:t>стандарта дошкольного образования,  путем использования в образовательной деятельности  с воспитанниками новых педагогических технологий и игровых учебно-методических комплексов;</w:t>
      </w:r>
    </w:p>
    <w:p w:rsidR="00364C91" w:rsidRPr="00AD3DDC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повышена профессиональная  компетентность педагогических работников;</w:t>
      </w:r>
    </w:p>
    <w:p w:rsidR="00364C91" w:rsidRPr="00AD3DDC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сформирован кейс методических разработок;</w:t>
      </w:r>
    </w:p>
    <w:p w:rsidR="00364C91" w:rsidRPr="00AD3DDC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активизировано  взаимодействие  различных  социальных институтов по вопросам воспитания дошкольников;</w:t>
      </w:r>
    </w:p>
    <w:p w:rsidR="00364C91" w:rsidRPr="00AD3DDC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обеспечено  информационно</w:t>
      </w:r>
      <w:r w:rsidR="007F15C9" w:rsidRPr="00AD3DDC">
        <w:rPr>
          <w:rFonts w:ascii="Arial" w:hAnsi="Arial" w:cs="Arial"/>
          <w:color w:val="000000"/>
          <w:sz w:val="20"/>
          <w:szCs w:val="20"/>
        </w:rPr>
        <w:t>е</w:t>
      </w:r>
      <w:r w:rsidRPr="00AD3DDC">
        <w:rPr>
          <w:rFonts w:ascii="Arial" w:hAnsi="Arial" w:cs="Arial"/>
          <w:color w:val="000000"/>
          <w:sz w:val="20"/>
          <w:szCs w:val="20"/>
        </w:rPr>
        <w:t xml:space="preserve"> и практическое сопровождение участников образовательн</w:t>
      </w:r>
      <w:r w:rsidR="007F15C9" w:rsidRPr="00AD3DDC">
        <w:rPr>
          <w:rFonts w:ascii="Arial" w:hAnsi="Arial" w:cs="Arial"/>
          <w:color w:val="000000"/>
          <w:sz w:val="20"/>
          <w:szCs w:val="20"/>
        </w:rPr>
        <w:t>ых</w:t>
      </w:r>
      <w:r w:rsidRPr="00AD3DDC">
        <w:rPr>
          <w:rFonts w:ascii="Arial" w:hAnsi="Arial" w:cs="Arial"/>
          <w:color w:val="000000"/>
          <w:sz w:val="20"/>
          <w:szCs w:val="20"/>
        </w:rPr>
        <w:t xml:space="preserve"> </w:t>
      </w:r>
      <w:r w:rsidR="007F15C9" w:rsidRPr="00AD3DDC">
        <w:rPr>
          <w:rFonts w:ascii="Arial" w:hAnsi="Arial" w:cs="Arial"/>
          <w:color w:val="000000"/>
          <w:sz w:val="20"/>
          <w:szCs w:val="20"/>
        </w:rPr>
        <w:t>отношений</w:t>
      </w:r>
      <w:r w:rsidRPr="00AD3DDC">
        <w:rPr>
          <w:rFonts w:ascii="Arial" w:hAnsi="Arial" w:cs="Arial"/>
          <w:color w:val="000000"/>
          <w:sz w:val="20"/>
          <w:szCs w:val="20"/>
        </w:rPr>
        <w:t>,  через разные формы взаимодействия и обучения: мастер-классы, семинары, школы, лектории, круглые столы и т.п. на уровне дошкольных образовательных учреждений города.</w:t>
      </w:r>
    </w:p>
    <w:p w:rsidR="00364C91" w:rsidRPr="00AD3DDC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Style w:val="FontStyle17"/>
          <w:rFonts w:ascii="Arial" w:eastAsia="Times New Roman" w:hAnsi="Arial" w:cs="Arial"/>
          <w:b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результатов.</w:t>
      </w:r>
    </w:p>
    <w:p w:rsidR="00364C91" w:rsidRPr="00AD3DDC" w:rsidRDefault="006E541E" w:rsidP="00364C91">
      <w:pPr>
        <w:pStyle w:val="Style2"/>
        <w:spacing w:line="240" w:lineRule="auto"/>
        <w:ind w:firstLine="0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</w:rPr>
        <w:t xml:space="preserve">     </w:t>
      </w:r>
      <w:r w:rsidR="00364C91" w:rsidRPr="00AD3DDC">
        <w:rPr>
          <w:rStyle w:val="FontStyle17"/>
          <w:rFonts w:ascii="Arial" w:cs="Arial"/>
        </w:rPr>
        <w:t xml:space="preserve">Содержательный компонент представленных проектов сетевого взаимодействия дошкольных образовательных учреждений соответствует основным направлениям Стратегии развития воспитания: </w:t>
      </w:r>
    </w:p>
    <w:p w:rsidR="00364C91" w:rsidRPr="00AD3DDC" w:rsidRDefault="00364C91" w:rsidP="00364C91">
      <w:pPr>
        <w:pStyle w:val="Style2"/>
        <w:numPr>
          <w:ilvl w:val="0"/>
          <w:numId w:val="24"/>
        </w:numPr>
        <w:spacing w:line="276" w:lineRule="auto"/>
        <w:ind w:hanging="436"/>
        <w:rPr>
          <w:rStyle w:val="FontStyle17"/>
          <w:rFonts w:ascii="Arial" w:cs="Arial"/>
          <w:b/>
        </w:rPr>
      </w:pPr>
      <w:r w:rsidRPr="00AD3DDC">
        <w:rPr>
          <w:rStyle w:val="FontStyle17"/>
          <w:rFonts w:ascii="Arial" w:cs="Arial"/>
          <w:b/>
        </w:rPr>
        <w:t>Развитие социальных институтов воспитания:</w:t>
      </w:r>
    </w:p>
    <w:p w:rsidR="00364C91" w:rsidRPr="00AD3DDC" w:rsidRDefault="00364C91" w:rsidP="00364C91">
      <w:pPr>
        <w:pStyle w:val="Style2"/>
        <w:numPr>
          <w:ilvl w:val="1"/>
          <w:numId w:val="24"/>
        </w:numPr>
        <w:spacing w:line="240" w:lineRule="auto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  <w:b/>
        </w:rPr>
        <w:t>Поддержка семейного воспитания:</w:t>
      </w:r>
      <w:r w:rsidRPr="00AD3DDC">
        <w:rPr>
          <w:rStyle w:val="FontStyle17"/>
          <w:rFonts w:ascii="Arial" w:cs="Arial"/>
        </w:rPr>
        <w:t xml:space="preserve"> 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Fonts w:cs="Arial"/>
          <w:sz w:val="20"/>
          <w:szCs w:val="20"/>
        </w:rPr>
      </w:pPr>
      <w:r w:rsidRPr="00AD3DDC">
        <w:rPr>
          <w:rStyle w:val="FontStyle17"/>
          <w:rFonts w:ascii="Arial" w:cs="Arial"/>
        </w:rPr>
        <w:t xml:space="preserve">Расширение инфраструктуры семейного отдыха, семейного образовательного туризма и спорта, включая организованный отдых в каникулярное время. Для реализации данного направления разработан проект по теме: </w:t>
      </w:r>
      <w:r w:rsidRPr="00AD3DDC">
        <w:rPr>
          <w:rFonts w:cs="Arial"/>
          <w:b/>
          <w:sz w:val="20"/>
          <w:szCs w:val="20"/>
        </w:rPr>
        <w:t xml:space="preserve">«Развитие семейного спорта в рамках организации спортивно - досуговой деятельности во взаимодействии </w:t>
      </w:r>
      <w:proofErr w:type="gramStart"/>
      <w:r w:rsidRPr="00AD3DDC">
        <w:rPr>
          <w:rFonts w:cs="Arial"/>
          <w:b/>
          <w:sz w:val="20"/>
          <w:szCs w:val="20"/>
        </w:rPr>
        <w:t>учреждений системы дошкольного образования города Ярославля</w:t>
      </w:r>
      <w:proofErr w:type="gramEnd"/>
      <w:r w:rsidRPr="00AD3DDC">
        <w:rPr>
          <w:rFonts w:cs="Arial"/>
          <w:sz w:val="20"/>
          <w:szCs w:val="20"/>
        </w:rPr>
        <w:t>».</w:t>
      </w:r>
    </w:p>
    <w:p w:rsidR="00FA0C02" w:rsidRPr="00AD3DDC" w:rsidRDefault="00FA0C02" w:rsidP="00FA0C02">
      <w:pPr>
        <w:tabs>
          <w:tab w:val="left" w:pos="993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>МДОУ № 54,112,126,130,183,222,235.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Fonts w:cs="Arial"/>
          <w:sz w:val="20"/>
          <w:szCs w:val="20"/>
        </w:rPr>
      </w:pPr>
      <w:r w:rsidRPr="00AD3DDC">
        <w:rPr>
          <w:rFonts w:cs="Arial"/>
          <w:b/>
          <w:sz w:val="20"/>
          <w:szCs w:val="20"/>
        </w:rPr>
        <w:t xml:space="preserve">Цель проекта: </w:t>
      </w:r>
      <w:r w:rsidRPr="00AD3DDC">
        <w:rPr>
          <w:rFonts w:cs="Arial"/>
          <w:sz w:val="20"/>
          <w:szCs w:val="20"/>
        </w:rPr>
        <w:t xml:space="preserve">Развитие семейного спорта, пропаганда здорового образа жизни через организацию  спортивно - досуговой деятельности в ДОУ. 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Fonts w:cs="Arial"/>
          <w:sz w:val="20"/>
          <w:szCs w:val="20"/>
        </w:rPr>
      </w:pPr>
      <w:r w:rsidRPr="00AD3DDC">
        <w:rPr>
          <w:rFonts w:cs="Arial"/>
          <w:b/>
          <w:sz w:val="20"/>
          <w:szCs w:val="20"/>
        </w:rPr>
        <w:t>Задачи проекта:</w:t>
      </w:r>
      <w:r w:rsidRPr="00AD3DDC">
        <w:rPr>
          <w:rFonts w:cs="Arial"/>
          <w:sz w:val="20"/>
          <w:szCs w:val="20"/>
        </w:rPr>
        <w:t xml:space="preserve"> </w:t>
      </w:r>
    </w:p>
    <w:p w:rsidR="00364C91" w:rsidRPr="00AD3DDC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Обеспечение сохранения и укрепления здоровья семей воспитанников посредством вовлечения в спортивно-массовые мероприятия.</w:t>
      </w:r>
    </w:p>
    <w:p w:rsidR="00364C91" w:rsidRPr="00AD3DDC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</w:r>
    </w:p>
    <w:p w:rsidR="00364C91" w:rsidRPr="00AD3DDC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Приобщение родителей к физическому воспитанию детей через развитие семейного спорта.</w:t>
      </w:r>
    </w:p>
    <w:p w:rsidR="00364C91" w:rsidRPr="00AD3DDC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</w:r>
    </w:p>
    <w:p w:rsidR="00364C91" w:rsidRPr="00AD3DDC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</w:r>
    </w:p>
    <w:p w:rsidR="00364C91" w:rsidRPr="00AD3DDC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Arial" w:cs="Arial"/>
          <w:b/>
        </w:rPr>
      </w:pPr>
      <w:r w:rsidRPr="00AD3DDC">
        <w:rPr>
          <w:rStyle w:val="FontStyle17"/>
          <w:rFonts w:ascii="Arial" w:cs="Arial"/>
          <w:b/>
        </w:rPr>
        <w:t>Ожидаемые результаты проекта:</w:t>
      </w:r>
    </w:p>
    <w:p w:rsidR="00364C91" w:rsidRPr="00AD3DDC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Универсальная 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городе.</w:t>
      </w:r>
    </w:p>
    <w:p w:rsidR="00364C91" w:rsidRPr="00AD3DDC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Сборник конспектов мероприятий спортивно-досуговой направленности.</w:t>
      </w:r>
    </w:p>
    <w:p w:rsidR="00364C91" w:rsidRPr="00AD3DDC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AD3DDC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FontStyle17"/>
          <w:rFonts w:ascii="Arial" w:eastAsia="Times New Roman" w:hAnsi="Arial" w:cs="Arial"/>
          <w:lang w:eastAsia="ru-RU"/>
        </w:rPr>
      </w:pPr>
      <w:r w:rsidRPr="00AD3DDC">
        <w:rPr>
          <w:rFonts w:ascii="Arial" w:hAnsi="Arial" w:cs="Arial"/>
          <w:sz w:val="20"/>
          <w:szCs w:val="20"/>
        </w:rPr>
        <w:t xml:space="preserve">Создание на базе отдельного дошкольного образовательного учреждения спортивного семейного клуба 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Style w:val="FontStyle17"/>
          <w:rFonts w:ascii="Arial" w:cs="Arial"/>
          <w:b/>
        </w:rPr>
      </w:pPr>
    </w:p>
    <w:p w:rsidR="00364C91" w:rsidRPr="00AD3DDC" w:rsidRDefault="00364C91" w:rsidP="00364C91">
      <w:pPr>
        <w:pStyle w:val="Style2"/>
        <w:spacing w:line="240" w:lineRule="auto"/>
        <w:ind w:firstLine="0"/>
        <w:rPr>
          <w:rStyle w:val="FontStyle17"/>
          <w:rFonts w:ascii="Arial" w:cs="Arial"/>
          <w:b/>
        </w:rPr>
      </w:pPr>
      <w:r w:rsidRPr="00AD3DDC">
        <w:rPr>
          <w:rStyle w:val="FontStyle17"/>
          <w:rFonts w:ascii="Arial" w:cs="Arial"/>
          <w:b/>
        </w:rPr>
        <w:t xml:space="preserve">1.2 Развитие воспитания в системе образования:  </w:t>
      </w:r>
    </w:p>
    <w:p w:rsidR="00081A25" w:rsidRPr="00AD3DDC" w:rsidRDefault="006E541E" w:rsidP="00364C91">
      <w:pPr>
        <w:pStyle w:val="Style2"/>
        <w:spacing w:line="240" w:lineRule="auto"/>
        <w:ind w:firstLine="0"/>
        <w:rPr>
          <w:rStyle w:val="FontStyle17"/>
          <w:rFonts w:ascii="Arial" w:cs="Arial"/>
          <w:b/>
        </w:rPr>
      </w:pPr>
      <w:r w:rsidRPr="00AD3DDC">
        <w:rPr>
          <w:rStyle w:val="FontStyle17"/>
          <w:rFonts w:ascii="Arial" w:cs="Arial"/>
        </w:rPr>
        <w:t xml:space="preserve">    </w:t>
      </w:r>
      <w:r w:rsidR="00364C91" w:rsidRPr="00AD3DDC">
        <w:rPr>
          <w:rStyle w:val="FontStyle17"/>
          <w:rFonts w:ascii="Arial" w:cs="Arial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возможно через реализацию  проекта </w:t>
      </w:r>
      <w:r w:rsidR="00364C91" w:rsidRPr="00AD3DDC">
        <w:rPr>
          <w:rStyle w:val="FontStyle17"/>
          <w:rFonts w:ascii="Arial" w:cs="Arial"/>
          <w:b/>
        </w:rPr>
        <w:t xml:space="preserve">«Модель сопровождения детей с ранней неврологической патологией в условиях группы оздоровительной направленности в дошкольном образовательном учреждении». </w:t>
      </w:r>
    </w:p>
    <w:p w:rsidR="006E541E" w:rsidRPr="00AD3DDC" w:rsidRDefault="00081A25" w:rsidP="00081A25">
      <w:pPr>
        <w:tabs>
          <w:tab w:val="left" w:pos="993"/>
        </w:tabs>
        <w:spacing w:after="0" w:line="240" w:lineRule="auto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>МДОУ № 5,</w:t>
      </w:r>
      <w:r w:rsidR="007767EC" w:rsidRPr="00AD3DDC">
        <w:rPr>
          <w:rStyle w:val="FontStyle17"/>
          <w:rFonts w:ascii="Arial" w:hAnsi="Arial" w:cs="Arial"/>
        </w:rPr>
        <w:t>54,</w:t>
      </w:r>
      <w:r w:rsidRPr="00AD3DDC">
        <w:rPr>
          <w:rStyle w:val="FontStyle17"/>
          <w:rFonts w:ascii="Arial" w:hAnsi="Arial" w:cs="Arial"/>
        </w:rPr>
        <w:t>93,100,109,126.</w:t>
      </w:r>
      <w:r w:rsidR="006E541E" w:rsidRPr="00AD3DDC">
        <w:rPr>
          <w:rStyle w:val="FontStyle17"/>
          <w:rFonts w:ascii="Arial" w:hAnsi="Arial" w:cs="Arial"/>
          <w:b/>
        </w:rPr>
        <w:t xml:space="preserve">   </w:t>
      </w:r>
    </w:p>
    <w:p w:rsidR="00364C91" w:rsidRPr="00AD3DDC" w:rsidRDefault="006E541E" w:rsidP="00364C91">
      <w:pPr>
        <w:pStyle w:val="Style2"/>
        <w:spacing w:line="240" w:lineRule="auto"/>
        <w:ind w:firstLine="0"/>
        <w:rPr>
          <w:rFonts w:cs="Arial"/>
          <w:color w:val="000000"/>
          <w:sz w:val="20"/>
          <w:szCs w:val="20"/>
        </w:rPr>
      </w:pPr>
      <w:r w:rsidRPr="00AD3DDC">
        <w:rPr>
          <w:rStyle w:val="FontStyle17"/>
          <w:rFonts w:ascii="Arial" w:cs="Arial"/>
          <w:b/>
        </w:rPr>
        <w:t xml:space="preserve">    </w:t>
      </w:r>
      <w:r w:rsidR="00364C91" w:rsidRPr="00AD3DDC">
        <w:rPr>
          <w:rStyle w:val="FontStyle17"/>
          <w:rFonts w:ascii="Arial" w:cs="Arial"/>
        </w:rPr>
        <w:t>С</w:t>
      </w:r>
      <w:r w:rsidR="00364C91" w:rsidRPr="00AD3DDC">
        <w:rPr>
          <w:rFonts w:cs="Arial"/>
          <w:color w:val="000000"/>
          <w:sz w:val="20"/>
          <w:szCs w:val="20"/>
        </w:rPr>
        <w:t xml:space="preserve">оздание такой модели обеспечит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возраста. </w:t>
      </w:r>
    </w:p>
    <w:p w:rsidR="00364C91" w:rsidRPr="00AD3DDC" w:rsidRDefault="006E541E" w:rsidP="00364C91">
      <w:pPr>
        <w:pStyle w:val="Style2"/>
        <w:spacing w:line="240" w:lineRule="auto"/>
        <w:ind w:firstLine="0"/>
        <w:rPr>
          <w:rFonts w:eastAsia="Arial Unicode MS" w:cs="Arial"/>
          <w:sz w:val="20"/>
          <w:szCs w:val="20"/>
        </w:rPr>
      </w:pPr>
      <w:r w:rsidRPr="00AD3DDC">
        <w:rPr>
          <w:rFonts w:cs="Arial"/>
          <w:b/>
          <w:color w:val="000000"/>
          <w:sz w:val="20"/>
          <w:szCs w:val="20"/>
        </w:rPr>
        <w:t xml:space="preserve">    </w:t>
      </w:r>
      <w:r w:rsidR="00364C91" w:rsidRPr="00AD3DDC">
        <w:rPr>
          <w:rFonts w:cs="Arial"/>
          <w:b/>
          <w:color w:val="000000"/>
          <w:sz w:val="20"/>
          <w:szCs w:val="20"/>
        </w:rPr>
        <w:t xml:space="preserve">Цель проекта:  </w:t>
      </w:r>
      <w:r w:rsidR="00364C91" w:rsidRPr="00AD3DDC">
        <w:rPr>
          <w:rFonts w:cs="Arial"/>
          <w:color w:val="000000"/>
          <w:sz w:val="20"/>
          <w:szCs w:val="20"/>
        </w:rPr>
        <w:t xml:space="preserve"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 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Fonts w:eastAsia="Arial Unicode MS" w:cs="Arial"/>
          <w:b/>
          <w:sz w:val="20"/>
          <w:szCs w:val="20"/>
        </w:rPr>
      </w:pPr>
      <w:r w:rsidRPr="00AD3DDC">
        <w:rPr>
          <w:rFonts w:cs="Arial"/>
          <w:b/>
          <w:color w:val="000000"/>
          <w:sz w:val="20"/>
          <w:szCs w:val="20"/>
        </w:rPr>
        <w:t xml:space="preserve">Задачи проекта: </w:t>
      </w:r>
    </w:p>
    <w:p w:rsidR="00364C91" w:rsidRPr="00AD3DDC" w:rsidRDefault="00364C91" w:rsidP="006E541E">
      <w:pPr>
        <w:pStyle w:val="a5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</w:rPr>
        <w:t>1. 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направленности.</w:t>
      </w:r>
    </w:p>
    <w:p w:rsidR="00364C91" w:rsidRPr="00AD3DDC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</w:rPr>
        <w:t>2. Разработать программу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364C91" w:rsidRPr="00AD3DDC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</w:rPr>
        <w:t>3.  Обеспечить межсетевое взаимодействие.</w:t>
      </w:r>
    </w:p>
    <w:p w:rsidR="00364C91" w:rsidRPr="00AD3DDC" w:rsidRDefault="00364C91" w:rsidP="006E541E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</w:rPr>
        <w:t>4. Разработать механизмы взаимодействия педагогических работников в дошкольной образовательной организации.</w:t>
      </w:r>
    </w:p>
    <w:p w:rsidR="00364C91" w:rsidRPr="00AD3DDC" w:rsidRDefault="00364C91" w:rsidP="006E541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</w:rPr>
        <w:t>5. Разработать план мероприятий по взаимодействию с семьями детей с ранней неврологической патологией.</w:t>
      </w:r>
    </w:p>
    <w:p w:rsidR="00364C91" w:rsidRPr="00AD3DDC" w:rsidRDefault="00364C91" w:rsidP="006E541E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</w:rPr>
        <w:t>6.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364C91" w:rsidRPr="00AD3DDC" w:rsidRDefault="00364C91" w:rsidP="006E541E">
      <w:pPr>
        <w:pStyle w:val="a5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</w:rPr>
        <w:t>7.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364C91" w:rsidRPr="00AD3DDC" w:rsidRDefault="00364C91" w:rsidP="006E541E">
      <w:pPr>
        <w:pStyle w:val="Style2"/>
        <w:spacing w:line="240" w:lineRule="auto"/>
        <w:ind w:firstLine="0"/>
        <w:rPr>
          <w:rStyle w:val="FontStyle17"/>
          <w:rFonts w:ascii="Arial" w:cs="Arial"/>
        </w:rPr>
      </w:pPr>
    </w:p>
    <w:p w:rsidR="00364C91" w:rsidRPr="00AD3DDC" w:rsidRDefault="00364C91" w:rsidP="00364C91">
      <w:pPr>
        <w:pStyle w:val="Style2"/>
        <w:spacing w:line="240" w:lineRule="auto"/>
        <w:ind w:firstLine="0"/>
        <w:rPr>
          <w:rFonts w:eastAsia="Arial Unicode MS" w:cs="Arial"/>
          <w:b/>
          <w:sz w:val="20"/>
          <w:szCs w:val="20"/>
        </w:rPr>
      </w:pPr>
      <w:r w:rsidRPr="00AD3DDC">
        <w:rPr>
          <w:rStyle w:val="FontStyle17"/>
          <w:rFonts w:ascii="Arial" w:cs="Arial"/>
          <w:b/>
        </w:rPr>
        <w:t>Ожидаемые результаты проекта: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1. Пакет нормативно-правовой документации, регламентирующей работу групп оздоровительной направленности.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D3DD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2. Положение о группе </w:t>
      </w:r>
      <w:r w:rsidRPr="00AD3DD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детей с ранней неврологической патологией в условиях группы оздоровительной направленности.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3. Должностные инструкции педагогических работников.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D3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4. </w:t>
      </w:r>
      <w:r w:rsidRPr="00AD3DD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Методическая разработка </w:t>
      </w:r>
      <w:r w:rsidRPr="00AD3DD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D3D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5. </w:t>
      </w:r>
      <w:r w:rsidRPr="00AD3DD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План мероприятий по взаимодействию с семьями детей с ранней неврологической патологией.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D3DD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6. Паспорт  развивающей предметно-пространственной среды оздоровительной группы.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Style w:val="FontStyle17"/>
          <w:rFonts w:ascii="Arial" w:eastAsia="Times New Roman" w:hAnsi="Arial" w:cs="Arial"/>
          <w:bCs/>
          <w:color w:val="C00000"/>
        </w:rPr>
      </w:pPr>
      <w:r w:rsidRPr="00AD3DDC">
        <w:rPr>
          <w:rFonts w:ascii="Arial" w:eastAsia="Times New Roman" w:hAnsi="Arial" w:cs="Arial"/>
          <w:color w:val="000000" w:themeColor="text1"/>
          <w:sz w:val="20"/>
          <w:szCs w:val="20"/>
        </w:rPr>
        <w:t>7. Методические рекомендации «Современные</w:t>
      </w:r>
      <w:r w:rsidRPr="00AD3DDC">
        <w:rPr>
          <w:rFonts w:ascii="Arial" w:eastAsia="Times New Roman" w:hAnsi="Arial" w:cs="Arial"/>
          <w:color w:val="000000"/>
          <w:sz w:val="20"/>
          <w:szCs w:val="20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Pr="00AD3DDC" w:rsidRDefault="00364C91" w:rsidP="00364C91">
      <w:pPr>
        <w:pStyle w:val="a6"/>
        <w:spacing w:before="0" w:beforeAutospacing="0" w:after="0" w:afterAutospacing="0"/>
        <w:jc w:val="both"/>
        <w:rPr>
          <w:rStyle w:val="FontStyle17"/>
          <w:rFonts w:ascii="Arial" w:hAnsi="Arial" w:cs="Arial"/>
          <w:b/>
        </w:rPr>
      </w:pPr>
    </w:p>
    <w:p w:rsidR="00364C91" w:rsidRPr="00AD3DDC" w:rsidRDefault="007B6D0C" w:rsidP="00DC7B50">
      <w:pPr>
        <w:pStyle w:val="a6"/>
        <w:numPr>
          <w:ilvl w:val="1"/>
          <w:numId w:val="33"/>
        </w:numPr>
        <w:spacing w:before="0" w:beforeAutospacing="0" w:after="0" w:afterAutospacing="0"/>
        <w:ind w:left="-284" w:firstLine="568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  <w:b/>
        </w:rPr>
        <w:t xml:space="preserve"> </w:t>
      </w:r>
      <w:r w:rsidR="00364C91" w:rsidRPr="00AD3DDC">
        <w:rPr>
          <w:rStyle w:val="FontStyle17"/>
          <w:rFonts w:ascii="Arial" w:hAnsi="Arial" w:cs="Arial"/>
          <w:b/>
        </w:rPr>
        <w:t>Информационное организационно-методическое оснащение воспитательной деятельности в соответствии с современными требованиями.</w:t>
      </w:r>
      <w:r w:rsidR="00364C91" w:rsidRPr="00AD3DDC">
        <w:rPr>
          <w:rStyle w:val="FontStyle17"/>
          <w:rFonts w:ascii="Arial" w:hAnsi="Arial" w:cs="Arial"/>
        </w:rPr>
        <w:t xml:space="preserve"> </w:t>
      </w:r>
    </w:p>
    <w:p w:rsidR="00364C91" w:rsidRPr="00AD3DDC" w:rsidRDefault="007B6D0C" w:rsidP="00F72E96">
      <w:pPr>
        <w:pStyle w:val="a6"/>
        <w:spacing w:before="0" w:beforeAutospacing="0" w:after="0" w:afterAutospacing="0"/>
        <w:jc w:val="both"/>
        <w:rPr>
          <w:rStyle w:val="FontStyle17"/>
          <w:rFonts w:ascii="Arial" w:hAnsi="Arial" w:cs="Arial"/>
        </w:rPr>
      </w:pPr>
      <w:r w:rsidRPr="00AD3DDC">
        <w:rPr>
          <w:rFonts w:ascii="Arial" w:hAnsi="Arial" w:cs="Arial"/>
          <w:sz w:val="20"/>
          <w:szCs w:val="20"/>
        </w:rPr>
        <w:t xml:space="preserve">     </w:t>
      </w:r>
      <w:r w:rsidR="00364C91" w:rsidRPr="00AD3DDC">
        <w:rPr>
          <w:rFonts w:ascii="Arial" w:hAnsi="Arial" w:cs="Arial"/>
          <w:sz w:val="20"/>
          <w:szCs w:val="20"/>
        </w:rPr>
        <w:t>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Этому будет способствовать реализация проекта</w:t>
      </w:r>
      <w:r w:rsidR="00364C91" w:rsidRPr="00AD3DDC">
        <w:rPr>
          <w:rStyle w:val="FontStyle17"/>
          <w:rFonts w:ascii="Arial" w:hAnsi="Arial" w:cs="Arial"/>
        </w:rPr>
        <w:t xml:space="preserve"> </w:t>
      </w:r>
      <w:r w:rsidR="00364C91" w:rsidRPr="00AD3DDC">
        <w:rPr>
          <w:rStyle w:val="FontStyle17"/>
          <w:rFonts w:ascii="Arial" w:hAnsi="Arial" w:cs="Arial"/>
          <w:b/>
        </w:rPr>
        <w:t>«Организация и содержание методической работы в дошкольном образовательном учреждении в современных условиях»</w:t>
      </w:r>
      <w:r w:rsidR="00364C91" w:rsidRPr="00AD3DDC">
        <w:rPr>
          <w:rStyle w:val="FontStyle17"/>
          <w:rFonts w:ascii="Arial" w:hAnsi="Arial" w:cs="Arial"/>
        </w:rPr>
        <w:t>.</w:t>
      </w:r>
    </w:p>
    <w:p w:rsidR="00AC727B" w:rsidRPr="00AD3DDC" w:rsidRDefault="00AC727B" w:rsidP="00AC727B">
      <w:pPr>
        <w:tabs>
          <w:tab w:val="left" w:pos="993"/>
        </w:tabs>
        <w:spacing w:after="0" w:line="240" w:lineRule="auto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>МДОУ № 2,18,44,93,95,114,135.</w:t>
      </w:r>
    </w:p>
    <w:p w:rsidR="00364C91" w:rsidRPr="00AD3DDC" w:rsidRDefault="0091750B" w:rsidP="00364C9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364C91" w:rsidRPr="00AD3DDC">
        <w:rPr>
          <w:rFonts w:ascii="Arial" w:hAnsi="Arial" w:cs="Arial"/>
          <w:b/>
          <w:color w:val="000000"/>
          <w:sz w:val="20"/>
          <w:szCs w:val="20"/>
        </w:rPr>
        <w:t xml:space="preserve">Цель проекта: </w:t>
      </w:r>
      <w:r w:rsidR="00364C91" w:rsidRPr="00AD3DDC">
        <w:rPr>
          <w:rFonts w:ascii="Arial" w:hAnsi="Arial" w:cs="Arial"/>
          <w:color w:val="000000"/>
          <w:sz w:val="20"/>
          <w:szCs w:val="20"/>
        </w:rPr>
        <w:t>С</w:t>
      </w:r>
      <w:r w:rsidR="00364C91" w:rsidRPr="00AD3DD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364C91" w:rsidRPr="00AD3DDC" w:rsidRDefault="00364C91" w:rsidP="00364C91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DDC">
        <w:rPr>
          <w:rFonts w:ascii="Arial" w:hAnsi="Arial" w:cs="Arial"/>
          <w:b/>
          <w:color w:val="000000"/>
          <w:sz w:val="20"/>
          <w:szCs w:val="20"/>
        </w:rPr>
        <w:t>Задачи проекта: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1. Совершенствовать, структурировать, оптимизировать нормативно-правовую базу дошкольного образовательного учреждения, регулирующую организацию и содержание методической работы.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2. Обеспечить систематизацию и структурирование методических материалов, документальной базы по основным направлениям работы методической службы дошкольного образовательного учреждения (портфолио, кейсы инструктивно-методических материалов). 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3. Представить эффективные технологии  оптимизации управления качеством образовательного процесса и способствовать внедрению в практическую деятельность учреждений современных форм </w:t>
      </w:r>
      <w:r w:rsidRPr="00AD3DDC">
        <w:rPr>
          <w:rFonts w:ascii="Arial" w:hAnsi="Arial" w:cs="Arial"/>
          <w:color w:val="000000"/>
          <w:sz w:val="20"/>
          <w:szCs w:val="20"/>
        </w:rPr>
        <w:lastRenderedPageBreak/>
        <w:t>(моделей, модулей) методического сопровождения педагогических работников с учетом различных уровней профессиональной компетентности.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4. Разработать структуру, содержание внутрифирменной системы обучения педагогических работников в контексте обеспечения качества образования в дошкольном образовательном учреждении.</w:t>
      </w:r>
    </w:p>
    <w:p w:rsidR="00364C91" w:rsidRPr="00AD3DDC" w:rsidRDefault="00364C91" w:rsidP="00855ABA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3DDC">
        <w:rPr>
          <w:rFonts w:ascii="Arial" w:hAnsi="Arial" w:cs="Arial"/>
          <w:color w:val="000000"/>
          <w:sz w:val="20"/>
          <w:szCs w:val="20"/>
        </w:rPr>
        <w:t>5.</w:t>
      </w:r>
      <w:r w:rsidRPr="00AD3D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Обеспечить трансляцию опыта работы проектной группы в муниципальной системе образования через организацию открытых методических мероприятий, издательскую деятельность, создание сетевого сообщества.</w:t>
      </w:r>
    </w:p>
    <w:p w:rsidR="00364C91" w:rsidRPr="00AD3DDC" w:rsidRDefault="00364C91" w:rsidP="00364C91">
      <w:pPr>
        <w:pStyle w:val="a6"/>
        <w:spacing w:before="0" w:beforeAutospacing="0" w:after="0" w:afterAutospacing="0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b/>
          <w:sz w:val="20"/>
          <w:szCs w:val="20"/>
          <w:lang w:eastAsia="ar-SA"/>
        </w:rPr>
        <w:t xml:space="preserve"> Ожидаемые результаты проекта: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1.</w:t>
      </w:r>
      <w:r w:rsidR="00855ABA" w:rsidRPr="00AD3D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DDC">
        <w:rPr>
          <w:rFonts w:ascii="Arial" w:hAnsi="Arial" w:cs="Arial"/>
          <w:color w:val="000000"/>
          <w:sz w:val="20"/>
          <w:szCs w:val="20"/>
        </w:rPr>
        <w:t>Представлена модель методического сопровождения и профессионального роста педагогических работников дошкольного образовательного учреждения (концепция, структура, содержание, целевой компонент, технологии).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2. Представлена номенклатура дел методической службы, педагогических работников, новая редакция должностных инструкций</w:t>
      </w:r>
      <w:r w:rsidR="00855ABA" w:rsidRPr="00AD3DDC">
        <w:rPr>
          <w:rFonts w:ascii="Arial" w:hAnsi="Arial" w:cs="Arial"/>
          <w:color w:val="000000"/>
          <w:sz w:val="20"/>
          <w:szCs w:val="20"/>
        </w:rPr>
        <w:t>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 w:rsidRPr="00AD3DDC">
        <w:rPr>
          <w:rFonts w:ascii="Arial" w:hAnsi="Arial" w:cs="Arial"/>
          <w:color w:val="000000"/>
          <w:sz w:val="20"/>
          <w:szCs w:val="20"/>
        </w:rPr>
        <w:t>Представлен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работы.</w:t>
      </w:r>
      <w:proofErr w:type="gramEnd"/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4. Представлена эффективная модель (система) внутрифирменного обучения педагогических работников, современные практико-ориентированные управленческие технологии организационно - методического сопровождения</w:t>
      </w:r>
      <w:r w:rsidR="00855ABA" w:rsidRPr="00AD3DDC">
        <w:rPr>
          <w:rFonts w:ascii="Arial" w:hAnsi="Arial" w:cs="Arial"/>
          <w:color w:val="000000"/>
          <w:sz w:val="20"/>
          <w:szCs w:val="20"/>
        </w:rPr>
        <w:t>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Style w:val="FontStyle17"/>
          <w:rFonts w:ascii="Arial" w:hAnsi="Arial" w:cs="Arial"/>
          <w:color w:val="00000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5. 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Style w:val="FontStyle17"/>
          <w:rFonts w:ascii="Arial" w:cs="Arial"/>
          <w:b/>
        </w:rPr>
      </w:pPr>
    </w:p>
    <w:p w:rsidR="00364C91" w:rsidRPr="00AD3DDC" w:rsidRDefault="00364C91" w:rsidP="00364C91">
      <w:pPr>
        <w:pStyle w:val="Style2"/>
        <w:spacing w:line="240" w:lineRule="auto"/>
        <w:ind w:firstLine="0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  <w:b/>
        </w:rPr>
        <w:t>1.4 Гражданское, патриотическое, духовное и нравственное воспитание детей.</w:t>
      </w:r>
      <w:r w:rsidRPr="00AD3DDC">
        <w:rPr>
          <w:rStyle w:val="FontStyle17"/>
          <w:rFonts w:ascii="Arial" w:cs="Arial"/>
        </w:rPr>
        <w:t xml:space="preserve"> </w:t>
      </w:r>
    </w:p>
    <w:p w:rsidR="00364C91" w:rsidRPr="00AD3DDC" w:rsidRDefault="00855ABA" w:rsidP="00364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364C91" w:rsidRPr="00AD3DDC">
        <w:rPr>
          <w:rFonts w:ascii="Arial" w:eastAsia="Times New Roman" w:hAnsi="Arial" w:cs="Arial"/>
          <w:sz w:val="20"/>
          <w:szCs w:val="20"/>
          <w:lang w:eastAsia="ru-RU"/>
        </w:rPr>
        <w:t>Реализация данного направления возможна путем создания модели воспитания, построенной на гуманистических основах; такой воспитательной модели, базиру</w:t>
      </w:r>
      <w:r w:rsidRPr="00AD3DDC">
        <w:rPr>
          <w:rFonts w:ascii="Arial" w:eastAsia="Times New Roman" w:hAnsi="Arial" w:cs="Arial"/>
          <w:sz w:val="20"/>
          <w:szCs w:val="20"/>
          <w:lang w:eastAsia="ru-RU"/>
        </w:rPr>
        <w:t>ющейся</w:t>
      </w:r>
      <w:r w:rsidR="00364C91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на поиске и открытии совместно с детьми нравственных образцов духовной культуры, выработке на их основе собственных ценностей. Создание такой модели раскрывается </w:t>
      </w:r>
      <w:proofErr w:type="gramStart"/>
      <w:r w:rsidR="00364C91" w:rsidRPr="00AD3DD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364C91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Style w:val="FontStyle17"/>
          <w:rFonts w:ascii="Arial" w:cs="Arial"/>
        </w:rPr>
      </w:pPr>
      <w:proofErr w:type="gramStart"/>
      <w:r w:rsidRPr="00AD3DDC">
        <w:rPr>
          <w:rStyle w:val="FontStyle17"/>
          <w:rFonts w:ascii="Arial" w:cs="Arial"/>
        </w:rPr>
        <w:t xml:space="preserve">проекте </w:t>
      </w:r>
      <w:r w:rsidRPr="00AD3DDC">
        <w:rPr>
          <w:rStyle w:val="FontStyle17"/>
          <w:rFonts w:ascii="Arial" w:cs="Arial"/>
          <w:b/>
        </w:rPr>
        <w:t>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движений».</w:t>
      </w:r>
      <w:r w:rsidRPr="00AD3DDC">
        <w:rPr>
          <w:rStyle w:val="FontStyle17"/>
          <w:rFonts w:ascii="Arial" w:cs="Arial"/>
        </w:rPr>
        <w:t xml:space="preserve">  </w:t>
      </w:r>
      <w:proofErr w:type="gramEnd"/>
    </w:p>
    <w:p w:rsidR="00B575B6" w:rsidRPr="00AD3DDC" w:rsidRDefault="00B575B6" w:rsidP="00364C91">
      <w:pPr>
        <w:pStyle w:val="Style2"/>
        <w:spacing w:line="240" w:lineRule="auto"/>
        <w:ind w:firstLine="0"/>
        <w:rPr>
          <w:rStyle w:val="FontStyle17"/>
          <w:rFonts w:ascii="Arial" w:cs="Arial"/>
        </w:rPr>
      </w:pPr>
      <w:r w:rsidRPr="00AD3DDC">
        <w:rPr>
          <w:rStyle w:val="FontStyle17"/>
          <w:rFonts w:ascii="Arial" w:cs="Arial"/>
          <w:b/>
        </w:rPr>
        <w:t xml:space="preserve">Проектная группа: </w:t>
      </w:r>
      <w:r w:rsidRPr="00AD3DDC">
        <w:rPr>
          <w:rStyle w:val="FontStyle17"/>
          <w:rFonts w:ascii="Arial" w:cs="Arial"/>
        </w:rPr>
        <w:t>МДОУ № 35,62, 91,203,204,207.</w:t>
      </w:r>
    </w:p>
    <w:p w:rsidR="00364C91" w:rsidRPr="00AD3DDC" w:rsidRDefault="00A20425" w:rsidP="00364C91">
      <w:pPr>
        <w:pStyle w:val="Style2"/>
        <w:spacing w:line="240" w:lineRule="auto"/>
        <w:ind w:firstLine="0"/>
        <w:rPr>
          <w:rFonts w:cs="Arial"/>
          <w:sz w:val="20"/>
          <w:szCs w:val="20"/>
        </w:rPr>
      </w:pPr>
      <w:r w:rsidRPr="00AD3DDC">
        <w:rPr>
          <w:rStyle w:val="FontStyle17"/>
          <w:rFonts w:ascii="Arial" w:cs="Arial"/>
          <w:b/>
        </w:rPr>
        <w:t xml:space="preserve">      </w:t>
      </w:r>
      <w:r w:rsidR="00364C91" w:rsidRPr="00AD3DDC">
        <w:rPr>
          <w:rStyle w:val="FontStyle17"/>
          <w:rFonts w:ascii="Arial" w:cs="Arial"/>
          <w:b/>
        </w:rPr>
        <w:t>Цель проекта:</w:t>
      </w:r>
      <w:r w:rsidR="00364C91" w:rsidRPr="00AD3DDC">
        <w:rPr>
          <w:rStyle w:val="FontStyle17"/>
          <w:rFonts w:ascii="Arial" w:cs="Arial"/>
        </w:rPr>
        <w:t xml:space="preserve"> </w:t>
      </w:r>
      <w:r w:rsidR="00364C91" w:rsidRPr="00AD3DDC">
        <w:rPr>
          <w:rFonts w:cs="Arial"/>
          <w:sz w:val="20"/>
          <w:szCs w:val="20"/>
        </w:rPr>
        <w:t xml:space="preserve">Создание и апробация модели воспитательной работы по формированию духовно-нравственного, гражданского и патриотического воспитания детей дошкольного возраста средствами опорных дел, волонтерских и добровольческих движений. </w:t>
      </w:r>
    </w:p>
    <w:p w:rsidR="00364C91" w:rsidRPr="00AD3DDC" w:rsidRDefault="00364C91" w:rsidP="00364C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Задачи проекта: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1.Совершенствовать нормативно</w:t>
      </w:r>
      <w:r w:rsidR="00A20425" w:rsidRPr="00AD3DD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D3DDC">
        <w:rPr>
          <w:rFonts w:ascii="Arial" w:eastAsia="Times New Roman" w:hAnsi="Arial" w:cs="Arial"/>
          <w:sz w:val="20"/>
          <w:szCs w:val="20"/>
          <w:lang w:eastAsia="ru-RU"/>
        </w:rPr>
        <w:t>правовую базу, регламентирующую деятельность дошкольного образовательного учреждения  по гражданскому, патриотическому и духовно-нравственному воспитанию детей.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2. Создавать психолого-педагогические и материально-технические условия для успешной реализации модели.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3. Использовать потенциал педагогических работников дошкольных образовательных учреждений для реализации модели воспитательной работы по формированию гражданских, патриотических и духовно-нравственных основ у дошкольников.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4. Создать «Дорожную карту» по повышению компетентности педагогов по вопросам гражданского, патриотического и духовно-нравственного воспитания.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5. Отобрать успешные практики по организации образовательной деятельности, направленной на формирование гражданских, патриотических и духовно-нравственных основ у детей.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6. Приобщать детей к общечеловеческим ценностям, формировать адекватное этим ценностям поведение.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7. Способствовать самореализации дошкольников и построению культуры отношений со сверстниками и взрослыми.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8. Интегрировать деятельность педагогических работников, детей и родителей на основе опорных (ключевых) дел, добровольческих и волонтерских содружеств.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b/>
          <w:sz w:val="20"/>
          <w:szCs w:val="20"/>
          <w:lang w:eastAsia="ar-SA"/>
        </w:rPr>
        <w:t>Ожидаемые результаты проекта: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A20425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D3DDC">
        <w:rPr>
          <w:rFonts w:ascii="Arial" w:eastAsia="Times New Roman" w:hAnsi="Arial" w:cs="Arial"/>
          <w:sz w:val="20"/>
          <w:szCs w:val="20"/>
          <w:lang w:eastAsia="ru-RU"/>
        </w:rPr>
        <w:t>Создана и апробирована воспитательная модель по духовно-нравственному, гражданскому и патриотическому воспитанию дошкольников.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A20425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Заложены основы гражданского самосознания, креативности как черты личности. 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A20425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D3DDC">
        <w:rPr>
          <w:rFonts w:ascii="Arial" w:eastAsia="Times New Roman" w:hAnsi="Arial" w:cs="Arial"/>
          <w:sz w:val="20"/>
          <w:szCs w:val="20"/>
          <w:lang w:eastAsia="ru-RU"/>
        </w:rPr>
        <w:t>Повышена профессиональная компетентность педагогических работников.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A20425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D3DDC">
        <w:rPr>
          <w:rFonts w:ascii="Arial" w:eastAsia="Times New Roman" w:hAnsi="Arial" w:cs="Arial"/>
          <w:sz w:val="20"/>
          <w:szCs w:val="20"/>
          <w:lang w:eastAsia="ru-RU"/>
        </w:rPr>
        <w:t>Семьи воспитанников вовлечены в воспитательную деятельность дошкольного образовательного учреждения.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5.Сформирован кейс методических материалов.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6. Организация социально значимых мероприятий (инициатив, конкурсов, выставок и т.п.).</w:t>
      </w:r>
    </w:p>
    <w:p w:rsidR="00364C91" w:rsidRPr="00AD3DDC" w:rsidRDefault="00364C91" w:rsidP="00364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4C91" w:rsidRPr="00AD3DDC" w:rsidRDefault="00364C91" w:rsidP="00364C91">
      <w:pPr>
        <w:pStyle w:val="Style2"/>
        <w:spacing w:line="276" w:lineRule="auto"/>
        <w:ind w:left="709" w:hanging="425"/>
        <w:jc w:val="left"/>
        <w:rPr>
          <w:rFonts w:cs="Arial"/>
          <w:b/>
          <w:sz w:val="20"/>
          <w:szCs w:val="20"/>
        </w:rPr>
      </w:pPr>
      <w:r w:rsidRPr="00AD3DDC">
        <w:rPr>
          <w:rStyle w:val="FontStyle17"/>
          <w:rFonts w:ascii="Arial" w:cs="Arial"/>
          <w:b/>
        </w:rPr>
        <w:t>2. Обновление воспитательного процесса с учетом современных достижений науки и на основе отечественных традиций.</w:t>
      </w:r>
    </w:p>
    <w:p w:rsidR="004552E7" w:rsidRPr="00AD3DDC" w:rsidRDefault="00A20425" w:rsidP="00364C91">
      <w:pPr>
        <w:pStyle w:val="Style2"/>
        <w:spacing w:line="240" w:lineRule="auto"/>
        <w:ind w:firstLine="0"/>
        <w:rPr>
          <w:rFonts w:cs="Arial"/>
          <w:sz w:val="20"/>
          <w:szCs w:val="20"/>
        </w:rPr>
      </w:pPr>
      <w:r w:rsidRPr="00AD3DDC">
        <w:rPr>
          <w:rFonts w:cs="Arial"/>
          <w:b/>
          <w:sz w:val="20"/>
          <w:szCs w:val="20"/>
        </w:rPr>
        <w:t xml:space="preserve">    </w:t>
      </w:r>
      <w:r w:rsidR="00364C91" w:rsidRPr="00AD3DDC">
        <w:rPr>
          <w:rFonts w:cs="Arial"/>
          <w:b/>
          <w:sz w:val="20"/>
          <w:szCs w:val="20"/>
        </w:rPr>
        <w:t xml:space="preserve">2.1 </w:t>
      </w:r>
      <w:r w:rsidR="00364C91" w:rsidRPr="00AD3DDC">
        <w:rPr>
          <w:rFonts w:cs="Arial"/>
          <w:sz w:val="20"/>
          <w:szCs w:val="20"/>
        </w:rPr>
        <w:t xml:space="preserve">Следующий </w:t>
      </w:r>
      <w:r w:rsidR="00364C91" w:rsidRPr="00AD3DDC">
        <w:rPr>
          <w:rStyle w:val="FontStyle17"/>
          <w:rFonts w:ascii="Arial" w:cs="Arial"/>
        </w:rPr>
        <w:t xml:space="preserve">проект, отражающий обновление воспитательного процесса, разработан по теме: </w:t>
      </w:r>
      <w:r w:rsidR="00364C91" w:rsidRPr="00AD3DDC">
        <w:rPr>
          <w:rStyle w:val="FontStyle17"/>
          <w:rFonts w:ascii="Arial" w:cs="Arial"/>
          <w:b/>
        </w:rPr>
        <w:t>«Модель внедрения современных педагогических технологий для успешной социализации детей дошкольного возраста».</w:t>
      </w:r>
      <w:r w:rsidR="00364C91" w:rsidRPr="00AD3DDC">
        <w:rPr>
          <w:rFonts w:cs="Arial"/>
          <w:sz w:val="20"/>
          <w:szCs w:val="20"/>
        </w:rPr>
        <w:t xml:space="preserve">  </w:t>
      </w:r>
    </w:p>
    <w:p w:rsidR="004552E7" w:rsidRPr="00AD3DDC" w:rsidRDefault="004552E7" w:rsidP="004552E7">
      <w:pPr>
        <w:tabs>
          <w:tab w:val="left" w:pos="993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D3DDC">
        <w:rPr>
          <w:rStyle w:val="FontStyle17"/>
          <w:rFonts w:ascii="Arial" w:hAnsi="Arial" w:cs="Arial"/>
          <w:b/>
        </w:rPr>
        <w:lastRenderedPageBreak/>
        <w:t xml:space="preserve">Проектная группа: </w:t>
      </w:r>
      <w:r w:rsidRPr="00AD3DDC">
        <w:rPr>
          <w:rStyle w:val="FontStyle17"/>
          <w:rFonts w:ascii="Arial" w:hAnsi="Arial" w:cs="Arial"/>
        </w:rPr>
        <w:t>МДОУ № 27,30,74,109,151,155.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Fonts w:cs="Arial"/>
          <w:sz w:val="20"/>
          <w:szCs w:val="20"/>
        </w:rPr>
      </w:pPr>
      <w:r w:rsidRPr="00AD3DDC">
        <w:rPr>
          <w:rFonts w:cs="Arial"/>
          <w:sz w:val="20"/>
          <w:szCs w:val="20"/>
        </w:rPr>
        <w:t xml:space="preserve">Новой задачей дошкольного образовательного учреждения становится организация дружественного социума на территории детского сада для развития социальных навыков у </w:t>
      </w:r>
      <w:r w:rsidRPr="00AD3DDC">
        <w:rPr>
          <w:rFonts w:cs="Arial"/>
          <w:bCs/>
          <w:color w:val="111111"/>
          <w:sz w:val="20"/>
          <w:szCs w:val="20"/>
        </w:rPr>
        <w:t>детей дошкольного возраста</w:t>
      </w:r>
      <w:r w:rsidRPr="00AD3DDC">
        <w:rPr>
          <w:rFonts w:cs="Arial"/>
          <w:sz w:val="20"/>
          <w:szCs w:val="20"/>
        </w:rPr>
        <w:t xml:space="preserve">. Вся жизнь ребенка в ДОУ должна быть направлена на развитие личности малыша и его взаимодействия с детьми и взрослыми. </w:t>
      </w:r>
    </w:p>
    <w:p w:rsidR="00364C91" w:rsidRPr="00AD3DDC" w:rsidRDefault="00364C91" w:rsidP="00364C91">
      <w:pPr>
        <w:pStyle w:val="Style2"/>
        <w:spacing w:line="240" w:lineRule="auto"/>
        <w:ind w:firstLine="0"/>
        <w:rPr>
          <w:rFonts w:cs="Arial"/>
          <w:sz w:val="20"/>
          <w:szCs w:val="20"/>
        </w:rPr>
      </w:pPr>
      <w:r w:rsidRPr="00AD3DDC">
        <w:rPr>
          <w:rFonts w:cs="Arial"/>
          <w:sz w:val="20"/>
          <w:szCs w:val="20"/>
        </w:rPr>
        <w:t>Для этого необходимо изменять технологию образовательного процесса и создать условия для социального развития ребенка.</w:t>
      </w:r>
    </w:p>
    <w:p w:rsidR="00364C91" w:rsidRPr="00AD3DDC" w:rsidRDefault="00A20425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/>
          <w:color w:val="111111"/>
          <w:sz w:val="20"/>
          <w:szCs w:val="20"/>
        </w:rPr>
        <w:t xml:space="preserve">    </w:t>
      </w:r>
      <w:r w:rsidR="00364C91" w:rsidRPr="00AD3DDC">
        <w:rPr>
          <w:rFonts w:ascii="Arial" w:hAnsi="Arial" w:cs="Arial"/>
          <w:b/>
          <w:color w:val="111111"/>
          <w:sz w:val="20"/>
          <w:szCs w:val="20"/>
        </w:rPr>
        <w:t>Цель проекта:</w:t>
      </w:r>
      <w:r w:rsidR="00364C91" w:rsidRPr="00AD3DDC">
        <w:rPr>
          <w:rFonts w:ascii="Arial" w:hAnsi="Arial" w:cs="Arial"/>
          <w:color w:val="111111"/>
          <w:sz w:val="20"/>
          <w:szCs w:val="20"/>
        </w:rPr>
        <w:t xml:space="preserve"> Создание модели успешной социализации детей на основе современных педагогических технологий. 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0"/>
          <w:szCs w:val="20"/>
        </w:rPr>
      </w:pPr>
      <w:r w:rsidRPr="00AD3DDC">
        <w:rPr>
          <w:rFonts w:ascii="Arial" w:hAnsi="Arial" w:cs="Arial"/>
          <w:b/>
          <w:color w:val="111111"/>
          <w:sz w:val="20"/>
          <w:szCs w:val="20"/>
        </w:rPr>
        <w:t>Задачи проекта: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1.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Изучить теоретические подходы к пониманию эффективной социализации детей дошкольного возраста.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2.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Определить и описать условия реализации современных педагогических технологий (материально-технические, организационно-педагогические, информационные)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>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3.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Разработать программу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4.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Внедрить современные педагогические технологии в работу с детьми дошкольного возраста.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5.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Обеспечить взаимодействие с семьями, как равноправными и равно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ответственными партнерами в реализации инновационных проектов.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6.</w:t>
      </w:r>
      <w:r w:rsidR="00A20425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b/>
          <w:sz w:val="20"/>
          <w:szCs w:val="20"/>
          <w:lang w:eastAsia="ar-SA"/>
        </w:rPr>
        <w:t>Ожидаемые р</w:t>
      </w:r>
      <w:r w:rsidR="00A20425" w:rsidRPr="00AD3DDC">
        <w:rPr>
          <w:rFonts w:ascii="Arial" w:hAnsi="Arial" w:cs="Arial"/>
          <w:b/>
          <w:sz w:val="20"/>
          <w:szCs w:val="20"/>
          <w:lang w:eastAsia="ar-SA"/>
        </w:rPr>
        <w:t>е</w:t>
      </w:r>
      <w:r w:rsidRPr="00AD3DDC">
        <w:rPr>
          <w:rFonts w:ascii="Arial" w:hAnsi="Arial" w:cs="Arial"/>
          <w:b/>
          <w:sz w:val="20"/>
          <w:szCs w:val="20"/>
          <w:lang w:eastAsia="ar-SA"/>
        </w:rPr>
        <w:t>зультаты проекта: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1.</w:t>
      </w:r>
      <w:r w:rsidR="006B3853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Модель внедрения современных педагогических технологий для успешной социализации детей дошкольного возраста.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2.</w:t>
      </w:r>
      <w:r w:rsidR="006B3853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Разработаны критерии оценки эмоционального благополучия ребенка (дети, педагоги, семья)</w:t>
      </w:r>
      <w:r w:rsidR="003B6D8E" w:rsidRPr="00AD3DDC">
        <w:rPr>
          <w:rFonts w:ascii="Arial" w:hAnsi="Arial" w:cs="Arial"/>
          <w:bCs/>
          <w:color w:val="111111"/>
          <w:sz w:val="20"/>
          <w:szCs w:val="20"/>
        </w:rPr>
        <w:t>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3.</w:t>
      </w:r>
      <w:r w:rsidR="006B3853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Разработана программа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4.</w:t>
      </w:r>
      <w:r w:rsidR="006B3853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Создан банк конспектов занятий и сценариев праздников с детьми.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5.</w:t>
      </w:r>
      <w:r w:rsidR="006B3853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Создан банк семинаров, мастер</w:t>
      </w:r>
      <w:r w:rsidR="006B3853" w:rsidRPr="00AD3DDC">
        <w:rPr>
          <w:rFonts w:ascii="Arial" w:hAnsi="Arial" w:cs="Arial"/>
          <w:bCs/>
          <w:color w:val="111111"/>
          <w:sz w:val="20"/>
          <w:szCs w:val="20"/>
        </w:rPr>
        <w:t>-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классов и т.д. с педагогическими работниками.</w:t>
      </w:r>
    </w:p>
    <w:p w:rsidR="00364C91" w:rsidRPr="00AD3DDC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  <w:color w:val="111111"/>
          <w:sz w:val="20"/>
          <w:szCs w:val="20"/>
        </w:rPr>
      </w:pPr>
      <w:r w:rsidRPr="00AD3DDC">
        <w:rPr>
          <w:rFonts w:ascii="Arial" w:hAnsi="Arial" w:cs="Arial"/>
          <w:bCs/>
          <w:color w:val="111111"/>
          <w:sz w:val="20"/>
          <w:szCs w:val="20"/>
        </w:rPr>
        <w:t>6.</w:t>
      </w:r>
      <w:r w:rsidR="006B3853" w:rsidRPr="00AD3DDC">
        <w:rPr>
          <w:rFonts w:ascii="Arial" w:hAnsi="Arial" w:cs="Arial"/>
          <w:bCs/>
          <w:color w:val="111111"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color w:val="111111"/>
          <w:sz w:val="20"/>
          <w:szCs w:val="20"/>
        </w:rPr>
        <w:t>Создан банк мероприятий с семьями (законными представителями) детей дошкольного возраста.</w:t>
      </w:r>
    </w:p>
    <w:p w:rsidR="00364C91" w:rsidRPr="00AD3DDC" w:rsidRDefault="00364C91" w:rsidP="00364C9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64C91" w:rsidRPr="00AD3DDC" w:rsidRDefault="00364C91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Arial" w:hAnsi="Arial" w:cs="Arial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 </w:t>
      </w:r>
      <w:r w:rsidRPr="00AD3DDC">
        <w:rPr>
          <w:rStyle w:val="FontStyle17"/>
          <w:rFonts w:ascii="Arial" w:hAnsi="Arial" w:cs="Arial"/>
          <w:b/>
        </w:rPr>
        <w:t>Духовно-нравственное воспитание дошкольников предполагает развитие таких качеств, как трудолюбие, бережливость, хозяйственность, экономность, уважение к результатам труда других людей</w:t>
      </w:r>
      <w:r w:rsidRPr="00AD3DDC">
        <w:rPr>
          <w:rStyle w:val="FontStyle17"/>
          <w:rFonts w:ascii="Arial" w:hAnsi="Arial" w:cs="Arial"/>
        </w:rPr>
        <w:t xml:space="preserve">. </w:t>
      </w:r>
    </w:p>
    <w:p w:rsidR="00364C91" w:rsidRPr="00AD3DDC" w:rsidRDefault="0034246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</w:rPr>
        <w:t xml:space="preserve">    </w:t>
      </w:r>
      <w:r w:rsidR="00364C91" w:rsidRPr="00AD3DDC">
        <w:rPr>
          <w:rStyle w:val="FontStyle17"/>
          <w:rFonts w:ascii="Arial" w:hAnsi="Arial" w:cs="Arial"/>
        </w:rPr>
        <w:t xml:space="preserve">Таким образом, актуальным становится разработка проекта: </w:t>
      </w:r>
      <w:r w:rsidR="00364C91" w:rsidRPr="00AD3DDC">
        <w:rPr>
          <w:rStyle w:val="FontStyle17"/>
          <w:rFonts w:ascii="Arial" w:hAnsi="Arial" w:cs="Arial"/>
          <w:b/>
        </w:rPr>
        <w:t>«Формирование финансовой грамотности участников образовательных отношений».</w:t>
      </w:r>
      <w:r w:rsidR="00364C91" w:rsidRPr="00AD3DDC">
        <w:rPr>
          <w:rStyle w:val="FontStyle17"/>
          <w:rFonts w:ascii="Arial" w:hAnsi="Arial" w:cs="Arial"/>
        </w:rPr>
        <w:t xml:space="preserve"> </w:t>
      </w:r>
    </w:p>
    <w:p w:rsidR="00FA3C8C" w:rsidRPr="00AD3DDC" w:rsidRDefault="00FA3C8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>МДОУ № 56,149,232.</w:t>
      </w:r>
    </w:p>
    <w:p w:rsidR="00364C91" w:rsidRPr="00AD3DDC" w:rsidRDefault="0034246C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    </w:t>
      </w:r>
      <w:r w:rsidR="00364C91" w:rsidRPr="00AD3DDC">
        <w:rPr>
          <w:rFonts w:ascii="Arial" w:hAnsi="Arial" w:cs="Arial"/>
          <w:b/>
          <w:sz w:val="20"/>
          <w:szCs w:val="20"/>
        </w:rPr>
        <w:t>Цель проекта:</w:t>
      </w:r>
      <w:r w:rsidR="00364C91" w:rsidRPr="00AD3DDC">
        <w:rPr>
          <w:rFonts w:ascii="Arial" w:hAnsi="Arial" w:cs="Arial"/>
          <w:sz w:val="20"/>
          <w:szCs w:val="20"/>
        </w:rPr>
        <w:t xml:space="preserve"> Создание системы образовательной деятельности в ДОУ, направленной на формирование  финансовой грамотности у участников образовательных отношений. 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Задачи проекта:</w:t>
      </w:r>
    </w:p>
    <w:p w:rsidR="00364C91" w:rsidRPr="00AD3DDC" w:rsidRDefault="00364C91" w:rsidP="00364C91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1.Определить содержание и средства экономического воспитания и образования детей в возрасте 3-7 лет.</w:t>
      </w:r>
    </w:p>
    <w:p w:rsidR="00364C91" w:rsidRPr="00AD3DDC" w:rsidRDefault="00364C91" w:rsidP="00364C91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2.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Разработать обучающие занятия и дидактические материалы по экономическому воспитанию детей дошкольного возраста.</w:t>
      </w:r>
    </w:p>
    <w:p w:rsidR="00364C91" w:rsidRPr="00AD3DDC" w:rsidRDefault="00364C91" w:rsidP="00364C91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3.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Разработать систему финансового просвещения родителей.</w:t>
      </w:r>
    </w:p>
    <w:p w:rsidR="00364C91" w:rsidRPr="00AD3DDC" w:rsidRDefault="00364C91" w:rsidP="00364C91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4.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Повысить компетентность педагогов в вопросах финансового образования.</w:t>
      </w:r>
    </w:p>
    <w:p w:rsidR="00364C91" w:rsidRPr="00AD3DDC" w:rsidRDefault="00364C91" w:rsidP="00364C91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5.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Модернизировать развивающую предметную пространственную среду, способствующую решению задач экономического воспитания.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b/>
          <w:sz w:val="20"/>
          <w:szCs w:val="20"/>
          <w:lang w:eastAsia="ar-SA"/>
        </w:rPr>
        <w:t>Ожидаемые результаты проекта:</w:t>
      </w:r>
    </w:p>
    <w:p w:rsidR="00364C91" w:rsidRPr="00AD3DDC" w:rsidRDefault="00364C91" w:rsidP="0034246C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Разработка методического пособия «Финансовая грамотность участников образовательных отношений».</w:t>
      </w:r>
      <w:r w:rsidRPr="00AD3DDC">
        <w:rPr>
          <w:rFonts w:ascii="Arial" w:hAnsi="Arial" w:cs="Arial"/>
          <w:sz w:val="20"/>
          <w:szCs w:val="20"/>
        </w:rPr>
        <w:t xml:space="preserve"> </w:t>
      </w:r>
    </w:p>
    <w:p w:rsidR="00364C91" w:rsidRPr="00AD3DDC" w:rsidRDefault="00364C91" w:rsidP="00364C91">
      <w:pPr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В пособии будет представлена система работы с детьми с 3 до 7 лет, формы работы с педагогами и родителями, социальными партнерами. </w:t>
      </w:r>
    </w:p>
    <w:p w:rsidR="00364C91" w:rsidRPr="00AD3DDC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Arial" w:cs="Arial"/>
          <w:b/>
        </w:rPr>
      </w:pPr>
    </w:p>
    <w:p w:rsidR="00364C91" w:rsidRPr="00AD3DDC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Arial" w:cs="Arial"/>
          <w:b/>
        </w:rPr>
      </w:pPr>
      <w:r w:rsidRPr="00AD3DDC">
        <w:rPr>
          <w:rStyle w:val="FontStyle17"/>
          <w:rFonts w:ascii="Arial" w:cs="Arial"/>
          <w:b/>
        </w:rPr>
        <w:t xml:space="preserve">2.3 Популяризация научных знаний среди детей. </w:t>
      </w:r>
    </w:p>
    <w:p w:rsidR="00364C91" w:rsidRPr="00AD3DDC" w:rsidRDefault="0034246C" w:rsidP="00364C91">
      <w:pPr>
        <w:pStyle w:val="Style2"/>
        <w:spacing w:line="240" w:lineRule="auto"/>
        <w:ind w:firstLine="0"/>
        <w:rPr>
          <w:rStyle w:val="FontStyle17"/>
          <w:rFonts w:ascii="Arial" w:cs="Arial"/>
        </w:rPr>
      </w:pPr>
      <w:r w:rsidRPr="00AD3DDC">
        <w:rPr>
          <w:rFonts w:cs="Arial"/>
          <w:b/>
          <w:color w:val="211E1E"/>
          <w:sz w:val="20"/>
          <w:szCs w:val="20"/>
          <w:shd w:val="clear" w:color="auto" w:fill="FFFFFF"/>
        </w:rPr>
        <w:t xml:space="preserve">    </w:t>
      </w:r>
      <w:r w:rsidR="00364C91" w:rsidRPr="00AD3DDC">
        <w:rPr>
          <w:rFonts w:cs="Arial"/>
          <w:b/>
          <w:color w:val="211E1E"/>
          <w:sz w:val="20"/>
          <w:szCs w:val="20"/>
          <w:shd w:val="clear" w:color="auto" w:fill="FFFFFF"/>
        </w:rPr>
        <w:t>2.3.1</w:t>
      </w:r>
      <w:r w:rsidR="00364C91" w:rsidRPr="00AD3DDC">
        <w:rPr>
          <w:rFonts w:cs="Arial"/>
          <w:color w:val="211E1E"/>
          <w:sz w:val="20"/>
          <w:szCs w:val="20"/>
          <w:shd w:val="clear" w:color="auto" w:fill="FFFFFF"/>
        </w:rPr>
        <w:t xml:space="preserve"> Сегодня очень важно получение ребенком нового опыта понимания окружающего мира, создающего особенный тип мышления – исследовательский,  творческий, креативный, инженерный, научно-технический, поэтому необходимо изменить подходы  к реализации образовательной программы в части конструктивной, познавательно-исследовательской, экспериментальной деятельности детей. Этому будет способствовать реализация проекта </w:t>
      </w:r>
      <w:r w:rsidR="00364C91" w:rsidRPr="00AD3DDC">
        <w:rPr>
          <w:rStyle w:val="FontStyle17"/>
          <w:rFonts w:ascii="Arial" w:cs="Arial"/>
        </w:rPr>
        <w:t xml:space="preserve"> </w:t>
      </w:r>
      <w:r w:rsidR="00364C91" w:rsidRPr="00AD3DDC">
        <w:rPr>
          <w:rStyle w:val="FontStyle17"/>
          <w:rFonts w:ascii="Arial" w:cs="Arial"/>
          <w:b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  <w:r w:rsidR="00364C91" w:rsidRPr="00AD3DDC">
        <w:rPr>
          <w:rStyle w:val="FontStyle17"/>
          <w:rFonts w:ascii="Arial" w:cs="Arial"/>
        </w:rPr>
        <w:t>.</w:t>
      </w:r>
    </w:p>
    <w:p w:rsidR="00CB5C96" w:rsidRPr="00AD3DDC" w:rsidRDefault="00CB5C96" w:rsidP="00CB5C96">
      <w:pPr>
        <w:tabs>
          <w:tab w:val="left" w:pos="993"/>
        </w:tabs>
        <w:spacing w:after="0" w:line="240" w:lineRule="auto"/>
        <w:jc w:val="both"/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>МДОУ № 2,15,93,107</w:t>
      </w:r>
    </w:p>
    <w:p w:rsidR="00364C91" w:rsidRPr="00AD3DDC" w:rsidRDefault="0034246C" w:rsidP="00364C9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364C91" w:rsidRPr="00AD3DDC">
        <w:rPr>
          <w:rFonts w:ascii="Arial" w:hAnsi="Arial" w:cs="Arial"/>
          <w:b/>
          <w:color w:val="000000"/>
          <w:sz w:val="20"/>
          <w:szCs w:val="20"/>
        </w:rPr>
        <w:t>Цель проекта:</w:t>
      </w:r>
      <w:r w:rsidR="00364C91" w:rsidRPr="00AD3D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364C91" w:rsidRPr="00AD3DDC">
        <w:rPr>
          <w:rFonts w:ascii="Arial" w:hAnsi="Arial" w:cs="Arial"/>
          <w:sz w:val="20"/>
          <w:szCs w:val="20"/>
        </w:rPr>
        <w:t xml:space="preserve">Обеспечение оптимизации образовательной деятельности и   воспитательной системы на основе внедрения в практическую деятельность дошкольных образовательных учреждений комплекса </w:t>
      </w:r>
      <w:r w:rsidR="00364C91" w:rsidRPr="00AD3DDC">
        <w:rPr>
          <w:rFonts w:ascii="Arial" w:hAnsi="Arial" w:cs="Arial"/>
          <w:sz w:val="20"/>
          <w:szCs w:val="20"/>
        </w:rPr>
        <w:lastRenderedPageBreak/>
        <w:t xml:space="preserve">инструктивно-методических, управленческих и технологических решений, инновационных разработок в области научно-технического творчества детей дошкольного возраста средствами современного игрового оборудования через создание условий для технических, проектно-исследовательских, конструктивно-модельных познаний, содействие популяризации научных знаний, поддержку научно-технического, креативного творчества. </w:t>
      </w:r>
      <w:proofErr w:type="gramEnd"/>
    </w:p>
    <w:p w:rsidR="00364C91" w:rsidRPr="00AD3DDC" w:rsidRDefault="00364C91" w:rsidP="00364C91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DDC">
        <w:rPr>
          <w:rFonts w:ascii="Arial" w:hAnsi="Arial" w:cs="Arial"/>
          <w:b/>
          <w:color w:val="000000"/>
          <w:sz w:val="20"/>
          <w:szCs w:val="20"/>
        </w:rPr>
        <w:t>Задачи проекта: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1.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Обобщить и систематизировать передовой педагогический опыт по использованию в практике дошкольных образовательных учреждений РФ и других стран современных комплексов игрового интерактивного оборудования.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2.</w:t>
      </w:r>
      <w:r w:rsidR="0034246C" w:rsidRPr="00AD3D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DDC">
        <w:rPr>
          <w:rFonts w:ascii="Arial" w:hAnsi="Arial" w:cs="Arial"/>
          <w:color w:val="000000"/>
          <w:sz w:val="20"/>
          <w:szCs w:val="20"/>
        </w:rPr>
        <w:t xml:space="preserve">Обеспечить систематизацию и структурирование методических материалов, документальной базы по внедрению </w:t>
      </w:r>
      <w:r w:rsidRPr="00AD3DDC">
        <w:rPr>
          <w:rFonts w:ascii="Arial" w:hAnsi="Arial" w:cs="Arial"/>
          <w:sz w:val="20"/>
          <w:szCs w:val="20"/>
        </w:rPr>
        <w:t>робототехники, STEM-технологий в деятельность дошкольных образовательных учреждений, содействовать ранней профессиональной ориентации воспитанников посредством развития интереса к научно-техническому творчеству.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3.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Разработать систему мероприятий для повышения профессиональной компетентности педагогических работников по данному направлению.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4.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Адаптировать и апробировать учебно-методические пособия, комплекты для детей дошкольного возраста в области робототехники, STEM-технологий  с использованием инновационных средств обучения.</w:t>
      </w:r>
    </w:p>
    <w:p w:rsidR="00364C91" w:rsidRPr="00AD3DDC" w:rsidRDefault="00364C91" w:rsidP="0034246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5.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Обеспечить развивающую среду дошкольных образовательных учреждений современным развивающим оборудованием нового поколения для реализации проекта.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6.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Разработать методические рекомендации (программу) по техническому конструированию («Робототехника в детском саду», «STEM-технология в детском саду» и др.) и систему мониторинга эффективности реализуемых инновационных технологий.</w:t>
      </w:r>
    </w:p>
    <w:p w:rsidR="00364C91" w:rsidRPr="00AD3DDC" w:rsidRDefault="00364C91" w:rsidP="00364C91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7.</w:t>
      </w:r>
      <w:r w:rsidR="0034246C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Обеспечить проведение мониторинга эффективности сетевого взаимодействия образовательных учреждений – участников проекта.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D3DDC">
        <w:rPr>
          <w:rFonts w:ascii="Arial" w:hAnsi="Arial" w:cs="Arial"/>
          <w:color w:val="000000"/>
          <w:sz w:val="20"/>
          <w:szCs w:val="20"/>
          <w:shd w:val="clear" w:color="auto" w:fill="FFFFFF"/>
        </w:rPr>
        <w:t>8.</w:t>
      </w:r>
      <w:r w:rsidR="0034246C" w:rsidRPr="00AD3D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D3DD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b/>
          <w:sz w:val="20"/>
          <w:szCs w:val="20"/>
          <w:lang w:eastAsia="ar-SA"/>
        </w:rPr>
        <w:t>Ожидаемые результаты проекта: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color w:val="000000"/>
          <w:sz w:val="20"/>
          <w:szCs w:val="20"/>
        </w:rPr>
        <w:t>1.</w:t>
      </w:r>
      <w:r w:rsidR="0034246C" w:rsidRPr="00AD3D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DDC">
        <w:rPr>
          <w:rFonts w:ascii="Arial" w:hAnsi="Arial" w:cs="Arial"/>
          <w:color w:val="000000"/>
          <w:sz w:val="20"/>
          <w:szCs w:val="20"/>
        </w:rPr>
        <w:t>Представлена модель (концепция, структура, содержание, целевой компонент, технологии) образовательной деятельности и воспитательной системы (</w:t>
      </w:r>
      <w:r w:rsidRPr="00AD3DDC">
        <w:rPr>
          <w:rFonts w:ascii="Arial" w:hAnsi="Arial" w:cs="Arial"/>
          <w:sz w:val="20"/>
          <w:szCs w:val="20"/>
        </w:rPr>
        <w:t xml:space="preserve">инструктивно-методические, управленческие и технологические аспекты инновационных разработок в области технических, проектно-исследовательских, конструктивно-модельных познаний), обеспечивающая популяризацию научных знаний детей дошкольного возраста, поддержку научно-технического, креативного творчества средствами современного игрового оборудования; </w:t>
      </w:r>
      <w:r w:rsidRPr="00AD3D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2.</w:t>
      </w:r>
      <w:r w:rsidR="0034246C" w:rsidRPr="00AD3D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DDC">
        <w:rPr>
          <w:rFonts w:ascii="Arial" w:hAnsi="Arial" w:cs="Arial"/>
          <w:color w:val="000000"/>
          <w:sz w:val="20"/>
          <w:szCs w:val="20"/>
        </w:rPr>
        <w:t>Представлены сборники инструктивно-методических материалов для педагогических работников дошкольных образовательных учреждений:</w:t>
      </w:r>
    </w:p>
    <w:p w:rsidR="00364C91" w:rsidRPr="00AD3DDC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«Современные развивающие образовательные технологии в дошкольном образовательном учреждении: образовательная робототехника; </w:t>
      </w:r>
    </w:p>
    <w:p w:rsidR="00364C91" w:rsidRPr="00AD3DDC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«Формирование </w:t>
      </w:r>
      <w:r w:rsidRPr="00AD3DDC">
        <w:rPr>
          <w:rFonts w:ascii="Arial" w:hAnsi="Arial" w:cs="Arial"/>
          <w:sz w:val="20"/>
          <w:szCs w:val="20"/>
        </w:rPr>
        <w:t>STEM-компетенций у воспитанников дошкольного образовательного учреждения через реализацию в образовательной деятельности современных игровых учебно-методических комплексов».</w:t>
      </w:r>
    </w:p>
    <w:p w:rsidR="00364C91" w:rsidRPr="00AD3DDC" w:rsidRDefault="00364C91" w:rsidP="00364C91">
      <w:pPr>
        <w:pStyle w:val="a7"/>
        <w:jc w:val="both"/>
        <w:rPr>
          <w:rFonts w:ascii="Arial" w:eastAsia="Times New Roman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2.3.2</w:t>
      </w:r>
      <w:proofErr w:type="gramStart"/>
      <w:r w:rsidRPr="00AD3DDC">
        <w:rPr>
          <w:rFonts w:ascii="Arial" w:hAnsi="Arial" w:cs="Arial"/>
          <w:b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В</w:t>
      </w:r>
      <w:proofErr w:type="gramEnd"/>
      <w:r w:rsidRPr="00AD3DDC">
        <w:rPr>
          <w:rFonts w:ascii="Arial" w:hAnsi="Arial" w:cs="Arial"/>
          <w:sz w:val="20"/>
          <w:szCs w:val="20"/>
        </w:rPr>
        <w:t xml:space="preserve">зяв за основу научные ключевые позиции,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представлений. </w:t>
      </w:r>
      <w:r w:rsidRPr="00AD3DDC">
        <w:rPr>
          <w:rStyle w:val="FontStyle17"/>
          <w:rFonts w:ascii="Arial" w:hAnsi="Arial" w:cs="Arial"/>
        </w:rPr>
        <w:t xml:space="preserve">Проект </w:t>
      </w:r>
      <w:r w:rsidRPr="00AD3DDC">
        <w:rPr>
          <w:rStyle w:val="FontStyle17"/>
          <w:rFonts w:ascii="Arial" w:hAnsi="Arial" w:cs="Arial"/>
          <w:b/>
        </w:rPr>
        <w:t>«Детская астрономия в дошкольном образовательном учреждении»</w:t>
      </w:r>
      <w:r w:rsidRPr="00AD3DDC">
        <w:rPr>
          <w:rFonts w:ascii="Arial" w:eastAsia="Times New Roman" w:hAnsi="Arial" w:cs="Arial"/>
          <w:b/>
          <w:sz w:val="20"/>
          <w:szCs w:val="20"/>
        </w:rPr>
        <w:t xml:space="preserve"> направлен на создание модуля «Детская астрономия»</w:t>
      </w:r>
      <w:r w:rsidRPr="00AD3DDC">
        <w:rPr>
          <w:rFonts w:ascii="Arial" w:eastAsia="Times New Roman" w:hAnsi="Arial" w:cs="Arial"/>
          <w:sz w:val="20"/>
          <w:szCs w:val="20"/>
        </w:rPr>
        <w:t xml:space="preserve">, который реализует </w:t>
      </w:r>
      <w:proofErr w:type="gramStart"/>
      <w:r w:rsidRPr="00AD3DDC">
        <w:rPr>
          <w:rFonts w:ascii="Arial" w:eastAsia="Times New Roman" w:hAnsi="Arial" w:cs="Arial"/>
          <w:sz w:val="20"/>
          <w:szCs w:val="20"/>
        </w:rPr>
        <w:t>естественно-научную</w:t>
      </w:r>
      <w:proofErr w:type="gramEnd"/>
      <w:r w:rsidRPr="00AD3DDC">
        <w:rPr>
          <w:rFonts w:ascii="Arial" w:eastAsia="Times New Roman" w:hAnsi="Arial" w:cs="Arial"/>
          <w:sz w:val="20"/>
          <w:szCs w:val="20"/>
        </w:rPr>
        <w:t xml:space="preserve">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</w:r>
    </w:p>
    <w:p w:rsidR="009B2BAB" w:rsidRPr="00AD3DDC" w:rsidRDefault="009B2BAB" w:rsidP="009B2BAB">
      <w:pPr>
        <w:rPr>
          <w:rStyle w:val="FontStyle17"/>
          <w:rFonts w:ascii="Arial" w:hAnsi="Arial" w:cs="Arial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>МДОУ № 7,15,54,65,82,106,144,176,205,233,240.</w:t>
      </w:r>
    </w:p>
    <w:p w:rsidR="009B2BAB" w:rsidRPr="00AD3DDC" w:rsidRDefault="009B2BAB" w:rsidP="00364C91">
      <w:pPr>
        <w:pStyle w:val="a7"/>
        <w:jc w:val="both"/>
        <w:rPr>
          <w:rFonts w:ascii="Arial" w:eastAsia="Times New Roman" w:hAnsi="Arial" w:cs="Arial"/>
          <w:sz w:val="20"/>
          <w:szCs w:val="20"/>
        </w:rPr>
      </w:pPr>
    </w:p>
    <w:p w:rsidR="00364C91" w:rsidRPr="00AD3DDC" w:rsidRDefault="00890371" w:rsidP="00364C91">
      <w:pPr>
        <w:pStyle w:val="a7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    </w:t>
      </w:r>
      <w:r w:rsidR="00364C91" w:rsidRPr="00AD3DDC">
        <w:rPr>
          <w:rFonts w:ascii="Arial" w:hAnsi="Arial" w:cs="Arial"/>
          <w:b/>
          <w:sz w:val="20"/>
          <w:szCs w:val="20"/>
        </w:rPr>
        <w:t>Цель проекта</w:t>
      </w:r>
      <w:r w:rsidR="00364C91" w:rsidRPr="00AD3DDC">
        <w:rPr>
          <w:rFonts w:ascii="Arial" w:hAnsi="Arial" w:cs="Arial"/>
          <w:b/>
          <w:i/>
          <w:sz w:val="20"/>
          <w:szCs w:val="20"/>
        </w:rPr>
        <w:t>:</w:t>
      </w:r>
      <w:r w:rsidR="00364C91" w:rsidRPr="00AD3DDC">
        <w:rPr>
          <w:rFonts w:ascii="Arial" w:hAnsi="Arial" w:cs="Arial"/>
          <w:sz w:val="20"/>
          <w:szCs w:val="20"/>
        </w:rPr>
        <w:t xml:space="preserve"> 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 </w:t>
      </w:r>
    </w:p>
    <w:p w:rsidR="00364C91" w:rsidRPr="00AD3DDC" w:rsidRDefault="00364C91" w:rsidP="00364C91">
      <w:pPr>
        <w:pStyle w:val="a7"/>
        <w:jc w:val="both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Задачи проекта: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1.</w:t>
      </w:r>
      <w:r w:rsidR="00890371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 xml:space="preserve">Разработка и внедрение тематического модуля «Детская астрономия» для развития познавательного интереса к </w:t>
      </w:r>
      <w:proofErr w:type="gramStart"/>
      <w:r w:rsidRPr="00AD3DDC">
        <w:rPr>
          <w:rFonts w:ascii="Arial" w:hAnsi="Arial" w:cs="Arial"/>
          <w:sz w:val="20"/>
          <w:szCs w:val="20"/>
        </w:rPr>
        <w:t>естественно-научным</w:t>
      </w:r>
      <w:proofErr w:type="gramEnd"/>
      <w:r w:rsidRPr="00AD3DDC">
        <w:rPr>
          <w:rFonts w:ascii="Arial" w:hAnsi="Arial" w:cs="Arial"/>
          <w:sz w:val="20"/>
          <w:szCs w:val="20"/>
        </w:rPr>
        <w:t xml:space="preserve"> представлениям детей старшего дошкольного возраста. 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2.</w:t>
      </w:r>
      <w:r w:rsidR="00890371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Совершенствование развивающей предметно-пространственной среды в рамках реализации модуля «Детская астрономия».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3.</w:t>
      </w:r>
      <w:r w:rsidR="00890371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Повышение уровня профессиональной компетенции педагогов по направлению «Детская астрономия» через систему повышения квалификации.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4.</w:t>
      </w:r>
      <w:r w:rsidR="00DC6F42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Активизация роли социальных партнеров, родительской общественности по данному направлению.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b/>
          <w:sz w:val="20"/>
          <w:szCs w:val="20"/>
          <w:lang w:eastAsia="ar-SA"/>
        </w:rPr>
        <w:t>Ожидаемые результаты проекта: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1.</w:t>
      </w:r>
      <w:r w:rsidR="00410609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 xml:space="preserve">Разработан и внедрен модуль «Детская астрономия» для детей старшего дошкольного возраста. 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2.</w:t>
      </w:r>
      <w:r w:rsidR="00410609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 xml:space="preserve">Разработано методическое обеспечение реализации проекта «Детская астрономия». </w:t>
      </w:r>
    </w:p>
    <w:p w:rsidR="00410609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3.</w:t>
      </w:r>
      <w:r w:rsidR="00410609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 xml:space="preserve">Создана развивающая предметно-пространственная среда   для реализации проекта </w:t>
      </w:r>
    </w:p>
    <w:p w:rsidR="00364C91" w:rsidRPr="00AD3DDC" w:rsidRDefault="00364C91" w:rsidP="00410609">
      <w:pPr>
        <w:pStyle w:val="a7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«Детская астрономия». 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lastRenderedPageBreak/>
        <w:t>4.</w:t>
      </w:r>
      <w:r w:rsidR="00410609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 xml:space="preserve">Разработаны вариативные формы взаимодействия с семьями воспитанников по  реализации проекта «Детская астрономия». 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5.</w:t>
      </w:r>
      <w:r w:rsidR="00410609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 xml:space="preserve">Разработаны формы взаимодействия с педагогическими кадрами, направленные на  реализацию проекта «Детская астрономия». 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6.</w:t>
      </w:r>
      <w:r w:rsidR="00410609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Издан сборник методических материалов по данному направлению.</w:t>
      </w:r>
    </w:p>
    <w:p w:rsidR="00364C91" w:rsidRPr="00AD3DDC" w:rsidRDefault="00364C91" w:rsidP="00364C9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7.</w:t>
      </w:r>
      <w:r w:rsidR="00410609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Трансляция опыта работы по данному направлению педагогическому сообществу города.</w:t>
      </w:r>
    </w:p>
    <w:p w:rsidR="007220FC" w:rsidRPr="00AD3DDC" w:rsidRDefault="007220FC" w:rsidP="006229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2.3.3  </w:t>
      </w:r>
      <w:r w:rsidR="00622904" w:rsidRPr="00AD3DDC">
        <w:rPr>
          <w:rFonts w:ascii="Arial" w:eastAsia="Times New Roman" w:hAnsi="Arial" w:cs="Arial"/>
          <w:sz w:val="20"/>
          <w:szCs w:val="20"/>
        </w:rPr>
        <w:t>Развитию  способностей к  логическому мышлению, коммуникации, конструктивных навыков у детей дошкольного возраста  способствует реализация проекта</w:t>
      </w:r>
      <w:r w:rsidRPr="00AD3DDC">
        <w:rPr>
          <w:rFonts w:ascii="Arial" w:eastAsia="Times New Roman" w:hAnsi="Arial" w:cs="Arial"/>
          <w:b/>
          <w:bCs/>
          <w:sz w:val="20"/>
          <w:szCs w:val="20"/>
        </w:rPr>
        <w:t xml:space="preserve"> «</w:t>
      </w:r>
      <w:r w:rsidRPr="00AD3DDC">
        <w:rPr>
          <w:rFonts w:ascii="Arial" w:hAnsi="Arial" w:cs="Arial"/>
          <w:b/>
          <w:sz w:val="20"/>
          <w:szCs w:val="20"/>
        </w:rPr>
        <w:t>Конструктивная деятельность как средство развития математических способностей детей дошкольного возраста»</w:t>
      </w:r>
    </w:p>
    <w:p w:rsidR="007220FC" w:rsidRPr="00AD3DDC" w:rsidRDefault="007220FC" w:rsidP="007220FC">
      <w:pPr>
        <w:spacing w:after="0"/>
        <w:jc w:val="both"/>
        <w:textAlignment w:val="baseline"/>
        <w:rPr>
          <w:rFonts w:ascii="Arial" w:eastAsia="Arial Unicode MS" w:hAnsi="Arial" w:cs="Arial"/>
          <w:sz w:val="20"/>
          <w:szCs w:val="20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 xml:space="preserve">МДОУ № </w:t>
      </w:r>
      <w:r w:rsidRPr="00AD3DDC">
        <w:rPr>
          <w:rFonts w:ascii="Arial" w:eastAsia="Arial Unicode MS" w:hAnsi="Arial" w:cs="Arial"/>
          <w:sz w:val="20"/>
          <w:szCs w:val="20"/>
        </w:rPr>
        <w:t>47</w:t>
      </w:r>
    </w:p>
    <w:p w:rsidR="007220FC" w:rsidRPr="00AD3DDC" w:rsidRDefault="007220FC" w:rsidP="00722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Цель проекта: </w:t>
      </w:r>
      <w:r w:rsidRPr="00AD3DDC">
        <w:rPr>
          <w:rFonts w:ascii="Arial" w:eastAsia="Times New Roman" w:hAnsi="Arial" w:cs="Arial"/>
          <w:sz w:val="20"/>
          <w:szCs w:val="20"/>
        </w:rPr>
        <w:t>Создание модели образовательной деятельности по развитию конструктивных навыков и умений у детей дошкольного возраста.</w:t>
      </w:r>
    </w:p>
    <w:p w:rsidR="007220FC" w:rsidRPr="00AD3DDC" w:rsidRDefault="007220FC" w:rsidP="00722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Задачи проекта:</w:t>
      </w:r>
    </w:p>
    <w:p w:rsidR="007220FC" w:rsidRPr="00AD3DDC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</w:rPr>
        <w:t>Создать условия для ознакомления и освоения педагогами эффективных методов, приёмов и средств развития конструктивных навыков у детей дошкольного возраста;</w:t>
      </w:r>
    </w:p>
    <w:p w:rsidR="007220FC" w:rsidRPr="00AD3DDC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</w:rPr>
        <w:t>Разработать комплекс методического обеспечения работы педагогов по развитию конструктивных навыков и пространственного мышления у детей дошкольного возраста с использованием современных образовательных технологий;</w:t>
      </w:r>
    </w:p>
    <w:p w:rsidR="007220FC" w:rsidRPr="00AD3DDC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</w:rPr>
        <w:t>Обеспечить методическое сопровождение, трансляцию и тиражирование инновационного опыта, обеспечить проведение мониторинга эффективности проекта;</w:t>
      </w:r>
    </w:p>
    <w:p w:rsidR="007220FC" w:rsidRPr="00AD3DDC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</w:rPr>
        <w:t xml:space="preserve">Разработать ДПП </w:t>
      </w:r>
      <w:proofErr w:type="gramStart"/>
      <w:r w:rsidRPr="00AD3DDC">
        <w:rPr>
          <w:rFonts w:ascii="Arial" w:eastAsia="Times New Roman" w:hAnsi="Arial" w:cs="Arial"/>
          <w:sz w:val="20"/>
          <w:szCs w:val="20"/>
        </w:rPr>
        <w:t>обучения педагогов по теме</w:t>
      </w:r>
      <w:proofErr w:type="gramEnd"/>
      <w:r w:rsidRPr="00AD3DDC">
        <w:rPr>
          <w:rFonts w:ascii="Arial" w:eastAsia="Times New Roman" w:hAnsi="Arial" w:cs="Arial"/>
          <w:sz w:val="20"/>
          <w:szCs w:val="20"/>
        </w:rPr>
        <w:t xml:space="preserve"> проекта</w:t>
      </w:r>
    </w:p>
    <w:p w:rsidR="007220FC" w:rsidRPr="00AD3DDC" w:rsidRDefault="007220FC" w:rsidP="00722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Ожидаемые результаты проекта:</w:t>
      </w:r>
    </w:p>
    <w:p w:rsidR="007220FC" w:rsidRPr="00AD3DDC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 (перспективные планы, конспекты ООД, диагностический инструментарий);</w:t>
      </w:r>
    </w:p>
    <w:p w:rsidR="007220FC" w:rsidRPr="00AD3DDC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</w:rPr>
        <w:t>Разработка программы ДПП по развитию пространственного мышления средствами конструирования</w:t>
      </w:r>
    </w:p>
    <w:p w:rsidR="007220FC" w:rsidRPr="00AD3DDC" w:rsidRDefault="007220FC" w:rsidP="00364C91">
      <w:pPr>
        <w:pStyle w:val="a7"/>
        <w:ind w:firstLine="284"/>
        <w:jc w:val="both"/>
        <w:rPr>
          <w:rStyle w:val="FontStyle17"/>
          <w:rFonts w:ascii="Arial" w:hAnsi="Arial" w:cs="Arial"/>
        </w:rPr>
      </w:pPr>
    </w:p>
    <w:p w:rsidR="00364C91" w:rsidRPr="00AD3DDC" w:rsidRDefault="00364C91" w:rsidP="00364C91">
      <w:pPr>
        <w:pStyle w:val="Style2"/>
        <w:spacing w:line="240" w:lineRule="auto"/>
        <w:ind w:firstLine="0"/>
        <w:rPr>
          <w:rStyle w:val="FontStyle17"/>
          <w:rFonts w:ascii="Arial" w:cs="Arial"/>
          <w:b/>
        </w:rPr>
      </w:pPr>
    </w:p>
    <w:p w:rsidR="00364C91" w:rsidRPr="00AD3DDC" w:rsidRDefault="00364C91" w:rsidP="00410609">
      <w:pPr>
        <w:pStyle w:val="Style2"/>
        <w:spacing w:line="240" w:lineRule="auto"/>
        <w:ind w:firstLine="0"/>
        <w:rPr>
          <w:rFonts w:cs="Arial"/>
          <w:b/>
          <w:sz w:val="20"/>
          <w:szCs w:val="20"/>
        </w:rPr>
      </w:pPr>
      <w:r w:rsidRPr="00AD3DDC">
        <w:rPr>
          <w:rStyle w:val="FontStyle17"/>
          <w:rFonts w:ascii="Arial" w:cs="Arial"/>
          <w:b/>
        </w:rPr>
        <w:t>2.4 Развитию у детей и их родителей экологической культуры, бережного       отношения к родной земле, природным богатствам России и мира</w:t>
      </w:r>
      <w:r w:rsidRPr="00AD3DDC">
        <w:rPr>
          <w:rStyle w:val="FontStyle17"/>
          <w:rFonts w:ascii="Arial" w:cs="Arial"/>
        </w:rPr>
        <w:t xml:space="preserve"> </w:t>
      </w:r>
      <w:r w:rsidR="00410609" w:rsidRPr="00AD3DDC">
        <w:rPr>
          <w:rStyle w:val="FontStyle17"/>
          <w:rFonts w:ascii="Arial" w:cs="Arial"/>
        </w:rPr>
        <w:t xml:space="preserve">способствует проект: </w:t>
      </w:r>
      <w:r w:rsidRPr="00AD3DDC">
        <w:rPr>
          <w:rFonts w:cs="Arial"/>
          <w:b/>
          <w:sz w:val="20"/>
          <w:szCs w:val="20"/>
        </w:rPr>
        <w:t>«Формирование основ экологического сознания детей дошкольного возраста»</w:t>
      </w:r>
    </w:p>
    <w:p w:rsidR="00B3777E" w:rsidRPr="00AD3DDC" w:rsidRDefault="00B3777E" w:rsidP="00B3777E">
      <w:pPr>
        <w:tabs>
          <w:tab w:val="left" w:pos="993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 xml:space="preserve">МДОУ № 29,85,92,104,131,139,174. </w:t>
      </w:r>
    </w:p>
    <w:p w:rsidR="00364C91" w:rsidRPr="00AD3DDC" w:rsidRDefault="00410609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    </w:t>
      </w:r>
      <w:r w:rsidR="00364C91" w:rsidRPr="00AD3DDC">
        <w:rPr>
          <w:rFonts w:ascii="Arial" w:hAnsi="Arial" w:cs="Arial"/>
          <w:b/>
          <w:sz w:val="20"/>
          <w:szCs w:val="20"/>
        </w:rPr>
        <w:t>Цель проекта:</w:t>
      </w:r>
      <w:r w:rsidR="00364C91" w:rsidRPr="00AD3DDC">
        <w:rPr>
          <w:rFonts w:ascii="Arial" w:hAnsi="Arial" w:cs="Arial"/>
          <w:sz w:val="20"/>
          <w:szCs w:val="20"/>
        </w:rPr>
        <w:t xml:space="preserve"> 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364C91" w:rsidRPr="00AD3DDC">
        <w:rPr>
          <w:rFonts w:ascii="Arial" w:hAnsi="Arial" w:cs="Arial"/>
          <w:b/>
          <w:sz w:val="20"/>
          <w:szCs w:val="20"/>
        </w:rPr>
        <w:t xml:space="preserve"> </w:t>
      </w:r>
      <w:r w:rsidR="00364C91" w:rsidRPr="00AD3DDC"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Задачи проекта:</w:t>
      </w:r>
    </w:p>
    <w:p w:rsidR="00364C91" w:rsidRPr="00AD3DDC" w:rsidRDefault="00364C91" w:rsidP="0041060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1. Изучить законодательную базу РФ по экологии и охране окружающей среды.</w:t>
      </w:r>
    </w:p>
    <w:p w:rsidR="00364C91" w:rsidRPr="00AD3DDC" w:rsidRDefault="00364C91" w:rsidP="0041060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2. Изучить теоретические подходы к организации экологического воспитания  в дошкольном образовательном учреждении, создать нормативно</w:t>
      </w:r>
      <w:r w:rsidR="00410609" w:rsidRPr="00AD3DDC">
        <w:rPr>
          <w:rFonts w:ascii="Arial" w:hAnsi="Arial" w:cs="Arial"/>
          <w:sz w:val="20"/>
          <w:szCs w:val="20"/>
        </w:rPr>
        <w:t>-</w:t>
      </w:r>
      <w:r w:rsidRPr="00AD3DDC">
        <w:rPr>
          <w:rFonts w:ascii="Arial" w:hAnsi="Arial" w:cs="Arial"/>
          <w:sz w:val="20"/>
          <w:szCs w:val="20"/>
        </w:rPr>
        <w:t>правовую базу, регламентирующую деятельность дошкольного образовательного учреждения по экологическому воспитанию детей дошкольного возраста.</w:t>
      </w:r>
    </w:p>
    <w:p w:rsidR="00364C91" w:rsidRPr="00AD3DDC" w:rsidRDefault="00364C91" w:rsidP="0041060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highlight w:val="yellow"/>
        </w:rPr>
      </w:pPr>
      <w:r w:rsidRPr="00AD3DDC">
        <w:rPr>
          <w:rFonts w:ascii="Arial" w:hAnsi="Arial" w:cs="Arial"/>
          <w:sz w:val="20"/>
          <w:szCs w:val="20"/>
        </w:rPr>
        <w:t xml:space="preserve">3. Разработать  «Дорожную карту» по повышению компетентности педагогических работников по вопросам использования современных образовательных технологий  в экологическом воспитании. </w:t>
      </w:r>
    </w:p>
    <w:p w:rsidR="00364C91" w:rsidRPr="00AD3DDC" w:rsidRDefault="00364C91" w:rsidP="0041060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4. Разработать  тематическое планирование по экологическому воспитанию с учетом возрастных особенностей дошкольников.</w:t>
      </w:r>
    </w:p>
    <w:p w:rsidR="00364C91" w:rsidRPr="00AD3DDC" w:rsidRDefault="00364C91" w:rsidP="0041060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5. Создать мотивационную интерактивную образовательную среду «</w:t>
      </w:r>
      <w:proofErr w:type="spellStart"/>
      <w:r w:rsidRPr="00AD3DDC">
        <w:rPr>
          <w:rFonts w:ascii="Arial" w:hAnsi="Arial" w:cs="Arial"/>
          <w:sz w:val="20"/>
          <w:szCs w:val="20"/>
        </w:rPr>
        <w:t>Экогородок</w:t>
      </w:r>
      <w:proofErr w:type="spellEnd"/>
      <w:r w:rsidRPr="00AD3DDC">
        <w:rPr>
          <w:rFonts w:ascii="Arial" w:hAnsi="Arial" w:cs="Arial"/>
          <w:sz w:val="20"/>
          <w:szCs w:val="20"/>
        </w:rPr>
        <w:t xml:space="preserve">», включающей объекты: </w:t>
      </w:r>
      <w:proofErr w:type="spellStart"/>
      <w:r w:rsidRPr="00AD3DDC">
        <w:rPr>
          <w:rFonts w:ascii="Arial" w:hAnsi="Arial" w:cs="Arial"/>
          <w:bCs/>
          <w:sz w:val="20"/>
          <w:szCs w:val="20"/>
        </w:rPr>
        <w:t>метеоплощадку</w:t>
      </w:r>
      <w:proofErr w:type="spellEnd"/>
      <w:r w:rsidRPr="00AD3DDC">
        <w:rPr>
          <w:rFonts w:ascii="Arial" w:hAnsi="Arial" w:cs="Arial"/>
          <w:bCs/>
          <w:sz w:val="20"/>
          <w:szCs w:val="20"/>
        </w:rPr>
        <w:t xml:space="preserve">, экологическую тропу, теплицу, мини-лаборатории и объекты гидропоники, туристические экологические маршруты с использованием объектов </w:t>
      </w:r>
      <w:r w:rsidRPr="00AD3DDC">
        <w:rPr>
          <w:rFonts w:ascii="Arial" w:hAnsi="Arial" w:cs="Arial"/>
          <w:sz w:val="20"/>
          <w:szCs w:val="20"/>
        </w:rPr>
        <w:t>ландшафтного дизайна территории  образовательных учреждений и города, способствующую формированию научно-практических знаний и опыта.</w:t>
      </w:r>
    </w:p>
    <w:p w:rsidR="00364C91" w:rsidRPr="00AD3DDC" w:rsidRDefault="00364C91" w:rsidP="0041060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6. Разработать систему мониторинга  результативности деятельности дошкольного образовательного учреждения по экологическому воспитанию детей дошкольного возраста.                                                             </w:t>
      </w:r>
    </w:p>
    <w:p w:rsidR="00364C91" w:rsidRPr="00AD3DDC" w:rsidRDefault="00364C91" w:rsidP="00410609">
      <w:pPr>
        <w:spacing w:after="0" w:line="240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7. 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Pr="00AD3DDC">
        <w:rPr>
          <w:rFonts w:ascii="Arial" w:hAnsi="Arial" w:cs="Arial"/>
          <w:sz w:val="20"/>
          <w:szCs w:val="20"/>
          <w:lang w:val="en-US"/>
        </w:rPr>
        <w:t>PR</w:t>
      </w:r>
      <w:r w:rsidRPr="00AD3DDC">
        <w:rPr>
          <w:rFonts w:ascii="Arial" w:hAnsi="Arial" w:cs="Arial"/>
          <w:sz w:val="20"/>
          <w:szCs w:val="20"/>
        </w:rPr>
        <w:t>-акций, экологических экспедиций, эко-туризм, педагогических субботников</w:t>
      </w:r>
      <w:r w:rsidRPr="00AD3DDC">
        <w:rPr>
          <w:rFonts w:ascii="Arial" w:hAnsi="Arial" w:cs="Arial"/>
          <w:i/>
          <w:sz w:val="20"/>
          <w:szCs w:val="20"/>
        </w:rPr>
        <w:t xml:space="preserve">.                                   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AD3DDC">
        <w:rPr>
          <w:rFonts w:ascii="Arial" w:hAnsi="Arial" w:cs="Arial"/>
          <w:b/>
          <w:sz w:val="20"/>
          <w:szCs w:val="20"/>
          <w:lang w:eastAsia="ar-SA"/>
        </w:rPr>
        <w:t>Ожидаемые результаты проекта:</w:t>
      </w:r>
    </w:p>
    <w:p w:rsidR="00364C91" w:rsidRPr="00AD3DDC" w:rsidRDefault="00364C91" w:rsidP="00364C9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1.</w:t>
      </w:r>
      <w:r w:rsidR="001972B1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Создана нормативно</w:t>
      </w:r>
      <w:r w:rsidR="000808D4" w:rsidRPr="00AD3DDC">
        <w:rPr>
          <w:rFonts w:ascii="Arial" w:hAnsi="Arial" w:cs="Arial"/>
          <w:sz w:val="20"/>
          <w:szCs w:val="20"/>
        </w:rPr>
        <w:t>-</w:t>
      </w:r>
      <w:r w:rsidRPr="00AD3DDC">
        <w:rPr>
          <w:rFonts w:ascii="Arial" w:hAnsi="Arial" w:cs="Arial"/>
          <w:sz w:val="20"/>
          <w:szCs w:val="20"/>
        </w:rPr>
        <w:t>правовая база, регламентирующая деятельность ДОУ по экологическому воспитанию детей дошкольного возраста.</w:t>
      </w:r>
    </w:p>
    <w:p w:rsidR="00364C91" w:rsidRPr="00AD3DDC" w:rsidRDefault="00364C91" w:rsidP="001972B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2.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364C91" w:rsidRPr="00AD3DDC" w:rsidRDefault="00364C91" w:rsidP="001972B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Cs/>
          <w:sz w:val="20"/>
          <w:szCs w:val="20"/>
        </w:rPr>
        <w:t xml:space="preserve">3. </w:t>
      </w:r>
      <w:r w:rsidRPr="00AD3DDC">
        <w:rPr>
          <w:rFonts w:ascii="Arial" w:hAnsi="Arial" w:cs="Arial"/>
          <w:sz w:val="20"/>
          <w:szCs w:val="20"/>
        </w:rPr>
        <w:t>Разработан паспорт мотивационной интерактивной развивающей среды «</w:t>
      </w:r>
      <w:proofErr w:type="spellStart"/>
      <w:r w:rsidRPr="00AD3DDC">
        <w:rPr>
          <w:rFonts w:ascii="Arial" w:hAnsi="Arial" w:cs="Arial"/>
          <w:sz w:val="20"/>
          <w:szCs w:val="20"/>
        </w:rPr>
        <w:t>Экогородок</w:t>
      </w:r>
      <w:proofErr w:type="spellEnd"/>
      <w:r w:rsidRPr="00AD3DDC">
        <w:rPr>
          <w:rFonts w:ascii="Arial" w:hAnsi="Arial" w:cs="Arial"/>
          <w:sz w:val="20"/>
          <w:szCs w:val="20"/>
        </w:rPr>
        <w:t xml:space="preserve">», включающей объекты: </w:t>
      </w:r>
      <w:proofErr w:type="spellStart"/>
      <w:r w:rsidRPr="00AD3DDC">
        <w:rPr>
          <w:rFonts w:ascii="Arial" w:hAnsi="Arial" w:cs="Arial"/>
          <w:bCs/>
          <w:sz w:val="20"/>
          <w:szCs w:val="20"/>
        </w:rPr>
        <w:t>метеоплощадку</w:t>
      </w:r>
      <w:proofErr w:type="spellEnd"/>
      <w:r w:rsidRPr="00AD3DDC">
        <w:rPr>
          <w:rFonts w:ascii="Arial" w:hAnsi="Arial" w:cs="Arial"/>
          <w:bCs/>
          <w:sz w:val="20"/>
          <w:szCs w:val="20"/>
        </w:rPr>
        <w:t xml:space="preserve">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AD3DDC">
        <w:rPr>
          <w:rFonts w:ascii="Arial" w:hAnsi="Arial" w:cs="Arial"/>
          <w:sz w:val="20"/>
          <w:szCs w:val="20"/>
        </w:rPr>
        <w:t>ландшафтного дизайна территории образовательных учреждений и города</w:t>
      </w:r>
      <w:r w:rsidRPr="00AD3DDC">
        <w:rPr>
          <w:rFonts w:ascii="Arial" w:hAnsi="Arial" w:cs="Arial"/>
          <w:bCs/>
          <w:sz w:val="20"/>
          <w:szCs w:val="20"/>
        </w:rPr>
        <w:t>.</w:t>
      </w:r>
    </w:p>
    <w:p w:rsidR="00364C91" w:rsidRPr="00AD3DDC" w:rsidRDefault="00364C91" w:rsidP="001972B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lastRenderedPageBreak/>
        <w:t>4. Разработано тематическое планирование по организации  образовательной  деятельности экологической направленности  с учетом  возрастных особенностей воспитанников и включающее интеграцию со всеми образовательными областями.</w:t>
      </w:r>
    </w:p>
    <w:p w:rsidR="00364C91" w:rsidRPr="00AD3DDC" w:rsidRDefault="00364C91" w:rsidP="001972B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5. Разработана система мониторинга  результативности деятельности реализации проекта (показатели, критерии эффективности).</w:t>
      </w:r>
    </w:p>
    <w:p w:rsidR="00364C91" w:rsidRPr="00AD3DDC" w:rsidRDefault="00364C91" w:rsidP="001972B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6. Реализация с социальными партнерами экологических проектов, </w:t>
      </w:r>
      <w:r w:rsidRPr="00AD3DDC">
        <w:rPr>
          <w:rFonts w:ascii="Arial" w:hAnsi="Arial" w:cs="Arial"/>
          <w:sz w:val="20"/>
          <w:szCs w:val="20"/>
          <w:lang w:val="en-US"/>
        </w:rPr>
        <w:t>PR</w:t>
      </w:r>
      <w:r w:rsidRPr="00AD3DDC">
        <w:rPr>
          <w:rFonts w:ascii="Arial" w:hAnsi="Arial" w:cs="Arial"/>
          <w:sz w:val="20"/>
          <w:szCs w:val="20"/>
        </w:rPr>
        <w:t>-акций, экологических экспедиций, волонтерских движений и др. мероприятий.</w:t>
      </w:r>
    </w:p>
    <w:p w:rsidR="00364C91" w:rsidRPr="00AD3DDC" w:rsidRDefault="00364C91" w:rsidP="001972B1">
      <w:pPr>
        <w:pStyle w:val="a6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7. Издан сборник «Методические рекомендации по созданию системы работы по экологическому воспитанию». 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DDC">
        <w:rPr>
          <w:rFonts w:ascii="Arial" w:hAnsi="Arial" w:cs="Arial"/>
          <w:b/>
          <w:sz w:val="20"/>
          <w:szCs w:val="20"/>
        </w:rPr>
        <w:t>2.5 Развитие культуры безопасности жизнедеятельности, повышение уровня информационной безопасности детей, снижение уровня негативных социальных явлений на психическое здоровье детей, их эмоциональное развитие и формирование личности</w:t>
      </w:r>
      <w:r w:rsidRPr="00AD3DDC">
        <w:rPr>
          <w:rFonts w:ascii="Arial" w:hAnsi="Arial" w:cs="Arial"/>
          <w:sz w:val="20"/>
          <w:szCs w:val="20"/>
        </w:rPr>
        <w:t xml:space="preserve"> будет реализовано через проект </w:t>
      </w:r>
      <w:r w:rsidRPr="00AD3D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«Эффективные практики управления комплексной безопасностью в современном дошкольном образовательном учреждении». </w:t>
      </w:r>
    </w:p>
    <w:p w:rsidR="008A0ECC" w:rsidRPr="00AD3DDC" w:rsidRDefault="008A0ECC" w:rsidP="008A0ECC">
      <w:pPr>
        <w:tabs>
          <w:tab w:val="left" w:pos="993"/>
        </w:tabs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D3DDC">
        <w:rPr>
          <w:rStyle w:val="FontStyle17"/>
          <w:rFonts w:ascii="Arial" w:hAnsi="Arial" w:cs="Arial"/>
          <w:b/>
        </w:rPr>
        <w:t xml:space="preserve">Проектная группа: </w:t>
      </w:r>
      <w:r w:rsidRPr="00AD3DDC">
        <w:rPr>
          <w:rStyle w:val="FontStyle17"/>
          <w:rFonts w:ascii="Arial" w:hAnsi="Arial" w:cs="Arial"/>
        </w:rPr>
        <w:t xml:space="preserve">МДОУ № </w:t>
      </w:r>
      <w:r w:rsidRPr="00AD3DDC">
        <w:rPr>
          <w:rFonts w:ascii="Arial" w:eastAsia="Arial Unicode MS" w:hAnsi="Arial" w:cs="Arial"/>
          <w:sz w:val="20"/>
          <w:szCs w:val="20"/>
        </w:rPr>
        <w:t>85,112,139,142.</w:t>
      </w:r>
    </w:p>
    <w:p w:rsidR="00364C91" w:rsidRPr="00AD3DDC" w:rsidRDefault="00A15996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    </w:t>
      </w:r>
      <w:r w:rsidR="00364C91" w:rsidRPr="00AD3DDC">
        <w:rPr>
          <w:rFonts w:ascii="Arial" w:hAnsi="Arial" w:cs="Arial"/>
          <w:sz w:val="20"/>
          <w:szCs w:val="20"/>
        </w:rPr>
        <w:t>Идея проекта</w:t>
      </w:r>
      <w:r w:rsidR="00364C91" w:rsidRPr="00AD3DDC">
        <w:rPr>
          <w:rFonts w:ascii="Arial" w:hAnsi="Arial" w:cs="Arial"/>
          <w:b/>
          <w:sz w:val="20"/>
          <w:szCs w:val="20"/>
        </w:rPr>
        <w:t xml:space="preserve"> </w:t>
      </w:r>
      <w:r w:rsidR="00364C91" w:rsidRPr="00AD3DDC">
        <w:rPr>
          <w:rFonts w:ascii="Arial" w:hAnsi="Arial" w:cs="Arial"/>
          <w:sz w:val="20"/>
          <w:szCs w:val="20"/>
        </w:rPr>
        <w:t>состоит в поиске и апробации эффективных управленческих практик по организации комплексного подхода к обеспечению безопасности дошкольного образовательного учреждения  через создание службы и безопасности и разработки паспорта социальной и психологической безопасности.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 xml:space="preserve">Цель проекта: </w:t>
      </w:r>
      <w:r w:rsidRPr="00AD3DDC">
        <w:rPr>
          <w:rFonts w:ascii="Arial" w:hAnsi="Arial" w:cs="Arial"/>
          <w:sz w:val="20"/>
          <w:szCs w:val="20"/>
        </w:rPr>
        <w:t xml:space="preserve">Осуществление комплексного подхода к обеспечению безопасности 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дошкольного образовательного учреждения.  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Задачи проекта:</w:t>
      </w:r>
    </w:p>
    <w:p w:rsidR="00364C91" w:rsidRPr="00AD3DDC" w:rsidRDefault="00364C91" w:rsidP="00A15996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1</w:t>
      </w:r>
      <w:r w:rsidRPr="00AD3DDC">
        <w:rPr>
          <w:rFonts w:ascii="Arial" w:hAnsi="Arial" w:cs="Arial"/>
          <w:b/>
          <w:sz w:val="20"/>
          <w:szCs w:val="20"/>
        </w:rPr>
        <w:t>.</w:t>
      </w:r>
      <w:r w:rsidR="00A15996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 xml:space="preserve"> механизмы управления безопасностью дошкольного образовательного учреждения  через создание службы безопасности;</w:t>
      </w:r>
    </w:p>
    <w:p w:rsidR="00364C91" w:rsidRPr="00AD3DDC" w:rsidRDefault="00364C91" w:rsidP="00A1599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2.</w:t>
      </w:r>
      <w:r w:rsidR="00A15996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Разработать алгоритм взаимодействия сотрудников службы безопасности</w:t>
      </w:r>
      <w:r w:rsidR="00A15996" w:rsidRPr="00AD3DDC">
        <w:rPr>
          <w:rFonts w:ascii="Arial" w:hAnsi="Arial" w:cs="Arial"/>
          <w:sz w:val="20"/>
          <w:szCs w:val="20"/>
        </w:rPr>
        <w:t>.</w:t>
      </w:r>
    </w:p>
    <w:p w:rsidR="00364C91" w:rsidRPr="00AD3DDC" w:rsidRDefault="00364C91" w:rsidP="00A1599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3.</w:t>
      </w:r>
      <w:r w:rsidR="00EC2E14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Разработать алгоритм межведомственного взаимодействия  дошкольного образовательного учреждения с  органами, обеспечивающими безопасность.</w:t>
      </w:r>
    </w:p>
    <w:p w:rsidR="00364C91" w:rsidRPr="00AD3DDC" w:rsidRDefault="00364C91" w:rsidP="00A1599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4.</w:t>
      </w:r>
      <w:r w:rsidR="004C7736" w:rsidRPr="00AD3DDC">
        <w:rPr>
          <w:rFonts w:ascii="Arial" w:hAnsi="Arial" w:cs="Arial"/>
          <w:sz w:val="20"/>
          <w:szCs w:val="20"/>
        </w:rPr>
        <w:t xml:space="preserve"> </w:t>
      </w:r>
      <w:r w:rsidRPr="00AD3DDC">
        <w:rPr>
          <w:rFonts w:ascii="Arial" w:hAnsi="Arial" w:cs="Arial"/>
          <w:sz w:val="20"/>
          <w:szCs w:val="20"/>
        </w:rPr>
        <w:t>Разработать паспорт социальной и психологической безопасности участников образовательных отношений.</w:t>
      </w:r>
    </w:p>
    <w:p w:rsidR="00364C91" w:rsidRPr="00AD3DDC" w:rsidRDefault="00364C91" w:rsidP="00A1599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bCs/>
          <w:sz w:val="20"/>
          <w:szCs w:val="20"/>
        </w:rPr>
        <w:t>5.</w:t>
      </w:r>
      <w:r w:rsidR="004C7736" w:rsidRPr="00AD3DDC">
        <w:rPr>
          <w:rFonts w:ascii="Arial" w:hAnsi="Arial" w:cs="Arial"/>
          <w:bCs/>
          <w:sz w:val="20"/>
          <w:szCs w:val="20"/>
        </w:rPr>
        <w:t xml:space="preserve"> </w:t>
      </w:r>
      <w:r w:rsidRPr="00AD3DDC">
        <w:rPr>
          <w:rFonts w:ascii="Arial" w:hAnsi="Arial" w:cs="Arial"/>
          <w:bCs/>
          <w:sz w:val="20"/>
          <w:szCs w:val="20"/>
        </w:rPr>
        <w:t>Повысить уровень профессиональной компетенции всех участников образовательных отношений по формированию культуры безопасности.</w:t>
      </w: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DC">
        <w:rPr>
          <w:rFonts w:ascii="Arial" w:hAnsi="Arial" w:cs="Arial"/>
          <w:b/>
          <w:sz w:val="20"/>
          <w:szCs w:val="20"/>
        </w:rPr>
        <w:t>Ожидаемые результаты проекта: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Разработано положение о службе безопасности дошкольного образовательного учреждения, определены функциональные обязанности членов службы безопасности.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Разработан алгоритм взаимодействия членов службы безопасности.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Разработан «Паспорт социальной и психологической безопасности», включающий: модель экспертизы безопасной</w:t>
      </w:r>
      <w:r w:rsidRPr="00AD3DDC">
        <w:rPr>
          <w:rFonts w:ascii="Arial" w:hAnsi="Arial" w:cs="Arial"/>
          <w:sz w:val="20"/>
          <w:szCs w:val="20"/>
        </w:rPr>
        <w:tab/>
        <w:t xml:space="preserve"> психологической среды дошкольного образовательного учреждения</w:t>
      </w:r>
      <w:proofErr w:type="gramStart"/>
      <w:r w:rsidRPr="00AD3DD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D3DDC">
        <w:rPr>
          <w:rFonts w:ascii="Arial" w:hAnsi="Arial" w:cs="Arial"/>
          <w:sz w:val="20"/>
          <w:szCs w:val="20"/>
        </w:rPr>
        <w:t xml:space="preserve"> систему организации развивающей предметно-пространственной среды, система организации межличностных отношений в дошкольном  образовательном  учреждении , требования к информационной защищенности.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Повышена профессиональная компетентность всех участников образовательных отношений по формированию культуры безопасности.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Разработан алгоритм межведомственного взаимодействия по вопросам обеспечения безопасности.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Методические рекомендации по организации работы службы безопасности дошкольного образовательного учреждения.</w:t>
      </w:r>
    </w:p>
    <w:p w:rsidR="00364C91" w:rsidRPr="00AD3DDC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64C91" w:rsidRPr="00AD3DDC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D3DDC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Этапы реализации проекта сетевого взаимодействия муниципальных дошкольных образовательных учреждений по теме «Современный детский сад – островок счастливого детства. 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1. Подготовительный  (сентябрь  2018 – декабрь  2018):  предполагает создание координационного совета, разработку проектов, согласование действий участников проектов, анализ кадрового обеспечения проектов, проектирование  материально-технического оснащения, составление плана реализации проектов, изучение нормативно-правовых документов, проведение мониторингов, анализа условий и развивающей предметно-пространственной среды детских садов, участников сети.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2. Основной   (январь  2019 – сентябрь 2020): ориентирован на два учебных года и предполагает разработку и апробацию системы, подготовку пакета методических материалов, сопровождающих реализацию приоритетных направлений стратегии развития воспитания.</w:t>
      </w:r>
    </w:p>
    <w:p w:rsidR="00364C91" w:rsidRPr="00AD3DDC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>3. Заключительный  этап (сентябрь 2020 – март 2021) – обобщение наработанных материалов, подготовка и редактирование итоговых продуктов</w:t>
      </w:r>
      <w:r w:rsidR="002C5E00" w:rsidRPr="00AD3D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3DDC">
        <w:rPr>
          <w:rFonts w:ascii="Arial" w:hAnsi="Arial" w:cs="Arial"/>
          <w:color w:val="000000"/>
          <w:sz w:val="20"/>
          <w:szCs w:val="20"/>
        </w:rPr>
        <w:t>(методические  пособия).</w:t>
      </w:r>
    </w:p>
    <w:p w:rsidR="00364C91" w:rsidRPr="00AD3DDC" w:rsidRDefault="00364C91" w:rsidP="00364C91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Календарный план реализации проекта </w:t>
      </w:r>
    </w:p>
    <w:p w:rsidR="00EE27B7" w:rsidRPr="00AD3DDC" w:rsidRDefault="00364C91" w:rsidP="002C5E00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Координацию работы проекта «Детский сад – островок счастливого детства» осуществляет координационный совет, согласно представленному плану. Календарные планы по заявленным темам представлены в содержании  проектов.</w:t>
      </w:r>
    </w:p>
    <w:p w:rsidR="00EE27B7" w:rsidRPr="00AD3DDC" w:rsidRDefault="00EE27B7" w:rsidP="00EE27B7">
      <w:pPr>
        <w:pStyle w:val="a5"/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Состав координационного совета:</w:t>
      </w:r>
    </w:p>
    <w:p w:rsidR="00EE27B7" w:rsidRPr="00AD3DDC" w:rsidRDefault="00EE27B7" w:rsidP="00EE27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D3DDC">
        <w:rPr>
          <w:rFonts w:ascii="Arial" w:eastAsia="Times New Roman" w:hAnsi="Arial" w:cs="Arial"/>
          <w:sz w:val="20"/>
          <w:szCs w:val="20"/>
          <w:lang w:eastAsia="ru-RU"/>
        </w:rPr>
        <w:t>Плескевич</w:t>
      </w:r>
      <w:proofErr w:type="spellEnd"/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Маргарита Владимировна, </w:t>
      </w:r>
      <w:proofErr w:type="spellStart"/>
      <w:r w:rsidRPr="00AD3DDC">
        <w:rPr>
          <w:rFonts w:ascii="Arial" w:eastAsia="Times New Roman" w:hAnsi="Arial" w:cs="Arial"/>
          <w:sz w:val="20"/>
          <w:szCs w:val="20"/>
          <w:lang w:eastAsia="ru-RU"/>
        </w:rPr>
        <w:t>Букарина</w:t>
      </w:r>
      <w:proofErr w:type="spellEnd"/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Елена Павловна,  </w:t>
      </w:r>
    </w:p>
    <w:p w:rsidR="00CA469D" w:rsidRPr="00AD3DDC" w:rsidRDefault="00EE27B7" w:rsidP="00EE27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D3DDC">
        <w:rPr>
          <w:rFonts w:ascii="Arial" w:eastAsia="Times New Roman" w:hAnsi="Arial" w:cs="Arial"/>
          <w:sz w:val="20"/>
          <w:szCs w:val="20"/>
          <w:lang w:eastAsia="ru-RU"/>
        </w:rPr>
        <w:t>Галстян</w:t>
      </w:r>
      <w:proofErr w:type="spellEnd"/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Ольга Витальевна, </w:t>
      </w:r>
      <w:proofErr w:type="spellStart"/>
      <w:r w:rsidRPr="00AD3DDC">
        <w:rPr>
          <w:rFonts w:ascii="Arial" w:eastAsia="Times New Roman" w:hAnsi="Arial" w:cs="Arial"/>
          <w:sz w:val="20"/>
          <w:szCs w:val="20"/>
          <w:lang w:eastAsia="ru-RU"/>
        </w:rPr>
        <w:t>Гречина</w:t>
      </w:r>
      <w:proofErr w:type="spellEnd"/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Надежда Владимировна, </w:t>
      </w:r>
    </w:p>
    <w:p w:rsidR="005E3853" w:rsidRPr="00AD3DDC" w:rsidRDefault="00DA303E" w:rsidP="00EE27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Ефимова Татьяна Александровна, </w:t>
      </w:r>
      <w:r w:rsidR="005E3853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Круглова Елена Владимировна,</w:t>
      </w:r>
    </w:p>
    <w:p w:rsidR="005E3853" w:rsidRPr="00AD3DDC" w:rsidRDefault="00CA469D" w:rsidP="00EE27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Куликова Юлия Юрьевна, </w:t>
      </w:r>
      <w:proofErr w:type="spellStart"/>
      <w:r w:rsidR="00EE27B7" w:rsidRPr="00AD3DDC">
        <w:rPr>
          <w:rFonts w:ascii="Arial" w:eastAsia="Times New Roman" w:hAnsi="Arial" w:cs="Arial"/>
          <w:sz w:val="20"/>
          <w:szCs w:val="20"/>
          <w:lang w:eastAsia="ru-RU"/>
        </w:rPr>
        <w:t>Луканина</w:t>
      </w:r>
      <w:proofErr w:type="spellEnd"/>
      <w:r w:rsidR="00EE27B7"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Светлана Владимировна, </w:t>
      </w:r>
    </w:p>
    <w:p w:rsidR="005E3853" w:rsidRPr="00AD3DDC" w:rsidRDefault="00EE27B7" w:rsidP="00EE27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Михайлова Марианна Владимировна, Пашкова  Наталия Геннадьевна, </w:t>
      </w:r>
    </w:p>
    <w:p w:rsidR="005E3853" w:rsidRPr="00AD3DDC" w:rsidRDefault="00EE27B7" w:rsidP="00CA46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Пепина Ирина Львовна, </w:t>
      </w:r>
      <w:proofErr w:type="spellStart"/>
      <w:r w:rsidRPr="00AD3DDC">
        <w:rPr>
          <w:rFonts w:ascii="Arial" w:eastAsia="Times New Roman" w:hAnsi="Arial" w:cs="Arial"/>
          <w:sz w:val="20"/>
          <w:szCs w:val="20"/>
          <w:lang w:eastAsia="ru-RU"/>
        </w:rPr>
        <w:t>Первунинская</w:t>
      </w:r>
      <w:proofErr w:type="spellEnd"/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Елена Николаевн</w:t>
      </w:r>
      <w:r w:rsidR="00DA303E" w:rsidRPr="00AD3DDC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364C91" w:rsidRPr="00AD3DDC" w:rsidRDefault="00EE27B7" w:rsidP="00CA469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AD3DDC">
        <w:rPr>
          <w:rFonts w:ascii="Arial" w:eastAsia="Times New Roman" w:hAnsi="Arial" w:cs="Arial"/>
          <w:sz w:val="20"/>
          <w:szCs w:val="20"/>
          <w:lang w:eastAsia="ru-RU"/>
        </w:rPr>
        <w:t>Прокуророва</w:t>
      </w:r>
      <w:proofErr w:type="spellEnd"/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Светлана Евгеньевна, </w:t>
      </w:r>
      <w:proofErr w:type="spellStart"/>
      <w:r w:rsidRPr="00AD3DDC">
        <w:rPr>
          <w:rFonts w:ascii="Arial" w:eastAsia="Times New Roman" w:hAnsi="Arial" w:cs="Arial"/>
          <w:sz w:val="20"/>
          <w:szCs w:val="20"/>
          <w:lang w:eastAsia="ru-RU"/>
        </w:rPr>
        <w:t>Филизнова</w:t>
      </w:r>
      <w:proofErr w:type="spellEnd"/>
      <w:r w:rsidRPr="00AD3DDC">
        <w:rPr>
          <w:rFonts w:ascii="Arial" w:eastAsia="Times New Roman" w:hAnsi="Arial" w:cs="Arial"/>
          <w:sz w:val="20"/>
          <w:szCs w:val="20"/>
          <w:lang w:eastAsia="ru-RU"/>
        </w:rPr>
        <w:t xml:space="preserve"> Вера Владимировна  </w:t>
      </w:r>
    </w:p>
    <w:p w:rsidR="00364C91" w:rsidRPr="00AD3DDC" w:rsidRDefault="00364C91" w:rsidP="00364C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339"/>
        <w:gridCol w:w="2312"/>
        <w:gridCol w:w="3199"/>
        <w:gridCol w:w="2120"/>
      </w:tblGrid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AD3DD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D3DD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Сроки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</w:pPr>
            <w:r w:rsidRPr="00AD3DD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</w:pPr>
            <w:r w:rsidRPr="00AD3DD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 xml:space="preserve">Сентябрь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</w:pPr>
            <w:r w:rsidRPr="00AD3DD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 xml:space="preserve">2018 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Определен перечень нормативно-правовой документации, необходимой для реализации сетевых проектов.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Разработана стратегия работы сетевых проектных групп на 2018-2019 учебный год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Составлен план проведения семинаров и мастер-классов на 2018-2019 учебный год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Руководители сетевых проектных групп 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Промежуточный отчет о результатах работы сетевых  проектных групп, корректировка планов работы на 2018-2019 учебный год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2019год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Представление опыта работы сетевых проектных групп</w:t>
            </w:r>
            <w:r w:rsidR="00CA469D" w:rsidRPr="00AD3DDC">
              <w:rPr>
                <w:rFonts w:ascii="Arial" w:hAnsi="Arial" w:cs="Arial"/>
                <w:sz w:val="20"/>
                <w:szCs w:val="20"/>
              </w:rPr>
              <w:t xml:space="preserve"> на совете руководителей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Анализ результатов работы сетевых проектных групп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</w:pPr>
            <w:r w:rsidRPr="00AD3DD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 xml:space="preserve">Сентябрь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</w:pPr>
            <w:r w:rsidRPr="00AD3DD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Разработана стратегия работы проектных групп ДОУ на 2019-2020 учебный год.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Составлен план проведения семинаров и мастер-классов на 2019-2020 учебный год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Промежуточный отчет о результатах работы сетевых  проектных групп, корректировка планов работы на 2019-2020 учебный год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2020год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Представление опыта работы сетевых проектных групп</w:t>
            </w:r>
            <w:r w:rsidR="00E338F9" w:rsidRPr="00AD3DDC">
              <w:rPr>
                <w:rFonts w:ascii="Arial" w:hAnsi="Arial" w:cs="Arial"/>
                <w:sz w:val="20"/>
                <w:szCs w:val="20"/>
              </w:rPr>
              <w:t xml:space="preserve"> на совете руководителей</w:t>
            </w:r>
            <w:r w:rsidRPr="00AD3D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Анализ результатов работы сетевых проектных групп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</w:pPr>
            <w:r w:rsidRPr="00AD3DD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 xml:space="preserve">Сентябрь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</w:pPr>
            <w:r w:rsidRPr="00AD3DD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Разработана стратегия работы проектных групп ДОУ на 2020-2021 учебный год.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Составлен план проведения семинаров и мастер-классов на 2020-2021 учебный год 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2021 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Промежуточный отчет о результатах работы сетевых  проектных групп, корректировка планов работы на 2020-2021 учебный год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2021год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Представление опыта работы сетевых проектных групп</w:t>
            </w:r>
            <w:r w:rsidR="00E338F9" w:rsidRPr="00AD3DDC">
              <w:rPr>
                <w:rFonts w:ascii="Arial" w:hAnsi="Arial" w:cs="Arial"/>
                <w:sz w:val="20"/>
                <w:szCs w:val="20"/>
              </w:rPr>
              <w:t xml:space="preserve"> на совете руководителей</w:t>
            </w:r>
            <w:r w:rsidRPr="00AD3D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Руководители </w:t>
            </w:r>
            <w:r w:rsidRPr="00AD3DDC">
              <w:rPr>
                <w:rFonts w:ascii="Arial" w:hAnsi="Arial" w:cs="Arial"/>
                <w:sz w:val="20"/>
                <w:szCs w:val="20"/>
              </w:rPr>
              <w:lastRenderedPageBreak/>
              <w:t>сетевых проектных групп</w:t>
            </w:r>
          </w:p>
        </w:tc>
      </w:tr>
      <w:tr w:rsidR="00364C91" w:rsidRPr="00AD3DDC" w:rsidTr="00017729">
        <w:tc>
          <w:tcPr>
            <w:tcW w:w="601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3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2021год </w:t>
            </w:r>
          </w:p>
        </w:tc>
        <w:tc>
          <w:tcPr>
            <w:tcW w:w="2312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Итоговое заседание координационного совета</w:t>
            </w:r>
          </w:p>
        </w:tc>
        <w:tc>
          <w:tcPr>
            <w:tcW w:w="3199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 xml:space="preserve">Анализ работы проектных групп. 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Презентация итогового продукта проекта  «Современный детский сад – островок счастливого детства».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Планирование дальнейшей деятельности.</w:t>
            </w:r>
          </w:p>
        </w:tc>
        <w:tc>
          <w:tcPr>
            <w:tcW w:w="2120" w:type="dxa"/>
          </w:tcPr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Плескевич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DC">
              <w:rPr>
                <w:rFonts w:ascii="Arial" w:hAnsi="Arial" w:cs="Arial"/>
                <w:sz w:val="20"/>
                <w:szCs w:val="20"/>
              </w:rPr>
              <w:t>Букарина</w:t>
            </w:r>
            <w:proofErr w:type="spellEnd"/>
            <w:r w:rsidRPr="00AD3DDC">
              <w:rPr>
                <w:rFonts w:ascii="Arial" w:hAnsi="Arial" w:cs="Arial"/>
                <w:sz w:val="20"/>
                <w:szCs w:val="20"/>
              </w:rPr>
              <w:t xml:space="preserve"> Е.П.</w:t>
            </w:r>
          </w:p>
          <w:p w:rsidR="00364C91" w:rsidRPr="00AD3DDC" w:rsidRDefault="00364C91" w:rsidP="000177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DDC">
              <w:rPr>
                <w:rFonts w:ascii="Arial" w:hAnsi="Arial" w:cs="Arial"/>
                <w:sz w:val="20"/>
                <w:szCs w:val="20"/>
              </w:rPr>
              <w:t>Руководители сетевых проектных групп</w:t>
            </w:r>
          </w:p>
        </w:tc>
      </w:tr>
    </w:tbl>
    <w:p w:rsidR="00364C91" w:rsidRPr="00AD3DDC" w:rsidRDefault="00364C91" w:rsidP="00364C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C91" w:rsidRPr="00AD3DDC" w:rsidRDefault="00364C91" w:rsidP="002C5E0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4C91" w:rsidRPr="00AD3DDC" w:rsidRDefault="00C03731" w:rsidP="00364C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364C91" w:rsidRPr="00AD3D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Кадровые ресурсы: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Проектные рабочие команды дошкольных образовательных  учреждений</w:t>
      </w:r>
      <w:r w:rsidR="00C03731" w:rsidRPr="00AD3DD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Внешние ресурсы: социальные институты, партнеры дошкольных образовательных  учреждений, участников сети</w:t>
      </w:r>
      <w:r w:rsidR="00C03731" w:rsidRPr="00AD3DD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64C91" w:rsidRPr="00AD3DDC" w:rsidRDefault="00C03731" w:rsidP="00364C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364C91" w:rsidRPr="00AD3D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Нормативно-правовые ресурсы: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</w:rPr>
        <w:t xml:space="preserve">Нормативно-правовая база федерального,  регионального, муниципального уровня. </w:t>
      </w:r>
    </w:p>
    <w:p w:rsidR="00364C91" w:rsidRPr="00AD3DDC" w:rsidRDefault="0030094A" w:rsidP="00364C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AD3D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364C91" w:rsidRPr="00AD3DD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Материально-технические ресурсы:</w:t>
      </w:r>
    </w:p>
    <w:p w:rsidR="00364C91" w:rsidRPr="00AD3DDC" w:rsidRDefault="00364C91" w:rsidP="00364C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Компьютерная техника, мультимедийное оборудование.</w:t>
      </w:r>
    </w:p>
    <w:p w:rsidR="00364C91" w:rsidRPr="00AD3DDC" w:rsidRDefault="0030094A" w:rsidP="00364C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</w:t>
      </w:r>
      <w:r w:rsidR="00364C91" w:rsidRPr="00AD3DD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Информационные ресурсы:</w:t>
      </w:r>
    </w:p>
    <w:p w:rsidR="00364C91" w:rsidRPr="00AD3DDC" w:rsidRDefault="00364C91" w:rsidP="00364C9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 ресурсы, сайты дошкольных образовательных учреждений.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>Описание ожидаемых инновационных продуктов: полнота описания продуктов</w:t>
      </w:r>
    </w:p>
    <w:p w:rsidR="00364C91" w:rsidRPr="00AD3DDC" w:rsidRDefault="00364C91" w:rsidP="00364C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Создан кейс методических разработок, выпуск методических пособий и рекомендаций по темам реализуемых проектов сетевого взаимодействия дошкольных образовательных учреждений:</w:t>
      </w:r>
    </w:p>
    <w:p w:rsidR="00364C91" w:rsidRPr="00AD3DDC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AD3DDC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color w:val="C00000"/>
          <w:sz w:val="20"/>
          <w:szCs w:val="20"/>
        </w:rPr>
      </w:pPr>
      <w:r w:rsidRPr="00AD3DDC">
        <w:rPr>
          <w:rFonts w:ascii="Arial" w:eastAsia="Times New Roman" w:hAnsi="Arial" w:cs="Arial"/>
          <w:color w:val="000000" w:themeColor="text1"/>
          <w:sz w:val="20"/>
          <w:szCs w:val="20"/>
        </w:rPr>
        <w:t>Методические рекомендации «Современные</w:t>
      </w:r>
      <w:r w:rsidRPr="00AD3DDC">
        <w:rPr>
          <w:rFonts w:ascii="Arial" w:eastAsia="Times New Roman" w:hAnsi="Arial" w:cs="Arial"/>
          <w:color w:val="000000"/>
          <w:sz w:val="20"/>
          <w:szCs w:val="20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Pr="00AD3DDC" w:rsidRDefault="00364C91" w:rsidP="00364C9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color w:val="000000"/>
          <w:sz w:val="20"/>
          <w:szCs w:val="20"/>
        </w:rPr>
        <w:t xml:space="preserve">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Pr="00AD3DDC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  <w:color w:val="C00000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«Методическое пособие по формированию финансовой грамотности участников образовательных отношений».</w:t>
      </w:r>
    </w:p>
    <w:p w:rsidR="00364C91" w:rsidRPr="00AD3DDC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Сборник </w:t>
      </w:r>
      <w:r w:rsidRPr="00AD3DDC">
        <w:rPr>
          <w:rFonts w:ascii="Arial" w:hAnsi="Arial" w:cs="Arial"/>
          <w:color w:val="000000"/>
          <w:sz w:val="20"/>
          <w:szCs w:val="20"/>
        </w:rPr>
        <w:t xml:space="preserve">инструктивно-методических материалов «Современные развивающие образовательные технологии в дошкольном образовательном учреждении: образовательная робототехника». </w:t>
      </w:r>
    </w:p>
    <w:p w:rsidR="00364C91" w:rsidRPr="00AD3DDC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Сборник </w:t>
      </w:r>
      <w:r w:rsidRPr="00AD3DDC">
        <w:rPr>
          <w:rFonts w:ascii="Arial" w:hAnsi="Arial" w:cs="Arial"/>
          <w:color w:val="000000"/>
          <w:sz w:val="20"/>
          <w:szCs w:val="20"/>
        </w:rPr>
        <w:t xml:space="preserve">инструктивно-методических материалов «Формирование </w:t>
      </w:r>
      <w:r w:rsidRPr="00AD3DDC">
        <w:rPr>
          <w:rFonts w:ascii="Arial" w:hAnsi="Arial" w:cs="Arial"/>
          <w:sz w:val="20"/>
          <w:szCs w:val="20"/>
        </w:rPr>
        <w:t>STEM- компетенций у воспитанников дошкольного образовательного учреждения через реализацию в образовательной деятельности современных игровых учебно-методических комплексов».</w:t>
      </w:r>
    </w:p>
    <w:p w:rsidR="00364C91" w:rsidRPr="00AD3DDC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«Методические  рекомендации по внедрению современных педагогических технологий социализации детей дошкольного возраста».</w:t>
      </w:r>
    </w:p>
    <w:p w:rsidR="00364C91" w:rsidRPr="00AD3DDC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 xml:space="preserve">«Методические рекомендации по созданию системы работы по экологическому воспитанию». </w:t>
      </w:r>
    </w:p>
    <w:p w:rsidR="00364C91" w:rsidRPr="00AD3DDC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«Методические рекомендации по организации работы службы безопасности дошкольного образовательного учреждения».</w:t>
      </w:r>
    </w:p>
    <w:p w:rsidR="00364C91" w:rsidRPr="00AD3DDC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hAnsi="Arial" w:cs="Arial"/>
          <w:sz w:val="20"/>
          <w:szCs w:val="20"/>
        </w:rPr>
        <w:t>Сборник методических материалов «Разработка и внедрение модуля «Детская астрономия» для детей дошкольного возраста.</w:t>
      </w:r>
    </w:p>
    <w:p w:rsidR="00AA584F" w:rsidRPr="00AD3DDC" w:rsidRDefault="00AA584F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</w:rPr>
        <w:t>«Методические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возраста»</w:t>
      </w:r>
    </w:p>
    <w:p w:rsidR="00364C91" w:rsidRPr="00AD3DDC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D3DD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Предложения по распространению и внедрению результатов проекта в МСО</w:t>
      </w:r>
    </w:p>
    <w:p w:rsidR="00364C91" w:rsidRPr="00AD3DDC" w:rsidRDefault="00364C91" w:rsidP="00364C91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284"/>
        <w:rPr>
          <w:rFonts w:ascii="Arial" w:eastAsia="Times New Roman" w:hAnsi="Arial" w:cs="Arial"/>
          <w:bCs/>
          <w:sz w:val="20"/>
          <w:szCs w:val="20"/>
        </w:rPr>
      </w:pPr>
      <w:r w:rsidRPr="00AD3DDC">
        <w:rPr>
          <w:rFonts w:ascii="Arial" w:eastAsia="Times New Roman" w:hAnsi="Arial" w:cs="Arial"/>
          <w:bCs/>
          <w:sz w:val="20"/>
          <w:szCs w:val="20"/>
        </w:rPr>
        <w:t>Представление опыта на совещаниях руководителей.</w:t>
      </w:r>
    </w:p>
    <w:p w:rsidR="00364C91" w:rsidRPr="00AD3DDC" w:rsidRDefault="00364C91" w:rsidP="00364C91">
      <w:pPr>
        <w:pStyle w:val="a5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284"/>
        <w:rPr>
          <w:rFonts w:ascii="Arial" w:eastAsia="Times New Roman" w:hAnsi="Arial" w:cs="Arial"/>
          <w:bCs/>
          <w:sz w:val="20"/>
          <w:szCs w:val="20"/>
        </w:rPr>
      </w:pPr>
      <w:r w:rsidRPr="00AD3DDC">
        <w:rPr>
          <w:rFonts w:ascii="Arial" w:eastAsia="Times New Roman" w:hAnsi="Arial" w:cs="Arial"/>
          <w:sz w:val="20"/>
          <w:szCs w:val="20"/>
          <w:lang w:eastAsia="ru-RU"/>
        </w:rPr>
        <w:t>Методические мероприятия для педагогов муниципальной системы образования: мастер-классы, семинары, круглые столы.</w:t>
      </w:r>
    </w:p>
    <w:p w:rsidR="00364C91" w:rsidRPr="00AD3DDC" w:rsidRDefault="00364C91" w:rsidP="00364C91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4C91" w:rsidRPr="00AD3DDC" w:rsidRDefault="00364C91" w:rsidP="00364C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953" w:rsidRPr="00AD3DDC" w:rsidRDefault="008E2953">
      <w:pPr>
        <w:rPr>
          <w:rFonts w:ascii="Arial" w:hAnsi="Arial" w:cs="Arial"/>
          <w:sz w:val="20"/>
          <w:szCs w:val="20"/>
        </w:rPr>
      </w:pPr>
    </w:p>
    <w:sectPr w:rsidR="008E2953" w:rsidRPr="00AD3DDC" w:rsidSect="008F16C7">
      <w:pgSz w:w="11906" w:h="16838" w:code="9"/>
      <w:pgMar w:top="454" w:right="709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CB"/>
    <w:multiLevelType w:val="hybridMultilevel"/>
    <w:tmpl w:val="65C4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579"/>
    <w:multiLevelType w:val="multilevel"/>
    <w:tmpl w:val="8B66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C36"/>
    <w:multiLevelType w:val="hybridMultilevel"/>
    <w:tmpl w:val="69B25150"/>
    <w:lvl w:ilvl="0" w:tplc="851CE4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786365"/>
    <w:multiLevelType w:val="hybridMultilevel"/>
    <w:tmpl w:val="DEC24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D5994"/>
    <w:multiLevelType w:val="hybridMultilevel"/>
    <w:tmpl w:val="A6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1DFF"/>
    <w:multiLevelType w:val="hybridMultilevel"/>
    <w:tmpl w:val="CB28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3216"/>
    <w:multiLevelType w:val="hybridMultilevel"/>
    <w:tmpl w:val="6C7A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C75"/>
    <w:multiLevelType w:val="hybridMultilevel"/>
    <w:tmpl w:val="F9302ECE"/>
    <w:lvl w:ilvl="0" w:tplc="DADA61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BD26D3"/>
    <w:multiLevelType w:val="multilevel"/>
    <w:tmpl w:val="E87A5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0667107"/>
    <w:multiLevelType w:val="hybridMultilevel"/>
    <w:tmpl w:val="C5A02BC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31423"/>
    <w:multiLevelType w:val="hybridMultilevel"/>
    <w:tmpl w:val="B29CA24A"/>
    <w:lvl w:ilvl="0" w:tplc="6C70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B1997"/>
    <w:multiLevelType w:val="hybridMultilevel"/>
    <w:tmpl w:val="E5D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5D75"/>
    <w:multiLevelType w:val="multilevel"/>
    <w:tmpl w:val="BFBA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>
    <w:nsid w:val="41EB050B"/>
    <w:multiLevelType w:val="hybridMultilevel"/>
    <w:tmpl w:val="55FC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F09"/>
    <w:multiLevelType w:val="hybridMultilevel"/>
    <w:tmpl w:val="FAC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D0750"/>
    <w:multiLevelType w:val="hybridMultilevel"/>
    <w:tmpl w:val="A1C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2643"/>
    <w:multiLevelType w:val="hybridMultilevel"/>
    <w:tmpl w:val="47B08E4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217D4"/>
    <w:multiLevelType w:val="multilevel"/>
    <w:tmpl w:val="AC0026A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650A0816"/>
    <w:multiLevelType w:val="hybridMultilevel"/>
    <w:tmpl w:val="E17A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819A1"/>
    <w:multiLevelType w:val="hybridMultilevel"/>
    <w:tmpl w:val="1C7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866B1"/>
    <w:multiLevelType w:val="hybridMultilevel"/>
    <w:tmpl w:val="15800F26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3AEA"/>
    <w:multiLevelType w:val="hybridMultilevel"/>
    <w:tmpl w:val="C8E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86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31"/>
  </w:num>
  <w:num w:numId="5">
    <w:abstractNumId w:val="34"/>
  </w:num>
  <w:num w:numId="6">
    <w:abstractNumId w:val="21"/>
  </w:num>
  <w:num w:numId="7">
    <w:abstractNumId w:val="30"/>
  </w:num>
  <w:num w:numId="8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"/>
  </w:num>
  <w:num w:numId="13">
    <w:abstractNumId w:val="35"/>
  </w:num>
  <w:num w:numId="14">
    <w:abstractNumId w:val="25"/>
  </w:num>
  <w:num w:numId="15">
    <w:abstractNumId w:val="22"/>
  </w:num>
  <w:num w:numId="16">
    <w:abstractNumId w:val="28"/>
  </w:num>
  <w:num w:numId="17">
    <w:abstractNumId w:val="9"/>
  </w:num>
  <w:num w:numId="18">
    <w:abstractNumId w:val="1"/>
  </w:num>
  <w:num w:numId="19">
    <w:abstractNumId w:val="27"/>
  </w:num>
  <w:num w:numId="20">
    <w:abstractNumId w:val="16"/>
  </w:num>
  <w:num w:numId="21">
    <w:abstractNumId w:val="13"/>
  </w:num>
  <w:num w:numId="22">
    <w:abstractNumId w:val="10"/>
  </w:num>
  <w:num w:numId="23">
    <w:abstractNumId w:val="37"/>
  </w:num>
  <w:num w:numId="24">
    <w:abstractNumId w:val="18"/>
  </w:num>
  <w:num w:numId="25">
    <w:abstractNumId w:val="39"/>
  </w:num>
  <w:num w:numId="26">
    <w:abstractNumId w:val="23"/>
  </w:num>
  <w:num w:numId="27">
    <w:abstractNumId w:val="38"/>
  </w:num>
  <w:num w:numId="28">
    <w:abstractNumId w:val="7"/>
  </w:num>
  <w:num w:numId="29">
    <w:abstractNumId w:val="36"/>
  </w:num>
  <w:num w:numId="30">
    <w:abstractNumId w:val="26"/>
  </w:num>
  <w:num w:numId="31">
    <w:abstractNumId w:val="19"/>
  </w:num>
  <w:num w:numId="32">
    <w:abstractNumId w:val="24"/>
  </w:num>
  <w:num w:numId="33">
    <w:abstractNumId w:val="14"/>
  </w:num>
  <w:num w:numId="34">
    <w:abstractNumId w:val="3"/>
  </w:num>
  <w:num w:numId="35">
    <w:abstractNumId w:val="33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4C91"/>
    <w:rsid w:val="00010D2F"/>
    <w:rsid w:val="00042E1C"/>
    <w:rsid w:val="00077EF8"/>
    <w:rsid w:val="000808D4"/>
    <w:rsid w:val="00081A25"/>
    <w:rsid w:val="000A7D44"/>
    <w:rsid w:val="00122B50"/>
    <w:rsid w:val="00147D30"/>
    <w:rsid w:val="00185370"/>
    <w:rsid w:val="001972B1"/>
    <w:rsid w:val="001C6F61"/>
    <w:rsid w:val="00212108"/>
    <w:rsid w:val="00227E47"/>
    <w:rsid w:val="0023247C"/>
    <w:rsid w:val="002C075F"/>
    <w:rsid w:val="002C5E00"/>
    <w:rsid w:val="0030094A"/>
    <w:rsid w:val="0034246C"/>
    <w:rsid w:val="00364C91"/>
    <w:rsid w:val="003B6D8E"/>
    <w:rsid w:val="003C2781"/>
    <w:rsid w:val="003C2CE7"/>
    <w:rsid w:val="00410609"/>
    <w:rsid w:val="00411519"/>
    <w:rsid w:val="0043035C"/>
    <w:rsid w:val="004552E7"/>
    <w:rsid w:val="004923BD"/>
    <w:rsid w:val="004C6B67"/>
    <w:rsid w:val="004C7736"/>
    <w:rsid w:val="005058C8"/>
    <w:rsid w:val="00583C6A"/>
    <w:rsid w:val="005902A3"/>
    <w:rsid w:val="005E3853"/>
    <w:rsid w:val="00622904"/>
    <w:rsid w:val="006A0328"/>
    <w:rsid w:val="006B3853"/>
    <w:rsid w:val="006E541E"/>
    <w:rsid w:val="007220FC"/>
    <w:rsid w:val="007261C2"/>
    <w:rsid w:val="00727BE6"/>
    <w:rsid w:val="007767EC"/>
    <w:rsid w:val="007B6D0C"/>
    <w:rsid w:val="007F15C9"/>
    <w:rsid w:val="00841E52"/>
    <w:rsid w:val="008523AD"/>
    <w:rsid w:val="00855ABA"/>
    <w:rsid w:val="00890371"/>
    <w:rsid w:val="008A0ECC"/>
    <w:rsid w:val="008E2953"/>
    <w:rsid w:val="008F0A81"/>
    <w:rsid w:val="0091750B"/>
    <w:rsid w:val="00937CFB"/>
    <w:rsid w:val="00937FEA"/>
    <w:rsid w:val="009B2BAB"/>
    <w:rsid w:val="009E0315"/>
    <w:rsid w:val="00A15996"/>
    <w:rsid w:val="00A20425"/>
    <w:rsid w:val="00A87484"/>
    <w:rsid w:val="00AA584F"/>
    <w:rsid w:val="00AC727B"/>
    <w:rsid w:val="00AD2E1B"/>
    <w:rsid w:val="00AD3DDC"/>
    <w:rsid w:val="00B3777E"/>
    <w:rsid w:val="00B459A3"/>
    <w:rsid w:val="00B575B6"/>
    <w:rsid w:val="00BD44CF"/>
    <w:rsid w:val="00C03731"/>
    <w:rsid w:val="00CA469D"/>
    <w:rsid w:val="00CB5C96"/>
    <w:rsid w:val="00D03DFA"/>
    <w:rsid w:val="00DA303E"/>
    <w:rsid w:val="00DC3385"/>
    <w:rsid w:val="00DC6F42"/>
    <w:rsid w:val="00DC7B50"/>
    <w:rsid w:val="00E338F9"/>
    <w:rsid w:val="00EC17EC"/>
    <w:rsid w:val="00EC2A14"/>
    <w:rsid w:val="00EC2E14"/>
    <w:rsid w:val="00ED50FE"/>
    <w:rsid w:val="00EE27B7"/>
    <w:rsid w:val="00F17F62"/>
    <w:rsid w:val="00F236D5"/>
    <w:rsid w:val="00F27F7A"/>
    <w:rsid w:val="00F717D2"/>
    <w:rsid w:val="00F72E96"/>
    <w:rsid w:val="00FA0BF9"/>
    <w:rsid w:val="00FA0C02"/>
    <w:rsid w:val="00FA3C8C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34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99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dcterms:created xsi:type="dcterms:W3CDTF">2018-05-30T10:51:00Z</dcterms:created>
  <dcterms:modified xsi:type="dcterms:W3CDTF">2018-10-22T08:10:00Z</dcterms:modified>
</cp:coreProperties>
</file>