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3C" w:rsidRPr="00C2423C" w:rsidRDefault="00C2423C" w:rsidP="00C242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423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Утверждаю</w:t>
      </w:r>
    </w:p>
    <w:p w:rsidR="00C2423C" w:rsidRPr="00C2423C" w:rsidRDefault="00C2423C" w:rsidP="00C24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423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Заведующий МДОУ «Детский  сад № 112»</w:t>
      </w:r>
    </w:p>
    <w:p w:rsidR="00C2423C" w:rsidRPr="00C2423C" w:rsidRDefault="00C2423C" w:rsidP="00C24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423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_______________М.А. Парамонова</w:t>
      </w:r>
    </w:p>
    <w:p w:rsidR="00C2423C" w:rsidRPr="00C2423C" w:rsidRDefault="00C2423C" w:rsidP="00C24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423C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A95C52"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  <w:r w:rsidR="00C428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мая </w:t>
      </w:r>
      <w:r w:rsidRPr="00C2423C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A95C52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C242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455" w:rsidRDefault="009A6455" w:rsidP="00C2423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Публичный отчет</w:t>
      </w:r>
    </w:p>
    <w:p w:rsidR="009A6455" w:rsidRPr="009A6455" w:rsidRDefault="009A6455" w:rsidP="00C2423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986FBC" w:rsidRDefault="00841D46" w:rsidP="00C2423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</w:t>
      </w:r>
      <w:r w:rsidR="0083431E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F775E5">
        <w:rPr>
          <w:rFonts w:ascii="Times New Roman" w:eastAsia="Calibri" w:hAnsi="Times New Roman" w:cs="Times New Roman"/>
          <w:b/>
          <w:sz w:val="28"/>
          <w:szCs w:val="28"/>
        </w:rPr>
        <w:t>112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423C" w:rsidRDefault="00C2423C" w:rsidP="00C2423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23C" w:rsidRDefault="00C2423C" w:rsidP="00841D4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Ярославль 201</w:t>
      </w:r>
      <w:r w:rsidR="00A95C52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331098"/>
        <w:docPartObj>
          <w:docPartGallery w:val="Table of Contents"/>
          <w:docPartUnique/>
        </w:docPartObj>
      </w:sdtPr>
      <w:sdtContent>
        <w:p w:rsidR="00F762B7" w:rsidRDefault="00F762B7">
          <w:pPr>
            <w:pStyle w:val="af7"/>
          </w:pPr>
          <w:r>
            <w:t>Оглавление</w:t>
          </w:r>
        </w:p>
        <w:p w:rsidR="008B2630" w:rsidRDefault="00480B07">
          <w:pPr>
            <w:pStyle w:val="17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762B7">
            <w:instrText xml:space="preserve"> TOC \o "1-3" \h \z \u </w:instrText>
          </w:r>
          <w:r>
            <w:fldChar w:fldCharType="separate"/>
          </w:r>
          <w:hyperlink w:anchor="_Toc457215539" w:history="1">
            <w:r w:rsidR="008B2630" w:rsidRPr="00ED19EC">
              <w:rPr>
                <w:rStyle w:val="af8"/>
                <w:noProof/>
              </w:rPr>
              <w:t>1.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Общие сведения</w:t>
            </w:r>
            <w:r w:rsidR="008B263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17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40" w:history="1">
            <w:r w:rsidR="008B2630" w:rsidRPr="00ED19EC">
              <w:rPr>
                <w:rStyle w:val="af8"/>
                <w:noProof/>
              </w:rPr>
              <w:t>2.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Условия функционирования дошкольного образовательного учреждения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_Toc457215540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3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43" w:history="1">
            <w:r w:rsidR="008B2630" w:rsidRPr="00ED19EC">
              <w:rPr>
                <w:rStyle w:val="af8"/>
                <w:noProof/>
              </w:rPr>
              <w:t>2.1.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Характеристика педагогического коллектива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_Toc457215543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3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44" w:history="1">
            <w:r w:rsidR="008B2630" w:rsidRPr="00ED19EC">
              <w:rPr>
                <w:rStyle w:val="af8"/>
                <w:noProof/>
              </w:rPr>
              <w:t>2.2.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Структура управления ДОУ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_Toc457215544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4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45" w:history="1">
            <w:r w:rsidR="008B2630" w:rsidRPr="00ED19EC">
              <w:rPr>
                <w:rStyle w:val="af8"/>
                <w:noProof/>
              </w:rPr>
              <w:t>2.3.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Организация питания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_Toc457215545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5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46" w:history="1">
            <w:r w:rsidR="008B2630" w:rsidRPr="00ED19EC">
              <w:rPr>
                <w:rStyle w:val="af8"/>
                <w:noProof/>
              </w:rPr>
              <w:t>2.4.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Обеспечение безопасности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_Toc457215546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5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47" w:history="1">
            <w:r w:rsidR="008B2630" w:rsidRPr="00ED19EC">
              <w:rPr>
                <w:rStyle w:val="af8"/>
                <w:noProof/>
              </w:rPr>
              <w:t>2.5.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Материально – техническое состояние и медико-социальные условия пребывания детей в ДОУ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_Toc457215547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6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48" w:history="1">
            <w:r w:rsidR="008B2630" w:rsidRPr="00ED19EC">
              <w:rPr>
                <w:rStyle w:val="af8"/>
                <w:noProof/>
              </w:rPr>
              <w:t>2.6.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Учебно-материальное обеспечение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_Toc457215548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8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49" w:history="1">
            <w:r w:rsidR="008B2630" w:rsidRPr="00ED19EC">
              <w:rPr>
                <w:rStyle w:val="af8"/>
                <w:noProof/>
              </w:rPr>
              <w:t>2.7.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Информационно-методическое обеспечение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_Toc457215549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10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17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0" w:history="1">
            <w:r w:rsidR="008B2630" w:rsidRPr="00ED19EC">
              <w:rPr>
                <w:rStyle w:val="af8"/>
                <w:rFonts w:eastAsia="Times New Roman"/>
                <w:noProof/>
              </w:rPr>
              <w:t>3.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rFonts w:eastAsia="Times New Roman"/>
                <w:noProof/>
              </w:rPr>
              <w:t>Реализуемые образовательные программы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_Toc457215550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11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1" w:history="1">
            <w:r w:rsidR="008B2630" w:rsidRPr="00ED19EC">
              <w:rPr>
                <w:rStyle w:val="af8"/>
                <w:noProof/>
              </w:rPr>
              <w:t>3.1.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Реализуемые программы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_Toc457215551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11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2" w:history="1">
            <w:r w:rsidR="008B2630" w:rsidRPr="00ED19EC">
              <w:rPr>
                <w:rStyle w:val="af8"/>
                <w:noProof/>
              </w:rPr>
              <w:t>3.2.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  <w:lang w:eastAsia="ar-SA"/>
              </w:rPr>
              <w:t>Содержание коррекционной работы (для детей с ограниченными возможностями здоровья)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_Toc457215552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13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3" w:history="1">
            <w:r w:rsidR="008B2630" w:rsidRPr="00ED19EC">
              <w:rPr>
                <w:rStyle w:val="af8"/>
                <w:noProof/>
              </w:rPr>
              <w:t>Цель коррекционно–развивающей работы: обеспечение максимальной возможной социальной адаптации, вовлечение в процесс социальной интеграции и личной самореализации воспитанников с ограниченными возможностями здоровья.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_Toc457215553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13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17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4" w:history="1">
            <w:r w:rsidR="008B2630" w:rsidRPr="00ED19EC">
              <w:rPr>
                <w:rStyle w:val="af8"/>
                <w:rFonts w:eastAsia="Times New Roman"/>
                <w:noProof/>
                <w:lang w:eastAsia="ru-RU"/>
              </w:rPr>
              <w:t>4.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Управление качеством образования в ДОУ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_Toc457215554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13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5" w:history="1">
            <w:r w:rsidR="008B2630" w:rsidRPr="00ED19EC">
              <w:rPr>
                <w:rStyle w:val="af8"/>
                <w:noProof/>
                <w:lang w:eastAsia="ru-RU"/>
              </w:rPr>
              <w:t>4.1.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  <w:lang w:eastAsia="ru-RU"/>
              </w:rPr>
              <w:t>Цель и задачи деятельности МДОУ «Детский сад № 112» по реализации основной образовательной программы дошкольного образования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_Toc457215555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13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6" w:history="1">
            <w:r w:rsidR="008B2630" w:rsidRPr="00ED19EC">
              <w:rPr>
                <w:rStyle w:val="af8"/>
                <w:noProof/>
                <w:lang w:eastAsia="ru-RU"/>
              </w:rPr>
              <w:t>4.2.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  <w:lang w:eastAsia="ru-RU"/>
              </w:rPr>
              <w:t>Особенности осуществления образовательного процесса.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_Toc457215556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14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7" w:history="1">
            <w:r w:rsidR="008B2630" w:rsidRPr="00ED19EC">
              <w:rPr>
                <w:rStyle w:val="af8"/>
                <w:noProof/>
                <w:lang w:eastAsia="ru-RU"/>
              </w:rPr>
              <w:t>4.3.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  <w:lang w:eastAsia="ru-RU"/>
              </w:rPr>
              <w:t>Результативность образовательной деятельности ДОУ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_Toc457215557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14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17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8" w:history="1">
            <w:r w:rsidR="008B2630" w:rsidRPr="00ED19EC">
              <w:rPr>
                <w:rStyle w:val="af8"/>
                <w:rFonts w:eastAsia="Times New Roman"/>
                <w:noProof/>
                <w:lang w:eastAsia="ru-RU"/>
              </w:rPr>
              <w:t>5.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rFonts w:eastAsia="Times New Roman"/>
                <w:noProof/>
                <w:lang w:eastAsia="ru-RU"/>
              </w:rPr>
              <w:t>Структура управления ДОУ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_Toc457215558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15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17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59" w:history="1">
            <w:r w:rsidR="008B2630" w:rsidRPr="00ED19EC">
              <w:rPr>
                <w:rStyle w:val="af8"/>
                <w:rFonts w:eastAsia="Times New Roman"/>
                <w:noProof/>
                <w:lang w:eastAsia="ru-RU"/>
              </w:rPr>
              <w:t>6.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rFonts w:eastAsia="Times New Roman"/>
                <w:noProof/>
                <w:lang w:eastAsia="ru-RU"/>
              </w:rPr>
              <w:t>Организация образовательного процесса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_Toc457215559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16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60" w:history="1">
            <w:r w:rsidR="008B2630" w:rsidRPr="00ED19EC">
              <w:rPr>
                <w:rStyle w:val="af8"/>
                <w:noProof/>
              </w:rPr>
              <w:t>6.1.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Режим функционирования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_Toc457215560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16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27"/>
            <w:tabs>
              <w:tab w:val="left" w:pos="88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61" w:history="1">
            <w:r w:rsidR="008B2630" w:rsidRPr="00ED19EC">
              <w:rPr>
                <w:rStyle w:val="af8"/>
                <w:noProof/>
              </w:rPr>
              <w:t>6.2.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noProof/>
              </w:rPr>
              <w:t>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_Toc457215561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16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17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62" w:history="1">
            <w:r w:rsidR="008B2630" w:rsidRPr="00ED19EC">
              <w:rPr>
                <w:rStyle w:val="af8"/>
                <w:rFonts w:eastAsia="Calibri"/>
                <w:noProof/>
              </w:rPr>
              <w:t>7.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rFonts w:eastAsia="Calibri"/>
                <w:noProof/>
              </w:rPr>
              <w:t>Основные направления ближайшего развития ДОУ.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_Toc457215562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23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8B2630" w:rsidRDefault="002D2DE0">
          <w:pPr>
            <w:pStyle w:val="17"/>
            <w:tabs>
              <w:tab w:val="left" w:pos="440"/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457215563" w:history="1">
            <w:r w:rsidR="008B2630" w:rsidRPr="00ED19EC">
              <w:rPr>
                <w:rStyle w:val="af8"/>
                <w:rFonts w:ascii="Times New Roman" w:hAnsi="Times New Roman" w:cs="Times New Roman"/>
                <w:noProof/>
              </w:rPr>
              <w:t>1.</w:t>
            </w:r>
            <w:r w:rsidR="008B2630">
              <w:rPr>
                <w:rFonts w:eastAsiaTheme="minorEastAsia"/>
                <w:noProof/>
                <w:lang w:eastAsia="ru-RU"/>
              </w:rPr>
              <w:tab/>
            </w:r>
            <w:r w:rsidR="008B2630" w:rsidRPr="00ED19EC">
              <w:rPr>
                <w:rStyle w:val="af8"/>
                <w:rFonts w:ascii="Times New Roman" w:hAnsi="Times New Roman" w:cs="Times New Roman"/>
                <w:noProof/>
              </w:rPr>
              <w:t>Совершенствовать работу по формированию у дошкольников потребности в здоровом образе жизни через изучение и внедрение в педагогический процесс здоровьесберегающих технологий.</w:t>
            </w:r>
            <w:r w:rsidR="008B2630">
              <w:rPr>
                <w:noProof/>
                <w:webHidden/>
              </w:rPr>
              <w:tab/>
            </w:r>
            <w:r w:rsidR="00480B07">
              <w:rPr>
                <w:noProof/>
                <w:webHidden/>
              </w:rPr>
              <w:fldChar w:fldCharType="begin"/>
            </w:r>
            <w:r w:rsidR="008B2630">
              <w:rPr>
                <w:noProof/>
                <w:webHidden/>
              </w:rPr>
              <w:instrText xml:space="preserve"> PAGEREF _Toc457215563 \h </w:instrText>
            </w:r>
            <w:r w:rsidR="00480B07">
              <w:rPr>
                <w:noProof/>
                <w:webHidden/>
              </w:rPr>
            </w:r>
            <w:r w:rsidR="00480B07">
              <w:rPr>
                <w:noProof/>
                <w:webHidden/>
              </w:rPr>
              <w:fldChar w:fldCharType="separate"/>
            </w:r>
            <w:r w:rsidR="00C4281E">
              <w:rPr>
                <w:noProof/>
                <w:webHidden/>
              </w:rPr>
              <w:t>23</w:t>
            </w:r>
            <w:r w:rsidR="00480B07">
              <w:rPr>
                <w:noProof/>
                <w:webHidden/>
              </w:rPr>
              <w:fldChar w:fldCharType="end"/>
            </w:r>
          </w:hyperlink>
        </w:p>
        <w:p w:rsidR="00F762B7" w:rsidRDefault="00480B07">
          <w:r>
            <w:fldChar w:fldCharType="end"/>
          </w:r>
        </w:p>
      </w:sdtContent>
    </w:sdt>
    <w:p w:rsidR="006E1F1F" w:rsidRPr="0058687C" w:rsidRDefault="00465A1C" w:rsidP="00634EE0">
      <w:pPr>
        <w:rPr>
          <w:rStyle w:val="af4"/>
          <w:i w:val="0"/>
          <w:iCs w:val="0"/>
          <w:color w:val="4F81BD" w:themeColor="accent1"/>
        </w:rPr>
      </w:pPr>
      <w:r>
        <w:rPr>
          <w:rFonts w:eastAsia="Calibri"/>
          <w:sz w:val="28"/>
          <w:szCs w:val="28"/>
        </w:rPr>
        <w:br w:type="page"/>
      </w:r>
      <w:bookmarkStart w:id="0" w:name="_Toc457215539"/>
      <w:r w:rsidR="00244F81" w:rsidRPr="0058687C">
        <w:rPr>
          <w:rStyle w:val="af4"/>
          <w:color w:val="4F81BD" w:themeColor="accent1"/>
        </w:rPr>
        <w:lastRenderedPageBreak/>
        <w:t>Общие сведения</w:t>
      </w:r>
      <w:bookmarkEnd w:id="0"/>
    </w:p>
    <w:p w:rsidR="006E1F1F" w:rsidRPr="00F762B7" w:rsidRDefault="008878F5" w:rsidP="00F762B7">
      <w:pPr>
        <w:spacing w:after="0"/>
        <w:rPr>
          <w:rStyle w:val="af6"/>
          <w:rFonts w:ascii="Times New Roman" w:hAnsi="Times New Roman" w:cs="Times New Roman"/>
          <w:b w:val="0"/>
          <w:bCs w:val="0"/>
          <w:sz w:val="24"/>
        </w:rPr>
      </w:pPr>
      <w:proofErr w:type="gramStart"/>
      <w:r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 xml:space="preserve">Юридический адрес:  </w:t>
      </w:r>
      <w:r w:rsidR="0083431E"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>1500</w:t>
      </w:r>
      <w:r w:rsidR="0021181A"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>65</w:t>
      </w:r>
      <w:r w:rsidR="009A6455"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>,</w:t>
      </w:r>
      <w:r w:rsidR="0083431E"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 xml:space="preserve"> г. Ярославль, ул. </w:t>
      </w:r>
      <w:r w:rsidR="0021181A"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>Папанина, д.21</w:t>
      </w:r>
      <w:r w:rsidR="0083431E"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 xml:space="preserve">, тел.: </w:t>
      </w:r>
      <w:r w:rsidR="0021181A"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>72-43-35</w:t>
      </w:r>
      <w:r w:rsidR="009A6455" w:rsidRPr="00F762B7">
        <w:rPr>
          <w:rStyle w:val="af6"/>
          <w:rFonts w:ascii="Times New Roman" w:hAnsi="Times New Roman" w:cs="Times New Roman"/>
          <w:b w:val="0"/>
          <w:bCs w:val="0"/>
          <w:sz w:val="24"/>
        </w:rPr>
        <w:t xml:space="preserve">. </w:t>
      </w:r>
      <w:proofErr w:type="gramEnd"/>
    </w:p>
    <w:p w:rsidR="006E1F1F" w:rsidRPr="00F762B7" w:rsidRDefault="008878F5" w:rsidP="00F762B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62B7">
        <w:rPr>
          <w:rFonts w:ascii="Times New Roman" w:hAnsi="Times New Roman" w:cs="Times New Roman"/>
          <w:sz w:val="24"/>
        </w:rPr>
        <w:t>Фактический адрес:</w:t>
      </w:r>
      <w:r w:rsidR="0021181A" w:rsidRPr="00F762B7">
        <w:rPr>
          <w:rFonts w:ascii="Times New Roman" w:hAnsi="Times New Roman" w:cs="Times New Roman"/>
          <w:sz w:val="24"/>
        </w:rPr>
        <w:t>150065, г. Ярославль, ул. Папанина, д.21, тел.: 72-43-35</w:t>
      </w:r>
      <w:r w:rsidR="0083431E" w:rsidRPr="00F762B7">
        <w:rPr>
          <w:rFonts w:ascii="Times New Roman" w:hAnsi="Times New Roman" w:cs="Times New Roman"/>
          <w:sz w:val="24"/>
        </w:rPr>
        <w:t>.</w:t>
      </w:r>
      <w:proofErr w:type="gramEnd"/>
    </w:p>
    <w:p w:rsidR="006E1F1F" w:rsidRPr="00F762B7" w:rsidRDefault="009A6455" w:rsidP="00F762B7">
      <w:pPr>
        <w:spacing w:before="240" w:after="0"/>
        <w:rPr>
          <w:rFonts w:ascii="Times New Roman" w:hAnsi="Times New Roman" w:cs="Times New Roman"/>
          <w:sz w:val="24"/>
          <w:u w:val="single"/>
        </w:rPr>
      </w:pPr>
      <w:r w:rsidRPr="00F762B7">
        <w:rPr>
          <w:rFonts w:ascii="Times New Roman" w:hAnsi="Times New Roman" w:cs="Times New Roman"/>
          <w:sz w:val="24"/>
          <w:u w:val="single"/>
        </w:rPr>
        <w:t>Результаты лицензирования и аккредитации</w:t>
      </w:r>
    </w:p>
    <w:p w:rsidR="006E1F1F" w:rsidRPr="00F762B7" w:rsidRDefault="0083431E" w:rsidP="00F762B7">
      <w:pPr>
        <w:spacing w:after="0"/>
        <w:rPr>
          <w:rFonts w:ascii="Times New Roman" w:hAnsi="Times New Roman" w:cs="Times New Roman"/>
          <w:sz w:val="24"/>
        </w:rPr>
      </w:pPr>
      <w:r w:rsidRPr="00F762B7">
        <w:rPr>
          <w:rFonts w:ascii="Times New Roman" w:hAnsi="Times New Roman" w:cs="Times New Roman"/>
          <w:sz w:val="24"/>
        </w:rPr>
        <w:t>Лицензия</w:t>
      </w:r>
      <w:r w:rsidR="00F2050D" w:rsidRPr="00F762B7">
        <w:rPr>
          <w:rFonts w:ascii="Times New Roman" w:hAnsi="Times New Roman" w:cs="Times New Roman"/>
          <w:sz w:val="24"/>
        </w:rPr>
        <w:t xml:space="preserve"> на осуществление образовательной деятельности</w:t>
      </w:r>
      <w:r w:rsidR="00E94568" w:rsidRPr="00F762B7">
        <w:rPr>
          <w:rFonts w:ascii="Times New Roman" w:hAnsi="Times New Roman" w:cs="Times New Roman"/>
          <w:sz w:val="24"/>
        </w:rPr>
        <w:t xml:space="preserve"> серия </w:t>
      </w:r>
      <w:r w:rsidR="00F2050D" w:rsidRPr="00F762B7">
        <w:rPr>
          <w:rFonts w:ascii="Times New Roman" w:hAnsi="Times New Roman" w:cs="Times New Roman"/>
          <w:sz w:val="24"/>
        </w:rPr>
        <w:t xml:space="preserve">76Л02 </w:t>
      </w:r>
      <w:r w:rsidR="0021181A" w:rsidRPr="00F762B7">
        <w:rPr>
          <w:rFonts w:ascii="Times New Roman" w:hAnsi="Times New Roman" w:cs="Times New Roman"/>
          <w:sz w:val="24"/>
        </w:rPr>
        <w:t xml:space="preserve"> № 000</w:t>
      </w:r>
      <w:r w:rsidR="00F2050D" w:rsidRPr="00F762B7">
        <w:rPr>
          <w:rFonts w:ascii="Times New Roman" w:hAnsi="Times New Roman" w:cs="Times New Roman"/>
          <w:sz w:val="24"/>
        </w:rPr>
        <w:t xml:space="preserve">0493, </w:t>
      </w:r>
      <w:r w:rsidR="00E94568" w:rsidRPr="00F762B7">
        <w:rPr>
          <w:rFonts w:ascii="Times New Roman" w:hAnsi="Times New Roman" w:cs="Times New Roman"/>
          <w:sz w:val="24"/>
        </w:rPr>
        <w:t>р</w:t>
      </w:r>
      <w:r w:rsidR="009A6455" w:rsidRPr="00F762B7">
        <w:rPr>
          <w:rFonts w:ascii="Times New Roman" w:hAnsi="Times New Roman" w:cs="Times New Roman"/>
          <w:sz w:val="24"/>
        </w:rPr>
        <w:t>егистрационный</w:t>
      </w:r>
      <w:r w:rsidR="00F2050D" w:rsidRPr="00F762B7">
        <w:rPr>
          <w:rFonts w:ascii="Times New Roman" w:hAnsi="Times New Roman" w:cs="Times New Roman"/>
          <w:sz w:val="24"/>
        </w:rPr>
        <w:t xml:space="preserve"> номер</w:t>
      </w:r>
      <w:r w:rsidR="009A6455" w:rsidRPr="00F762B7">
        <w:rPr>
          <w:rFonts w:ascii="Times New Roman" w:hAnsi="Times New Roman" w:cs="Times New Roman"/>
          <w:sz w:val="24"/>
        </w:rPr>
        <w:t xml:space="preserve"> </w:t>
      </w:r>
      <w:r w:rsidR="00F2050D" w:rsidRPr="00F762B7">
        <w:rPr>
          <w:rFonts w:ascii="Times New Roman" w:hAnsi="Times New Roman" w:cs="Times New Roman"/>
          <w:sz w:val="24"/>
        </w:rPr>
        <w:t>248/15</w:t>
      </w:r>
      <w:r w:rsidR="0021181A" w:rsidRPr="00F762B7">
        <w:rPr>
          <w:rFonts w:ascii="Times New Roman" w:hAnsi="Times New Roman" w:cs="Times New Roman"/>
          <w:sz w:val="24"/>
        </w:rPr>
        <w:t xml:space="preserve"> от </w:t>
      </w:r>
      <w:r w:rsidR="00F2050D" w:rsidRPr="00F762B7">
        <w:rPr>
          <w:rFonts w:ascii="Times New Roman" w:hAnsi="Times New Roman" w:cs="Times New Roman"/>
          <w:sz w:val="24"/>
        </w:rPr>
        <w:t>01</w:t>
      </w:r>
      <w:r w:rsidR="0021181A" w:rsidRPr="00F762B7">
        <w:rPr>
          <w:rFonts w:ascii="Times New Roman" w:hAnsi="Times New Roman" w:cs="Times New Roman"/>
          <w:sz w:val="24"/>
        </w:rPr>
        <w:t>.0</w:t>
      </w:r>
      <w:r w:rsidR="00E94568" w:rsidRPr="00F762B7">
        <w:rPr>
          <w:rFonts w:ascii="Times New Roman" w:hAnsi="Times New Roman" w:cs="Times New Roman"/>
          <w:sz w:val="24"/>
        </w:rPr>
        <w:t>9</w:t>
      </w:r>
      <w:r w:rsidR="0021181A" w:rsidRPr="00F762B7">
        <w:rPr>
          <w:rFonts w:ascii="Times New Roman" w:hAnsi="Times New Roman" w:cs="Times New Roman"/>
          <w:sz w:val="24"/>
        </w:rPr>
        <w:t>.201</w:t>
      </w:r>
      <w:r w:rsidR="00E94568" w:rsidRPr="00F762B7">
        <w:rPr>
          <w:rFonts w:ascii="Times New Roman" w:hAnsi="Times New Roman" w:cs="Times New Roman"/>
          <w:sz w:val="24"/>
        </w:rPr>
        <w:t>5</w:t>
      </w:r>
      <w:r w:rsidR="0021181A" w:rsidRPr="00F762B7">
        <w:rPr>
          <w:rFonts w:ascii="Times New Roman" w:hAnsi="Times New Roman" w:cs="Times New Roman"/>
          <w:sz w:val="24"/>
        </w:rPr>
        <w:t>г</w:t>
      </w:r>
      <w:r w:rsidR="00E94568" w:rsidRPr="00F762B7">
        <w:rPr>
          <w:rFonts w:ascii="Times New Roman" w:hAnsi="Times New Roman" w:cs="Times New Roman"/>
          <w:sz w:val="24"/>
        </w:rPr>
        <w:t>.</w:t>
      </w:r>
    </w:p>
    <w:p w:rsidR="006E1F1F" w:rsidRPr="00F762B7" w:rsidRDefault="009A6455" w:rsidP="00F762B7">
      <w:pPr>
        <w:spacing w:after="0"/>
        <w:rPr>
          <w:rFonts w:ascii="Times New Roman" w:hAnsi="Times New Roman" w:cs="Times New Roman"/>
          <w:sz w:val="24"/>
        </w:rPr>
      </w:pPr>
      <w:r w:rsidRPr="00F762B7">
        <w:rPr>
          <w:rFonts w:ascii="Times New Roman" w:hAnsi="Times New Roman" w:cs="Times New Roman"/>
          <w:sz w:val="24"/>
        </w:rPr>
        <w:t>Свидетельство о</w:t>
      </w:r>
      <w:r w:rsidR="0083431E" w:rsidRPr="00F762B7">
        <w:rPr>
          <w:rFonts w:ascii="Times New Roman" w:hAnsi="Times New Roman" w:cs="Times New Roman"/>
          <w:sz w:val="24"/>
        </w:rPr>
        <w:t xml:space="preserve"> государственной аккредитации ДД 005</w:t>
      </w:r>
      <w:r w:rsidR="00E94568" w:rsidRPr="00F762B7">
        <w:rPr>
          <w:rFonts w:ascii="Times New Roman" w:hAnsi="Times New Roman" w:cs="Times New Roman"/>
          <w:sz w:val="24"/>
        </w:rPr>
        <w:t>468, р</w:t>
      </w:r>
      <w:r w:rsidR="0083431E" w:rsidRPr="00F762B7">
        <w:rPr>
          <w:rFonts w:ascii="Times New Roman" w:hAnsi="Times New Roman" w:cs="Times New Roman"/>
          <w:sz w:val="24"/>
        </w:rPr>
        <w:t xml:space="preserve">егистрационный  </w:t>
      </w:r>
      <w:r w:rsidR="00E94568" w:rsidRPr="00F762B7">
        <w:rPr>
          <w:rFonts w:ascii="Times New Roman" w:hAnsi="Times New Roman" w:cs="Times New Roman"/>
          <w:sz w:val="24"/>
        </w:rPr>
        <w:t>номер</w:t>
      </w:r>
      <w:r w:rsidR="0083431E" w:rsidRPr="00F762B7">
        <w:rPr>
          <w:rFonts w:ascii="Times New Roman" w:hAnsi="Times New Roman" w:cs="Times New Roman"/>
          <w:sz w:val="24"/>
        </w:rPr>
        <w:t xml:space="preserve"> 01-2</w:t>
      </w:r>
      <w:r w:rsidR="00E94568" w:rsidRPr="00F762B7">
        <w:rPr>
          <w:rFonts w:ascii="Times New Roman" w:hAnsi="Times New Roman" w:cs="Times New Roman"/>
          <w:sz w:val="24"/>
        </w:rPr>
        <w:t>520</w:t>
      </w:r>
      <w:r w:rsidR="0083431E" w:rsidRPr="00F762B7">
        <w:rPr>
          <w:rFonts w:ascii="Times New Roman" w:hAnsi="Times New Roman" w:cs="Times New Roman"/>
          <w:sz w:val="24"/>
        </w:rPr>
        <w:t xml:space="preserve"> от </w:t>
      </w:r>
      <w:r w:rsidR="00E94568" w:rsidRPr="00F762B7">
        <w:rPr>
          <w:rFonts w:ascii="Times New Roman" w:hAnsi="Times New Roman" w:cs="Times New Roman"/>
          <w:sz w:val="24"/>
        </w:rPr>
        <w:t>15 февраля</w:t>
      </w:r>
      <w:r w:rsidR="0083431E" w:rsidRPr="00F762B7">
        <w:rPr>
          <w:rFonts w:ascii="Times New Roman" w:hAnsi="Times New Roman" w:cs="Times New Roman"/>
          <w:sz w:val="24"/>
        </w:rPr>
        <w:t xml:space="preserve"> 2010</w:t>
      </w:r>
      <w:r w:rsidRPr="00F762B7">
        <w:rPr>
          <w:rFonts w:ascii="Times New Roman" w:hAnsi="Times New Roman" w:cs="Times New Roman"/>
          <w:sz w:val="24"/>
        </w:rPr>
        <w:t xml:space="preserve"> года. </w:t>
      </w:r>
    </w:p>
    <w:p w:rsidR="00C9243F" w:rsidRPr="00F762B7" w:rsidRDefault="00244F81" w:rsidP="00F762B7">
      <w:pPr>
        <w:spacing w:before="240" w:after="0"/>
        <w:rPr>
          <w:rFonts w:ascii="Times New Roman" w:hAnsi="Times New Roman" w:cs="Times New Roman"/>
          <w:sz w:val="24"/>
        </w:rPr>
      </w:pPr>
      <w:r w:rsidRPr="00F762B7">
        <w:rPr>
          <w:rFonts w:ascii="Times New Roman" w:hAnsi="Times New Roman" w:cs="Times New Roman"/>
          <w:sz w:val="24"/>
          <w:u w:val="single"/>
        </w:rPr>
        <w:t>Учредитель:</w:t>
      </w:r>
      <w:r w:rsidR="0083431E" w:rsidRPr="00F762B7">
        <w:rPr>
          <w:rFonts w:ascii="Times New Roman" w:hAnsi="Times New Roman" w:cs="Times New Roman"/>
          <w:sz w:val="24"/>
        </w:rPr>
        <w:t xml:space="preserve"> Департамент образования мэрии города</w:t>
      </w:r>
      <w:r w:rsidRPr="00F762B7">
        <w:rPr>
          <w:rFonts w:ascii="Times New Roman" w:hAnsi="Times New Roman" w:cs="Times New Roman"/>
          <w:sz w:val="24"/>
        </w:rPr>
        <w:t xml:space="preserve"> Ярославля (адрес: </w:t>
      </w:r>
      <w:smartTag w:uri="urn:schemas-microsoft-com:office:smarttags" w:element="metricconverter">
        <w:smartTagPr>
          <w:attr w:name="ProductID" w:val="150000, г"/>
        </w:smartTagPr>
        <w:r w:rsidRPr="00F762B7">
          <w:rPr>
            <w:rFonts w:ascii="Times New Roman" w:hAnsi="Times New Roman" w:cs="Times New Roman"/>
            <w:sz w:val="24"/>
          </w:rPr>
          <w:t>150000, г</w:t>
        </w:r>
      </w:smartTag>
      <w:r w:rsidRPr="00F762B7">
        <w:rPr>
          <w:rFonts w:ascii="Times New Roman" w:hAnsi="Times New Roman" w:cs="Times New Roman"/>
          <w:sz w:val="24"/>
        </w:rPr>
        <w:t>. Ярославль, Волжская набережная, д.27)</w:t>
      </w:r>
    </w:p>
    <w:p w:rsidR="00C9243F" w:rsidRPr="00F762B7" w:rsidRDefault="00244F81" w:rsidP="00F762B7">
      <w:pPr>
        <w:spacing w:before="240" w:after="0"/>
        <w:rPr>
          <w:rFonts w:ascii="Times New Roman" w:hAnsi="Times New Roman" w:cs="Times New Roman"/>
          <w:sz w:val="24"/>
          <w:u w:val="single"/>
        </w:rPr>
      </w:pPr>
      <w:r w:rsidRPr="00F762B7">
        <w:rPr>
          <w:rFonts w:ascii="Times New Roman" w:hAnsi="Times New Roman" w:cs="Times New Roman"/>
          <w:sz w:val="24"/>
          <w:u w:val="single"/>
        </w:rPr>
        <w:t>Сведения об администрации дошкольного учреждения:</w:t>
      </w:r>
    </w:p>
    <w:p w:rsidR="00C9243F" w:rsidRPr="00F762B7" w:rsidRDefault="0083431E" w:rsidP="00F762B7">
      <w:pPr>
        <w:spacing w:after="0"/>
        <w:rPr>
          <w:rFonts w:ascii="Times New Roman" w:hAnsi="Times New Roman" w:cs="Times New Roman"/>
          <w:sz w:val="24"/>
        </w:rPr>
      </w:pPr>
      <w:r w:rsidRPr="00F762B7">
        <w:rPr>
          <w:rFonts w:ascii="Times New Roman" w:hAnsi="Times New Roman" w:cs="Times New Roman"/>
          <w:sz w:val="24"/>
        </w:rPr>
        <w:t xml:space="preserve">Заведующий – </w:t>
      </w:r>
      <w:r w:rsidR="006E1F1F" w:rsidRPr="00F762B7">
        <w:rPr>
          <w:rFonts w:ascii="Times New Roman" w:hAnsi="Times New Roman" w:cs="Times New Roman"/>
          <w:sz w:val="24"/>
        </w:rPr>
        <w:t>Парамонова Марина</w:t>
      </w:r>
      <w:r w:rsidR="00C9243F" w:rsidRPr="00F762B7">
        <w:rPr>
          <w:rFonts w:ascii="Times New Roman" w:hAnsi="Times New Roman" w:cs="Times New Roman"/>
          <w:sz w:val="24"/>
        </w:rPr>
        <w:t xml:space="preserve"> </w:t>
      </w:r>
      <w:r w:rsidR="006E1F1F" w:rsidRPr="00F762B7">
        <w:rPr>
          <w:rFonts w:ascii="Times New Roman" w:hAnsi="Times New Roman" w:cs="Times New Roman"/>
          <w:sz w:val="24"/>
        </w:rPr>
        <w:t>Анатольевна</w:t>
      </w:r>
      <w:r w:rsidR="00244F81" w:rsidRPr="00F762B7">
        <w:rPr>
          <w:rFonts w:ascii="Times New Roman" w:hAnsi="Times New Roman" w:cs="Times New Roman"/>
          <w:sz w:val="24"/>
        </w:rPr>
        <w:t>,</w:t>
      </w:r>
    </w:p>
    <w:p w:rsidR="00C9243F" w:rsidRPr="00F762B7" w:rsidRDefault="00C9243F" w:rsidP="00F762B7">
      <w:pPr>
        <w:spacing w:after="0"/>
        <w:rPr>
          <w:rFonts w:ascii="Times New Roman" w:hAnsi="Times New Roman" w:cs="Times New Roman"/>
          <w:sz w:val="24"/>
        </w:rPr>
      </w:pPr>
      <w:r w:rsidRPr="00F762B7">
        <w:rPr>
          <w:rFonts w:ascii="Times New Roman" w:hAnsi="Times New Roman" w:cs="Times New Roman"/>
          <w:sz w:val="24"/>
        </w:rPr>
        <w:t xml:space="preserve">Старший воспитатель Зайцева Анастасия Сергеевна, </w:t>
      </w:r>
    </w:p>
    <w:p w:rsidR="00C9243F" w:rsidRPr="00F762B7" w:rsidRDefault="00C9243F" w:rsidP="00F762B7">
      <w:pPr>
        <w:spacing w:after="0"/>
        <w:rPr>
          <w:rFonts w:ascii="Times New Roman" w:hAnsi="Times New Roman" w:cs="Times New Roman"/>
          <w:sz w:val="24"/>
        </w:rPr>
      </w:pPr>
      <w:r w:rsidRPr="00F762B7">
        <w:rPr>
          <w:rFonts w:ascii="Times New Roman" w:hAnsi="Times New Roman" w:cs="Times New Roman"/>
          <w:sz w:val="24"/>
        </w:rPr>
        <w:t>С</w:t>
      </w:r>
      <w:r w:rsidR="00244F81" w:rsidRPr="00F762B7">
        <w:rPr>
          <w:rFonts w:ascii="Times New Roman" w:hAnsi="Times New Roman" w:cs="Times New Roman"/>
          <w:sz w:val="24"/>
        </w:rPr>
        <w:t>таршая медсестра</w:t>
      </w:r>
      <w:r w:rsidR="00A346FA" w:rsidRPr="00F762B7">
        <w:rPr>
          <w:rFonts w:ascii="Times New Roman" w:hAnsi="Times New Roman" w:cs="Times New Roman"/>
          <w:sz w:val="24"/>
        </w:rPr>
        <w:t xml:space="preserve"> – </w:t>
      </w:r>
      <w:r w:rsidR="0021181A" w:rsidRPr="00F762B7">
        <w:rPr>
          <w:rFonts w:ascii="Times New Roman" w:hAnsi="Times New Roman" w:cs="Times New Roman"/>
          <w:sz w:val="24"/>
        </w:rPr>
        <w:t>Добрецова Наталья Викторовна</w:t>
      </w:r>
      <w:r w:rsidR="00244F81" w:rsidRPr="00F762B7">
        <w:rPr>
          <w:rFonts w:ascii="Times New Roman" w:hAnsi="Times New Roman" w:cs="Times New Roman"/>
          <w:sz w:val="24"/>
        </w:rPr>
        <w:t>;</w:t>
      </w:r>
    </w:p>
    <w:p w:rsidR="00C9243F" w:rsidRPr="00F762B7" w:rsidRDefault="00C9243F" w:rsidP="00F762B7">
      <w:pPr>
        <w:spacing w:after="0"/>
        <w:rPr>
          <w:rFonts w:ascii="Times New Roman" w:hAnsi="Times New Roman" w:cs="Times New Roman"/>
          <w:sz w:val="24"/>
        </w:rPr>
      </w:pPr>
      <w:r w:rsidRPr="00F762B7">
        <w:rPr>
          <w:rFonts w:ascii="Times New Roman" w:hAnsi="Times New Roman" w:cs="Times New Roman"/>
          <w:sz w:val="24"/>
        </w:rPr>
        <w:t>Г</w:t>
      </w:r>
      <w:r w:rsidR="00A346FA" w:rsidRPr="00F762B7">
        <w:rPr>
          <w:rFonts w:ascii="Times New Roman" w:hAnsi="Times New Roman" w:cs="Times New Roman"/>
          <w:sz w:val="24"/>
        </w:rPr>
        <w:t xml:space="preserve">лавный бухгалтер – </w:t>
      </w:r>
      <w:proofErr w:type="spellStart"/>
      <w:r w:rsidR="00CA6F7A" w:rsidRPr="00F762B7">
        <w:rPr>
          <w:rFonts w:ascii="Times New Roman" w:hAnsi="Times New Roman" w:cs="Times New Roman"/>
          <w:sz w:val="24"/>
        </w:rPr>
        <w:t>Цимбарева</w:t>
      </w:r>
      <w:proofErr w:type="spellEnd"/>
      <w:r w:rsidR="00CA6F7A" w:rsidRPr="00F762B7">
        <w:rPr>
          <w:rFonts w:ascii="Times New Roman" w:hAnsi="Times New Roman" w:cs="Times New Roman"/>
          <w:sz w:val="24"/>
        </w:rPr>
        <w:t xml:space="preserve"> Людмила Алексеевна</w:t>
      </w:r>
      <w:r w:rsidR="00A346FA" w:rsidRPr="00F762B7">
        <w:rPr>
          <w:rFonts w:ascii="Times New Roman" w:hAnsi="Times New Roman" w:cs="Times New Roman"/>
          <w:sz w:val="24"/>
        </w:rPr>
        <w:t>;</w:t>
      </w:r>
    </w:p>
    <w:p w:rsidR="00C9243F" w:rsidRPr="00F762B7" w:rsidRDefault="0021181A" w:rsidP="00F762B7">
      <w:pPr>
        <w:spacing w:after="0"/>
        <w:rPr>
          <w:rFonts w:ascii="Times New Roman" w:hAnsi="Times New Roman" w:cs="Times New Roman"/>
          <w:sz w:val="24"/>
        </w:rPr>
      </w:pPr>
      <w:r w:rsidRPr="00F762B7">
        <w:rPr>
          <w:rFonts w:ascii="Times New Roman" w:hAnsi="Times New Roman" w:cs="Times New Roman"/>
          <w:sz w:val="24"/>
        </w:rPr>
        <w:t>Зам</w:t>
      </w:r>
      <w:r w:rsidR="00C9243F" w:rsidRPr="00F762B7">
        <w:rPr>
          <w:rFonts w:ascii="Times New Roman" w:hAnsi="Times New Roman" w:cs="Times New Roman"/>
          <w:sz w:val="24"/>
        </w:rPr>
        <w:t>еститель з</w:t>
      </w:r>
      <w:r w:rsidRPr="00F762B7">
        <w:rPr>
          <w:rFonts w:ascii="Times New Roman" w:hAnsi="Times New Roman" w:cs="Times New Roman"/>
          <w:sz w:val="24"/>
        </w:rPr>
        <w:t>ав</w:t>
      </w:r>
      <w:r w:rsidR="00C9243F" w:rsidRPr="00F762B7">
        <w:rPr>
          <w:rFonts w:ascii="Times New Roman" w:hAnsi="Times New Roman" w:cs="Times New Roman"/>
          <w:sz w:val="24"/>
        </w:rPr>
        <w:t>едующего п</w:t>
      </w:r>
      <w:r w:rsidRPr="00F762B7">
        <w:rPr>
          <w:rFonts w:ascii="Times New Roman" w:hAnsi="Times New Roman" w:cs="Times New Roman"/>
          <w:sz w:val="24"/>
        </w:rPr>
        <w:t>о АХЧ – Шапошников Михаил Сергеевич</w:t>
      </w:r>
      <w:r w:rsidR="00244F81" w:rsidRPr="00F762B7">
        <w:rPr>
          <w:rFonts w:ascii="Times New Roman" w:hAnsi="Times New Roman" w:cs="Times New Roman"/>
          <w:sz w:val="24"/>
        </w:rPr>
        <w:t>.</w:t>
      </w:r>
    </w:p>
    <w:p w:rsidR="00C9243F" w:rsidRPr="00C9243F" w:rsidRDefault="00C9243F" w:rsidP="004019D8">
      <w:pPr>
        <w:pStyle w:val="a6"/>
        <w:numPr>
          <w:ilvl w:val="0"/>
          <w:numId w:val="30"/>
        </w:numPr>
        <w:spacing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C9243F" w:rsidRPr="00C9243F" w:rsidRDefault="00C9243F" w:rsidP="004019D8">
      <w:pPr>
        <w:pStyle w:val="a6"/>
        <w:numPr>
          <w:ilvl w:val="1"/>
          <w:numId w:val="30"/>
        </w:numPr>
        <w:spacing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C9243F" w:rsidRPr="00C9243F" w:rsidRDefault="00C9243F" w:rsidP="004019D8">
      <w:pPr>
        <w:pStyle w:val="a6"/>
        <w:numPr>
          <w:ilvl w:val="1"/>
          <w:numId w:val="30"/>
        </w:numPr>
        <w:spacing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C9243F" w:rsidRPr="00C9243F" w:rsidRDefault="00C9243F" w:rsidP="004019D8">
      <w:pPr>
        <w:pStyle w:val="a6"/>
        <w:numPr>
          <w:ilvl w:val="1"/>
          <w:numId w:val="30"/>
        </w:numPr>
        <w:spacing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C9243F" w:rsidRPr="00C9243F" w:rsidRDefault="00C9243F" w:rsidP="004019D8">
      <w:pPr>
        <w:pStyle w:val="a6"/>
        <w:numPr>
          <w:ilvl w:val="1"/>
          <w:numId w:val="30"/>
        </w:numPr>
        <w:spacing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C9243F" w:rsidRPr="00C9243F" w:rsidRDefault="00C9243F" w:rsidP="004019D8">
      <w:pPr>
        <w:pStyle w:val="a6"/>
        <w:numPr>
          <w:ilvl w:val="1"/>
          <w:numId w:val="30"/>
        </w:numPr>
        <w:spacing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C9243F" w:rsidRPr="00C9243F" w:rsidRDefault="00C9243F" w:rsidP="004019D8">
      <w:pPr>
        <w:pStyle w:val="a6"/>
        <w:numPr>
          <w:ilvl w:val="1"/>
          <w:numId w:val="30"/>
        </w:numPr>
        <w:spacing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0C7B96" w:rsidRPr="00250DA9" w:rsidRDefault="00212C1A" w:rsidP="00F762B7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DA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7B96" w:rsidRPr="00F762B7" w:rsidRDefault="000C7B96" w:rsidP="00F762B7">
      <w:pPr>
        <w:pStyle w:val="15"/>
        <w:spacing w:after="0"/>
        <w:outlineLvl w:val="0"/>
        <w:rPr>
          <w:rStyle w:val="af4"/>
          <w:i/>
          <w:iCs/>
          <w:color w:val="4F81BD" w:themeColor="accent1"/>
        </w:rPr>
      </w:pPr>
      <w:bookmarkStart w:id="1" w:name="_Toc457215540"/>
      <w:r w:rsidRPr="00F762B7">
        <w:rPr>
          <w:rStyle w:val="af4"/>
          <w:i/>
          <w:iCs/>
          <w:color w:val="4F81BD" w:themeColor="accent1"/>
        </w:rPr>
        <w:t>Условия функционирования дошкольного образовательного учреждения</w:t>
      </w:r>
      <w:bookmarkEnd w:id="1"/>
    </w:p>
    <w:p w:rsidR="004019D8" w:rsidRPr="004019D8" w:rsidRDefault="004019D8" w:rsidP="004019D8">
      <w:pPr>
        <w:pStyle w:val="a6"/>
        <w:numPr>
          <w:ilvl w:val="0"/>
          <w:numId w:val="32"/>
        </w:numPr>
        <w:spacing w:after="200" w:line="276" w:lineRule="auto"/>
        <w:contextualSpacing w:val="0"/>
        <w:rPr>
          <w:rFonts w:eastAsiaTheme="minorHAnsi"/>
          <w:vanish/>
          <w:szCs w:val="22"/>
        </w:rPr>
      </w:pPr>
    </w:p>
    <w:p w:rsidR="004019D8" w:rsidRPr="004019D8" w:rsidRDefault="004019D8" w:rsidP="004019D8">
      <w:pPr>
        <w:pStyle w:val="a6"/>
        <w:numPr>
          <w:ilvl w:val="0"/>
          <w:numId w:val="32"/>
        </w:numPr>
        <w:spacing w:after="200" w:line="276" w:lineRule="auto"/>
        <w:contextualSpacing w:val="0"/>
        <w:rPr>
          <w:rFonts w:eastAsiaTheme="minorHAnsi"/>
          <w:vanish/>
          <w:szCs w:val="22"/>
        </w:rPr>
      </w:pPr>
    </w:p>
    <w:p w:rsidR="009D1A5F" w:rsidRPr="009D1A5F" w:rsidRDefault="009D1A5F" w:rsidP="009D1A5F">
      <w:pPr>
        <w:pStyle w:val="a6"/>
        <w:numPr>
          <w:ilvl w:val="0"/>
          <w:numId w:val="27"/>
        </w:numPr>
        <w:spacing w:after="200" w:line="276" w:lineRule="auto"/>
        <w:contextualSpacing w:val="0"/>
        <w:outlineLvl w:val="1"/>
        <w:rPr>
          <w:rFonts w:eastAsiaTheme="minorHAnsi"/>
          <w:vanish/>
          <w:szCs w:val="22"/>
          <w:lang w:eastAsia="en-US"/>
        </w:rPr>
      </w:pPr>
      <w:bookmarkStart w:id="2" w:name="_Toc456961761"/>
      <w:bookmarkStart w:id="3" w:name="_Toc456961779"/>
      <w:bookmarkStart w:id="4" w:name="_Toc456961987"/>
      <w:bookmarkStart w:id="5" w:name="_Toc456962392"/>
      <w:bookmarkStart w:id="6" w:name="_Toc456962540"/>
      <w:bookmarkStart w:id="7" w:name="_Toc457215541"/>
      <w:bookmarkEnd w:id="2"/>
      <w:bookmarkEnd w:id="3"/>
      <w:bookmarkEnd w:id="4"/>
      <w:bookmarkEnd w:id="5"/>
      <w:bookmarkEnd w:id="6"/>
      <w:bookmarkEnd w:id="7"/>
    </w:p>
    <w:p w:rsidR="009D1A5F" w:rsidRPr="009D1A5F" w:rsidRDefault="009D1A5F" w:rsidP="009D1A5F">
      <w:pPr>
        <w:pStyle w:val="a6"/>
        <w:numPr>
          <w:ilvl w:val="0"/>
          <w:numId w:val="27"/>
        </w:numPr>
        <w:spacing w:after="200" w:line="276" w:lineRule="auto"/>
        <w:contextualSpacing w:val="0"/>
        <w:outlineLvl w:val="1"/>
        <w:rPr>
          <w:rFonts w:eastAsiaTheme="minorHAnsi"/>
          <w:vanish/>
          <w:szCs w:val="22"/>
          <w:lang w:eastAsia="en-US"/>
        </w:rPr>
      </w:pPr>
      <w:bookmarkStart w:id="8" w:name="_Toc456961762"/>
      <w:bookmarkStart w:id="9" w:name="_Toc456961780"/>
      <w:bookmarkStart w:id="10" w:name="_Toc456961988"/>
      <w:bookmarkStart w:id="11" w:name="_Toc456962393"/>
      <w:bookmarkStart w:id="12" w:name="_Toc456962541"/>
      <w:bookmarkStart w:id="13" w:name="_Toc457215542"/>
      <w:bookmarkEnd w:id="8"/>
      <w:bookmarkEnd w:id="9"/>
      <w:bookmarkEnd w:id="10"/>
      <w:bookmarkEnd w:id="11"/>
      <w:bookmarkEnd w:id="12"/>
      <w:bookmarkEnd w:id="13"/>
    </w:p>
    <w:p w:rsidR="000C7B96" w:rsidRPr="004019D8" w:rsidRDefault="000C7B96" w:rsidP="009D1A5F">
      <w:pPr>
        <w:pStyle w:val="20"/>
        <w:outlineLvl w:val="1"/>
      </w:pPr>
      <w:bookmarkStart w:id="14" w:name="_Toc457215543"/>
      <w:r w:rsidRPr="004019D8">
        <w:t>Характеристика педагогического коллектива</w:t>
      </w:r>
      <w:bookmarkEnd w:id="14"/>
    </w:p>
    <w:p w:rsidR="009A6455" w:rsidRPr="006842F2" w:rsidRDefault="009A6455" w:rsidP="00C9243F">
      <w:pPr>
        <w:pStyle w:val="13"/>
        <w:rPr>
          <w:rFonts w:eastAsia="Calibri"/>
          <w:b/>
        </w:rPr>
      </w:pPr>
      <w:r w:rsidRPr="006842F2">
        <w:rPr>
          <w:rFonts w:eastAsia="Calibri"/>
          <w:b/>
        </w:rPr>
        <w:t xml:space="preserve">Педагогический состав: </w:t>
      </w:r>
    </w:p>
    <w:p w:rsidR="00742594" w:rsidRDefault="00250DA9" w:rsidP="00742594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</w:t>
      </w:r>
      <w:r w:rsidR="004019D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  <w:r w:rsidR="00A346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1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6455"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трудится</w:t>
      </w:r>
      <w:r w:rsidR="00401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AE9" w:rsidRPr="006A4AE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4C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сотрудников. </w:t>
      </w:r>
      <w:r w:rsidR="0074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 w:rsidR="00EA4781" w:rsidRPr="00EA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– специалисты высокой квалификации, отличающиеся творческим подходом к работе, инициативностью, доброжелательностью, демократичностью в общении, открытостью.</w:t>
      </w:r>
    </w:p>
    <w:p w:rsidR="00742594" w:rsidRPr="009A6455" w:rsidRDefault="00742594" w:rsidP="0074259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 детского сада состоит из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Pr="0068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воспитатель;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– логопеда,</w:t>
      </w:r>
      <w:r w:rsidRPr="00FF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учителей-дефектологов; </w:t>
      </w:r>
      <w:r w:rsidRPr="00FF6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руководителя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инструктор по физической культуре; </w:t>
      </w:r>
      <w:r w:rsidRPr="00684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</w:t>
      </w: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594" w:rsidRDefault="00742594" w:rsidP="0074259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стабильный, работоспособный, творческий, инициативный, постоянно участвующий   в создании условий для повышения качества образования в ДОУ.</w:t>
      </w:r>
    </w:p>
    <w:p w:rsidR="00EE7258" w:rsidRDefault="00EE7258" w:rsidP="00EE72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58" w:rsidRPr="00EE7258" w:rsidRDefault="008947BD" w:rsidP="00975217">
      <w:pPr>
        <w:pStyle w:val="20"/>
        <w:numPr>
          <w:ilvl w:val="0"/>
          <w:numId w:val="0"/>
        </w:numPr>
        <w:ind w:left="792" w:hanging="432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283210</wp:posOffset>
            </wp:positionV>
            <wp:extent cx="3116580" cy="2289810"/>
            <wp:effectExtent l="0" t="0" r="26670" b="15240"/>
            <wp:wrapTight wrapText="bothSides">
              <wp:wrapPolygon edited="0">
                <wp:start x="0" y="0"/>
                <wp:lineTo x="0" y="21564"/>
                <wp:lineTo x="21653" y="21564"/>
                <wp:lineTo x="21653" y="0"/>
                <wp:lineTo x="0" y="0"/>
              </wp:wrapPolygon>
            </wp:wrapTight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EE7258" w:rsidRPr="00EE7258">
        <w:t>Аттестация педагогических работников</w:t>
      </w:r>
    </w:p>
    <w:p w:rsidR="00EE7258" w:rsidRPr="00EE7258" w:rsidRDefault="00742594" w:rsidP="00EE725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Весь состав</w:t>
      </w:r>
      <w:r w:rsidR="00EE7258" w:rsidRPr="00EE7258">
        <w:rPr>
          <w:rFonts w:ascii="Times New Roman" w:hAnsi="Times New Roman" w:cs="Times New Roman"/>
          <w:sz w:val="24"/>
          <w:u w:val="single"/>
        </w:rPr>
        <w:t xml:space="preserve"> педагогического коллектива аттестован на квалификационные категории:</w:t>
      </w:r>
    </w:p>
    <w:p w:rsidR="00EE7258" w:rsidRDefault="00EE7258" w:rsidP="00975217">
      <w:pPr>
        <w:pStyle w:val="20"/>
        <w:numPr>
          <w:ilvl w:val="0"/>
          <w:numId w:val="0"/>
        </w:numPr>
        <w:ind w:left="792" w:hanging="432"/>
        <w:rPr>
          <w:b/>
        </w:rPr>
      </w:pPr>
      <w:r>
        <w:t xml:space="preserve">Высшая </w:t>
      </w:r>
      <w:r w:rsidRPr="00373D65">
        <w:t xml:space="preserve">квалификационная категория </w:t>
      </w:r>
      <w:r>
        <w:t xml:space="preserve">– </w:t>
      </w:r>
      <w:r w:rsidR="00314C27">
        <w:t>9</w:t>
      </w:r>
      <w:r>
        <w:t>%,</w:t>
      </w:r>
    </w:p>
    <w:p w:rsidR="00EE7258" w:rsidRDefault="00EE7258" w:rsidP="00975217">
      <w:pPr>
        <w:pStyle w:val="20"/>
        <w:numPr>
          <w:ilvl w:val="0"/>
          <w:numId w:val="0"/>
        </w:numPr>
        <w:ind w:left="792" w:hanging="432"/>
        <w:rPr>
          <w:b/>
        </w:rPr>
      </w:pPr>
      <w:r>
        <w:t xml:space="preserve">Первая квалификационная категория – </w:t>
      </w:r>
      <w:r w:rsidR="00314C27">
        <w:t>88</w:t>
      </w:r>
      <w:r>
        <w:t>%.</w:t>
      </w:r>
    </w:p>
    <w:p w:rsidR="00EE7258" w:rsidRPr="00EE7258" w:rsidRDefault="00EE7258" w:rsidP="00975217">
      <w:pPr>
        <w:pStyle w:val="20"/>
        <w:numPr>
          <w:ilvl w:val="0"/>
          <w:numId w:val="0"/>
        </w:numPr>
        <w:ind w:left="792" w:hanging="432"/>
        <w:rPr>
          <w:b/>
        </w:rPr>
      </w:pPr>
      <w:r w:rsidRPr="00EE7258">
        <w:t>В 201</w:t>
      </w:r>
      <w:r w:rsidR="00314C27">
        <w:t>6</w:t>
      </w:r>
      <w:r w:rsidRPr="00EE7258">
        <w:t>-201</w:t>
      </w:r>
      <w:r w:rsidR="00314C27">
        <w:t>7</w:t>
      </w:r>
      <w:r w:rsidRPr="00EE7258">
        <w:t xml:space="preserve"> учебном  году аттестовано: </w:t>
      </w:r>
    </w:p>
    <w:p w:rsidR="00EE7258" w:rsidRPr="00373D65" w:rsidRDefault="00EE7258" w:rsidP="00975217">
      <w:pPr>
        <w:pStyle w:val="20"/>
        <w:numPr>
          <w:ilvl w:val="0"/>
          <w:numId w:val="0"/>
        </w:numPr>
        <w:ind w:left="792" w:hanging="432"/>
        <w:rPr>
          <w:b/>
        </w:rPr>
      </w:pPr>
      <w:r w:rsidRPr="00373D65">
        <w:t xml:space="preserve">Высшая квалификационная категория </w:t>
      </w:r>
      <w:r>
        <w:t xml:space="preserve">впервые </w:t>
      </w:r>
      <w:r w:rsidRPr="00373D65">
        <w:t>– 1 педагог (</w:t>
      </w:r>
      <w:r>
        <w:t>учитель-</w:t>
      </w:r>
      <w:r>
        <w:lastRenderedPageBreak/>
        <w:t xml:space="preserve">дефектолог </w:t>
      </w:r>
      <w:r w:rsidR="00314C27">
        <w:t>Ерохина Е.В</w:t>
      </w:r>
      <w:r w:rsidRPr="00373D65">
        <w:t>.)</w:t>
      </w:r>
    </w:p>
    <w:p w:rsidR="00EE7258" w:rsidRDefault="00EE7258" w:rsidP="00975217">
      <w:pPr>
        <w:pStyle w:val="20"/>
        <w:numPr>
          <w:ilvl w:val="0"/>
          <w:numId w:val="0"/>
        </w:numPr>
        <w:ind w:left="426"/>
        <w:rPr>
          <w:b/>
        </w:rPr>
      </w:pPr>
      <w:r w:rsidRPr="00373D65">
        <w:t xml:space="preserve">Подтверждение первой квалификационной категории  – </w:t>
      </w:r>
      <w:r w:rsidR="00314C27">
        <w:t>6</w:t>
      </w:r>
      <w:r w:rsidRPr="00373D65">
        <w:t xml:space="preserve"> педагогов (</w:t>
      </w:r>
      <w:r w:rsidR="00975217">
        <w:t>воспитател</w:t>
      </w:r>
      <w:r w:rsidR="00314C27">
        <w:t>и</w:t>
      </w:r>
      <w:r w:rsidR="00975217">
        <w:t xml:space="preserve"> </w:t>
      </w:r>
      <w:r w:rsidR="00314C27">
        <w:t>Тарасенко И.А., Звонарева С.В., Барашкова О.М., Горюнова В.А., Глызина А.Ю., Васенина С.А.</w:t>
      </w:r>
      <w:r w:rsidRPr="00373D65">
        <w:t>)</w:t>
      </w:r>
    </w:p>
    <w:p w:rsidR="009A6455" w:rsidRPr="009A6455" w:rsidRDefault="009A6455" w:rsidP="000C682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кадровых ресурсов</w:t>
      </w:r>
    </w:p>
    <w:p w:rsidR="009A6455" w:rsidRPr="009A6455" w:rsidRDefault="009A6455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330"/>
        <w:gridCol w:w="1417"/>
        <w:gridCol w:w="1417"/>
        <w:gridCol w:w="1418"/>
        <w:gridCol w:w="1560"/>
        <w:gridCol w:w="992"/>
      </w:tblGrid>
      <w:tr w:rsidR="00890619" w:rsidRPr="006842F2" w:rsidTr="00890619">
        <w:tc>
          <w:tcPr>
            <w:tcW w:w="9464" w:type="dxa"/>
            <w:gridSpan w:val="7"/>
            <w:shd w:val="clear" w:color="auto" w:fill="auto"/>
          </w:tcPr>
          <w:p w:rsidR="00890619" w:rsidRPr="006842F2" w:rsidRDefault="00890619" w:rsidP="004019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  МДОУ «Детский сад № 112»</w:t>
            </w:r>
          </w:p>
        </w:tc>
      </w:tr>
      <w:tr w:rsidR="00890619" w:rsidRPr="006842F2" w:rsidTr="00890619">
        <w:tc>
          <w:tcPr>
            <w:tcW w:w="2660" w:type="dxa"/>
            <w:gridSpan w:val="2"/>
            <w:shd w:val="clear" w:color="auto" w:fill="auto"/>
            <w:vAlign w:val="center"/>
          </w:tcPr>
          <w:p w:rsidR="00890619" w:rsidRPr="006842F2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90619" w:rsidRPr="006842F2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уровень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0619" w:rsidRPr="00CA6F7A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 педагогов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0619" w:rsidRPr="006842F2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84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 педагогов</w:t>
            </w:r>
          </w:p>
        </w:tc>
      </w:tr>
      <w:tr w:rsidR="00890619" w:rsidRPr="006842F2" w:rsidTr="00890619">
        <w:tc>
          <w:tcPr>
            <w:tcW w:w="1330" w:type="dxa"/>
            <w:shd w:val="clear" w:color="auto" w:fill="auto"/>
            <w:vAlign w:val="center"/>
          </w:tcPr>
          <w:p w:rsidR="00890619" w:rsidRPr="000C6823" w:rsidRDefault="00890619" w:rsidP="000C6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="000C6823" w:rsidRPr="000C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90619" w:rsidRPr="000C6823" w:rsidRDefault="00890619" w:rsidP="000C68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</w:t>
            </w:r>
            <w:r w:rsidR="000C6823" w:rsidRPr="000C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619" w:rsidRPr="00890619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619" w:rsidRPr="00890619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не педагогическое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619" w:rsidRPr="006842F2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90619" w:rsidRPr="006842F2" w:rsidRDefault="002D2DE0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="00CA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90619" w:rsidRPr="006842F2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619" w:rsidRPr="006842F2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34человек</w:t>
            </w:r>
            <w:r w:rsidR="0089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90619" w:rsidRPr="009A6455" w:rsidTr="00890619">
        <w:tc>
          <w:tcPr>
            <w:tcW w:w="1330" w:type="dxa"/>
            <w:shd w:val="clear" w:color="auto" w:fill="auto"/>
            <w:vAlign w:val="center"/>
          </w:tcPr>
          <w:p w:rsidR="00890619" w:rsidRPr="006842F2" w:rsidRDefault="00314C27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0619"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90619" w:rsidRPr="006842F2" w:rsidRDefault="00314C27" w:rsidP="003A17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90619"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619" w:rsidRPr="00890619" w:rsidRDefault="00314C27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890619" w:rsidRPr="008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619" w:rsidRPr="00890619" w:rsidRDefault="00314C27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90619" w:rsidRPr="0089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0619" w:rsidRPr="009A6455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0619" w:rsidRPr="009A6455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90619" w:rsidRPr="009A6455" w:rsidRDefault="00890619" w:rsidP="008906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455" w:rsidRPr="009A6455" w:rsidRDefault="003C1F7D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170180</wp:posOffset>
            </wp:positionV>
            <wp:extent cx="3522980" cy="2443480"/>
            <wp:effectExtent l="19050" t="0" r="20320" b="0"/>
            <wp:wrapTight wrapText="bothSides">
              <wp:wrapPolygon edited="0">
                <wp:start x="-117" y="0"/>
                <wp:lineTo x="-117" y="21555"/>
                <wp:lineTo x="21725" y="21555"/>
                <wp:lineTo x="21725" y="0"/>
                <wp:lineTo x="-117" y="0"/>
              </wp:wrapPolygon>
            </wp:wrapTight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170180</wp:posOffset>
            </wp:positionV>
            <wp:extent cx="3133090" cy="2443480"/>
            <wp:effectExtent l="19050" t="0" r="10160" b="0"/>
            <wp:wrapTight wrapText="bothSides">
              <wp:wrapPolygon edited="0">
                <wp:start x="-131" y="0"/>
                <wp:lineTo x="-131" y="21555"/>
                <wp:lineTo x="21670" y="21555"/>
                <wp:lineTo x="21670" y="0"/>
                <wp:lineTo x="-131" y="0"/>
              </wp:wrapPolygon>
            </wp:wrapTight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A6455" w:rsidRPr="009A6455" w:rsidRDefault="009A6455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55" w:rsidRPr="009A6455" w:rsidRDefault="009A6455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568" w:rsidRDefault="00E94568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E0" w:rsidRDefault="00634EE0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E0" w:rsidRDefault="00634EE0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E0" w:rsidRDefault="00634EE0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E0" w:rsidRDefault="00634EE0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455" w:rsidRPr="004920DA" w:rsidRDefault="009A6455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ADB" w:rsidRPr="009A6455" w:rsidRDefault="00E56ADB" w:rsidP="00E56ADB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6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качества образования осуществлялось через поиск и создание механизмов, форм, способов, методов, технологий раскрытия творческого потенциала педагогов  и управленцев; презентаций и диссеминация творческого опыта.</w:t>
      </w:r>
    </w:p>
    <w:p w:rsidR="00E94568" w:rsidRDefault="00E94568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F2" w:rsidRPr="006842F2" w:rsidRDefault="006842F2" w:rsidP="006842F2">
      <w:pPr>
        <w:pStyle w:val="a6"/>
        <w:numPr>
          <w:ilvl w:val="0"/>
          <w:numId w:val="31"/>
        </w:numPr>
        <w:spacing w:after="200"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6842F2" w:rsidRPr="006842F2" w:rsidRDefault="006842F2" w:rsidP="006842F2">
      <w:pPr>
        <w:pStyle w:val="a6"/>
        <w:numPr>
          <w:ilvl w:val="0"/>
          <w:numId w:val="31"/>
        </w:numPr>
        <w:spacing w:after="200"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6842F2" w:rsidRPr="006842F2" w:rsidRDefault="006842F2" w:rsidP="006842F2">
      <w:pPr>
        <w:pStyle w:val="a6"/>
        <w:numPr>
          <w:ilvl w:val="1"/>
          <w:numId w:val="31"/>
        </w:numPr>
        <w:spacing w:after="200"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6842F2" w:rsidRPr="006842F2" w:rsidRDefault="006842F2" w:rsidP="009A243F">
      <w:pPr>
        <w:pStyle w:val="20"/>
        <w:outlineLvl w:val="1"/>
      </w:pPr>
      <w:bookmarkStart w:id="15" w:name="_Toc457215544"/>
      <w:r w:rsidRPr="006842F2">
        <w:t>Структура управления ДОУ</w:t>
      </w:r>
      <w:bookmarkEnd w:id="15"/>
    </w:p>
    <w:p w:rsidR="00E94568" w:rsidRDefault="00097C96" w:rsidP="006842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ДОУ </w:t>
      </w:r>
      <w:r w:rsidR="003C1F7D">
        <w:rPr>
          <w:rFonts w:ascii="Times New Roman" w:eastAsia="Times New Roman" w:hAnsi="Times New Roman" w:cs="Times New Roman"/>
          <w:sz w:val="24"/>
          <w:szCs w:val="28"/>
          <w:lang w:eastAsia="ru-RU"/>
        </w:rPr>
        <w:t>действует, хорошо отлаженная,</w:t>
      </w: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структура управления, обеспечивающая системность работы: согласование целей, возможностей учреждения, интересов работников, участия родителей в управлении и позволяющая построить перспективу развития детского сада.</w:t>
      </w:r>
    </w:p>
    <w:p w:rsidR="00E058BE" w:rsidRDefault="00E058BE" w:rsidP="006842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DE0" w:rsidRDefault="002D2DE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634EE0" w:rsidRDefault="00634EE0" w:rsidP="006842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C96" w:rsidRPr="00097C96" w:rsidRDefault="00097C96" w:rsidP="00E058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Структура управления ДОУ</w:t>
      </w:r>
    </w:p>
    <w:p w:rsidR="00097C96" w:rsidRPr="00097C96" w:rsidRDefault="00A95C52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93980</wp:posOffset>
                </wp:positionV>
                <wp:extent cx="1419225" cy="71437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E0" w:rsidRDefault="002D2DE0" w:rsidP="00097C96">
                            <w:pPr>
                              <w:pStyle w:val="23"/>
                              <w:spacing w:after="0" w:line="240" w:lineRule="auto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Общее собраниетрудового коллектива</w:t>
                            </w:r>
                          </w:p>
                          <w:p w:rsidR="002D2DE0" w:rsidRDefault="002D2DE0" w:rsidP="00097C96">
                            <w:pPr>
                              <w:pStyle w:val="23"/>
                              <w:spacing w:after="0" w:line="240" w:lineRule="auto"/>
                            </w:pPr>
                            <w:r>
                              <w:t>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64.75pt;margin-top:7.4pt;width:111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">
                <v:textbox>
                  <w:txbxContent>
                    <w:p w:rsidR="002D2DE0" w:rsidRDefault="002D2DE0" w:rsidP="00097C96">
                      <w:pPr>
                        <w:pStyle w:val="23"/>
                        <w:spacing w:after="0" w:line="240" w:lineRule="auto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Общее собраниетрудового коллектива</w:t>
                      </w:r>
                    </w:p>
                    <w:p w:rsidR="002D2DE0" w:rsidRDefault="002D2DE0" w:rsidP="00097C96">
                      <w:pPr>
                        <w:pStyle w:val="23"/>
                        <w:spacing w:after="0" w:line="240" w:lineRule="auto"/>
                      </w:pPr>
                      <w:r>
                        <w:t>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93980</wp:posOffset>
                </wp:positionV>
                <wp:extent cx="3460750" cy="1127760"/>
                <wp:effectExtent l="22860" t="3810" r="31115" b="59055"/>
                <wp:wrapTight wrapText="bothSides">
                  <wp:wrapPolygon edited="0">
                    <wp:start x="4047" y="1642"/>
                    <wp:lineTo x="297" y="4573"/>
                    <wp:lineTo x="-59" y="5120"/>
                    <wp:lineTo x="238" y="6045"/>
                    <wp:lineTo x="3987" y="7504"/>
                    <wp:lineTo x="3987" y="10618"/>
                    <wp:lineTo x="6246" y="13366"/>
                    <wp:lineTo x="1966" y="19216"/>
                    <wp:lineTo x="476" y="20505"/>
                    <wp:lineTo x="357" y="21600"/>
                    <wp:lineTo x="773" y="21600"/>
                    <wp:lineTo x="21422" y="21600"/>
                    <wp:lineTo x="21659" y="21418"/>
                    <wp:lineTo x="21243" y="20323"/>
                    <wp:lineTo x="19634" y="19216"/>
                    <wp:lineTo x="14339" y="13366"/>
                    <wp:lineTo x="16305" y="10618"/>
                    <wp:lineTo x="17316" y="7504"/>
                    <wp:lineTo x="20768" y="6957"/>
                    <wp:lineTo x="20708" y="6774"/>
                    <wp:lineTo x="16305" y="4573"/>
                    <wp:lineTo x="20649" y="3661"/>
                    <wp:lineTo x="20649" y="2384"/>
                    <wp:lineTo x="16305" y="1642"/>
                    <wp:lineTo x="4047" y="1642"/>
                  </wp:wrapPolygon>
                </wp:wrapTight>
                <wp:docPr id="3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40"/>
                        <wps:cNvCnPr/>
                        <wps:spPr bwMode="auto">
                          <a:xfrm>
                            <a:off x="2690539" y="166409"/>
                            <a:ext cx="62290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 flipH="1">
                            <a:off x="2690539" y="358819"/>
                            <a:ext cx="623509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 flipH="1">
                            <a:off x="0" y="281915"/>
                            <a:ext cx="6232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 flipH="1">
                            <a:off x="69601" y="469625"/>
                            <a:ext cx="1521422" cy="658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 flipH="1">
                            <a:off x="1245518" y="469625"/>
                            <a:ext cx="346405" cy="658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591923" y="469625"/>
                            <a:ext cx="623309" cy="658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591923" y="469625"/>
                            <a:ext cx="1868827" cy="658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4210" y="94005"/>
                            <a:ext cx="1938028" cy="469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DE0" w:rsidRDefault="002D2DE0" w:rsidP="00E058BE">
                              <w:pPr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t>Руководитель</w:t>
                              </w:r>
                            </w:p>
                            <w:p w:rsidR="002D2DE0" w:rsidRDefault="002D2DE0" w:rsidP="00E058BE">
                              <w:pPr>
                                <w:jc w:val="center"/>
                              </w:pPr>
                              <w:r>
                                <w:t>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" o:spid="_x0000_s1027" editas="canvas" style="position:absolute;left:0;text-align:left;margin-left:98.55pt;margin-top:7.4pt;width:272.5pt;height:88.8pt;z-index:-251642880" coordsize="34607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4607;height:11277;visibility:visible;mso-wrap-style:square">
                  <v:fill o:detectmouseclick="t"/>
                  <v:path o:connecttype="none"/>
                </v:shape>
                <v:line id="Line 40" o:spid="_x0000_s1029" style="position:absolute;visibility:visible;mso-wrap-style:square" from="26905,1664" to="33134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6" o:spid="_x0000_s1030" style="position:absolute;flip:x;visibility:visible;mso-wrap-style:square" from="26905,3588" to="33140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7" o:spid="_x0000_s1031" style="position:absolute;flip:x;visibility:visible;mso-wrap-style:square" from="0,2819" to="6232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696,4696" to="15910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9" o:spid="_x0000_s1033" style="position:absolute;flip:x;visibility:visible;mso-wrap-style:square" from="12455,4696" to="15919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15919,4696" to="22152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15919,4696" to="34607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4" o:spid="_x0000_s1036" style="position:absolute;left:6642;top:940;width:19380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D2DE0" w:rsidRDefault="002D2DE0" w:rsidP="00E058BE">
                        <w:pPr>
                          <w:jc w:val="center"/>
                          <w:rPr>
                            <w:sz w:val="26"/>
                          </w:rPr>
                        </w:pPr>
                        <w:r>
                          <w:t>Руководитель</w:t>
                        </w:r>
                      </w:p>
                      <w:p w:rsidR="002D2DE0" w:rsidRDefault="002D2DE0" w:rsidP="00E058BE">
                        <w:pPr>
                          <w:jc w:val="center"/>
                        </w:pPr>
                        <w:r>
                          <w:t>учреждения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097C96" w:rsidRPr="00097C96" w:rsidRDefault="00A95C52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85090</wp:posOffset>
                </wp:positionV>
                <wp:extent cx="622935" cy="0"/>
                <wp:effectExtent l="10160" t="52705" r="14605" b="615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pt,6.7pt" to="145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12700</wp:posOffset>
                </wp:positionV>
                <wp:extent cx="1276350" cy="4857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E0" w:rsidRDefault="002D2DE0" w:rsidP="00097C96">
                            <w:pPr>
                              <w:pStyle w:val="23"/>
                              <w:spacing w:after="0" w:line="240" w:lineRule="auto"/>
                              <w:jc w:val="center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left:0;text-align:left;margin-left:-13.65pt;margin-top:1pt;width:10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">
                <v:textbox>
                  <w:txbxContent>
                    <w:p w:rsidR="002D2DE0" w:rsidRDefault="002D2DE0" w:rsidP="00097C96">
                      <w:pPr>
                        <w:pStyle w:val="23"/>
                        <w:spacing w:after="0" w:line="240" w:lineRule="auto"/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97C96" w:rsidRPr="00097C96" w:rsidRDefault="00097C96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97C96" w:rsidRPr="00097C96" w:rsidRDefault="00097C96" w:rsidP="00841D46">
      <w:pPr>
        <w:tabs>
          <w:tab w:val="left" w:pos="0"/>
        </w:tabs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97C96" w:rsidRPr="00097C96" w:rsidRDefault="00097C96" w:rsidP="00841D46">
      <w:pPr>
        <w:tabs>
          <w:tab w:val="left" w:pos="0"/>
        </w:tabs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97C96" w:rsidRPr="00097C96" w:rsidRDefault="00097C96" w:rsidP="00841D46">
      <w:pPr>
        <w:tabs>
          <w:tab w:val="left" w:pos="0"/>
        </w:tabs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622DB" w:rsidRDefault="007622DB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058BE" w:rsidRDefault="00E058BE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058BE" w:rsidRDefault="00A95C52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95885</wp:posOffset>
                </wp:positionV>
                <wp:extent cx="1400175" cy="725170"/>
                <wp:effectExtent l="0" t="0" r="28575" b="177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E0" w:rsidRDefault="002D2DE0" w:rsidP="00097C96">
                            <w:pPr>
                              <w:jc w:val="center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t>Административно-хозяйственная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366.25pt;margin-top:7.55pt;width:110.25pt;height:5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">
                <v:textbox>
                  <w:txbxContent>
                    <w:p w:rsidR="002D2DE0" w:rsidRDefault="002D2DE0" w:rsidP="00097C96">
                      <w:pPr>
                        <w:jc w:val="center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t>Административно-хозяйственная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95885</wp:posOffset>
                </wp:positionV>
                <wp:extent cx="1333500" cy="725170"/>
                <wp:effectExtent l="0" t="0" r="19050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E0" w:rsidRDefault="002D2DE0" w:rsidP="00097C96">
                            <w:pPr>
                              <w:jc w:val="center"/>
                            </w:pPr>
                            <w: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left:0;text-align:left;margin-left:128.45pt;margin-top:7.55pt;width:10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">
                <v:textbox>
                  <w:txbxContent>
                    <w:p w:rsidR="002D2DE0" w:rsidRDefault="002D2DE0" w:rsidP="00097C96">
                      <w:pPr>
                        <w:jc w:val="center"/>
                      </w:pPr>
                      <w:r>
                        <w:t>Медицинская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86360</wp:posOffset>
                </wp:positionV>
                <wp:extent cx="1466850" cy="753745"/>
                <wp:effectExtent l="0" t="0" r="19050" b="273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E0" w:rsidRDefault="002D2DE0" w:rsidP="00097C96">
                            <w:pPr>
                              <w:jc w:val="center"/>
                            </w:pPr>
                            <w:r>
                              <w:t>Психологическая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240.15pt;margin-top:6.8pt;width:115.5pt;height:5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">
                <v:textbox>
                  <w:txbxContent>
                    <w:p w:rsidR="002D2DE0" w:rsidRDefault="002D2DE0" w:rsidP="00097C96">
                      <w:pPr>
                        <w:jc w:val="center"/>
                      </w:pPr>
                      <w:r>
                        <w:t>Психологическая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95885</wp:posOffset>
                </wp:positionV>
                <wp:extent cx="1289050" cy="725170"/>
                <wp:effectExtent l="0" t="0" r="25400" b="17780"/>
                <wp:wrapNone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E0" w:rsidRDefault="002D2DE0" w:rsidP="00097C96">
                            <w:pPr>
                              <w:jc w:val="center"/>
                            </w:pPr>
                            <w:r>
                              <w:t>Методическая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1" style="position:absolute;left:0;text-align:left;margin-left:15.4pt;margin-top:7.55pt;width:101.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">
                <v:textbox>
                  <w:txbxContent>
                    <w:p w:rsidR="002D2DE0" w:rsidRDefault="002D2DE0" w:rsidP="00097C96">
                      <w:pPr>
                        <w:jc w:val="center"/>
                      </w:pPr>
                      <w:r>
                        <w:t>Методическая служба</w:t>
                      </w:r>
                    </w:p>
                  </w:txbxContent>
                </v:textbox>
              </v:rect>
            </w:pict>
          </mc:Fallback>
        </mc:AlternateContent>
      </w:r>
    </w:p>
    <w:p w:rsidR="00E058BE" w:rsidRDefault="00E058BE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058BE" w:rsidRDefault="00E058BE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622DB" w:rsidRDefault="007622DB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622DB" w:rsidRDefault="007622DB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7622DB" w:rsidRPr="00265E71" w:rsidRDefault="007622DB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97C96" w:rsidRPr="00097C96" w:rsidRDefault="00097C96" w:rsidP="00841D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</w:t>
      </w:r>
      <w:r w:rsidR="00E058BE">
        <w:rPr>
          <w:rFonts w:ascii="Times New Roman" w:eastAsia="Times New Roman" w:hAnsi="Times New Roman" w:cs="Times New Roman"/>
          <w:sz w:val="24"/>
          <w:szCs w:val="28"/>
          <w:lang w:eastAsia="ru-RU"/>
        </w:rPr>
        <w:t>ную службу возглавляет заведующий</w:t>
      </w: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E058BE">
        <w:rPr>
          <w:rFonts w:ascii="Times New Roman" w:eastAsia="Times New Roman" w:hAnsi="Times New Roman" w:cs="Times New Roman"/>
          <w:sz w:val="24"/>
          <w:szCs w:val="28"/>
          <w:lang w:eastAsia="ru-RU"/>
        </w:rPr>
        <w:t>Парамонова Марина Анатольевна</w:t>
      </w: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, мет</w:t>
      </w:r>
      <w:r w:rsidR="00E56A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одическую – старший воспитатель - </w:t>
      </w:r>
      <w:r w:rsidR="00E058B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Зайцева Анастасия Сергеевна,</w:t>
      </w: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медицинскую – врач-педиатр Новожилова Елена Анатольевна, хозяйственную – зам</w:t>
      </w:r>
      <w:proofErr w:type="gramStart"/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.з</w:t>
      </w:r>
      <w:proofErr w:type="gramEnd"/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ав по АХЧ Шапошников Михаил Сергеевич.</w:t>
      </w:r>
    </w:p>
    <w:p w:rsidR="00097C96" w:rsidRPr="00097C96" w:rsidRDefault="00E56ADB" w:rsidP="00841D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общего</w:t>
      </w:r>
      <w:r w:rsidR="00097C96"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097C96"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трудового коллектива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="00097C96"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учитель-дефектолог </w:t>
      </w:r>
      <w:r w:rsidR="00097C96"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Павлова Татьяна Евгеньевна, </w:t>
      </w:r>
    </w:p>
    <w:p w:rsidR="00097C96" w:rsidRPr="00097C96" w:rsidRDefault="00097C96" w:rsidP="00841D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Управляющий Совет – создан 07.02.2014 года, приказ № 01-03/12-А. Пре</w:t>
      </w:r>
      <w:r w:rsidR="00211190">
        <w:rPr>
          <w:rFonts w:ascii="Times New Roman" w:eastAsia="Times New Roman" w:hAnsi="Times New Roman" w:cs="Times New Roman"/>
          <w:sz w:val="24"/>
          <w:szCs w:val="28"/>
          <w:lang w:eastAsia="ru-RU"/>
        </w:rPr>
        <w:t>дседатель Управляющего Совета – Кузьмичева Ольга Юрьевна</w:t>
      </w:r>
      <w:r w:rsidRPr="00097C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56ADB" w:rsidRDefault="00E56ADB" w:rsidP="00841D4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03E" w:rsidRPr="0034003E" w:rsidRDefault="0034003E" w:rsidP="0034003E">
      <w:pPr>
        <w:pStyle w:val="a6"/>
        <w:numPr>
          <w:ilvl w:val="0"/>
          <w:numId w:val="37"/>
        </w:numPr>
        <w:spacing w:after="200" w:line="276" w:lineRule="auto"/>
        <w:contextualSpacing w:val="0"/>
        <w:rPr>
          <w:rFonts w:eastAsiaTheme="minorHAnsi"/>
          <w:vanish/>
          <w:lang w:eastAsia="en-US"/>
        </w:rPr>
      </w:pPr>
    </w:p>
    <w:p w:rsidR="0034003E" w:rsidRPr="0034003E" w:rsidRDefault="0034003E" w:rsidP="0034003E">
      <w:pPr>
        <w:pStyle w:val="a6"/>
        <w:numPr>
          <w:ilvl w:val="0"/>
          <w:numId w:val="37"/>
        </w:numPr>
        <w:spacing w:after="200" w:line="276" w:lineRule="auto"/>
        <w:contextualSpacing w:val="0"/>
        <w:rPr>
          <w:rFonts w:eastAsiaTheme="minorHAnsi"/>
          <w:vanish/>
          <w:lang w:eastAsia="en-US"/>
        </w:rPr>
      </w:pPr>
    </w:p>
    <w:p w:rsidR="001177F1" w:rsidRPr="0034003E" w:rsidRDefault="001177F1" w:rsidP="009A243F">
      <w:pPr>
        <w:pStyle w:val="20"/>
        <w:outlineLvl w:val="1"/>
      </w:pPr>
      <w:bookmarkStart w:id="16" w:name="_Toc457215545"/>
      <w:r w:rsidRPr="0034003E">
        <w:t>Организация питания</w:t>
      </w:r>
      <w:bookmarkEnd w:id="16"/>
    </w:p>
    <w:p w:rsidR="001177F1" w:rsidRPr="001177F1" w:rsidRDefault="001177F1" w:rsidP="00841D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1177F1" w:rsidRPr="001177F1" w:rsidRDefault="001177F1" w:rsidP="00841D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1177F1" w:rsidRPr="001177F1" w:rsidRDefault="001177F1" w:rsidP="00841D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десятидневное перспективное меню.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1177F1" w:rsidRPr="001177F1" w:rsidRDefault="00041D03" w:rsidP="00841D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организовано 5-ти</w:t>
      </w:r>
      <w:r w:rsidR="001177F1"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1177F1" w:rsidRPr="001177F1" w:rsidRDefault="001177F1" w:rsidP="00841D46">
      <w:pPr>
        <w:tabs>
          <w:tab w:val="left" w:pos="0"/>
        </w:tabs>
        <w:spacing w:before="21" w:after="21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Calibri" w:hAnsi="Times New Roman" w:cs="Times New Roman"/>
          <w:sz w:val="24"/>
          <w:szCs w:val="24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саду. </w:t>
      </w:r>
    </w:p>
    <w:p w:rsidR="00986FBC" w:rsidRPr="0083431E" w:rsidRDefault="00986FBC" w:rsidP="00841D4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7F1" w:rsidRPr="009A243F" w:rsidRDefault="00986FBC" w:rsidP="008810EB">
      <w:pPr>
        <w:pStyle w:val="20"/>
        <w:outlineLvl w:val="1"/>
      </w:pPr>
      <w:bookmarkStart w:id="17" w:name="_Toc457215546"/>
      <w:r w:rsidRPr="009A243F">
        <w:t>Обеспечение безопасности</w:t>
      </w:r>
      <w:bookmarkEnd w:id="17"/>
    </w:p>
    <w:p w:rsidR="001177F1" w:rsidRPr="001177F1" w:rsidRDefault="001177F1" w:rsidP="00841D46">
      <w:pPr>
        <w:tabs>
          <w:tab w:val="left" w:pos="0"/>
        </w:tabs>
        <w:spacing w:before="2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Пожарная безопасность: </w:t>
      </w:r>
    </w:p>
    <w:p w:rsidR="001177F1" w:rsidRPr="001177F1" w:rsidRDefault="001177F1" w:rsidP="00841D46">
      <w:pPr>
        <w:tabs>
          <w:tab w:val="left" w:pos="0"/>
        </w:tabs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1177F1" w:rsidRPr="001177F1" w:rsidRDefault="001177F1" w:rsidP="00841D46">
      <w:pPr>
        <w:tabs>
          <w:tab w:val="left" w:pos="0"/>
        </w:tabs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1177F1" w:rsidRPr="001177F1" w:rsidRDefault="001177F1" w:rsidP="00841D46">
      <w:pPr>
        <w:tabs>
          <w:tab w:val="left" w:pos="0"/>
        </w:tabs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Имеется план эвакуации людей и инструкции, определяющие действия персонала по обеспечению быстрой эвакуации.</w:t>
      </w:r>
    </w:p>
    <w:p w:rsidR="001177F1" w:rsidRPr="001177F1" w:rsidRDefault="001177F1" w:rsidP="00841D46">
      <w:pPr>
        <w:tabs>
          <w:tab w:val="left" w:pos="0"/>
        </w:tabs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МДОУ детского сада на случай возникновения чрезвычайной ситуации.</w:t>
      </w:r>
    </w:p>
    <w:p w:rsidR="001177F1" w:rsidRPr="001177F1" w:rsidRDefault="001177F1" w:rsidP="00841D46">
      <w:pPr>
        <w:tabs>
          <w:tab w:val="left" w:pos="0"/>
        </w:tabs>
        <w:spacing w:before="2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проводятся беседы по противопожарной безопасности</w:t>
      </w:r>
    </w:p>
    <w:p w:rsidR="001177F1" w:rsidRPr="001177F1" w:rsidRDefault="001177F1" w:rsidP="00841D46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безопасности при возникновении чрезвычайных ситуаций: </w:t>
      </w:r>
    </w:p>
    <w:p w:rsidR="001177F1" w:rsidRPr="001177F1" w:rsidRDefault="001177F1" w:rsidP="00841D46">
      <w:pPr>
        <w:tabs>
          <w:tab w:val="left" w:pos="0"/>
        </w:tabs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1177F1" w:rsidRPr="001177F1" w:rsidRDefault="001177F1" w:rsidP="00841D46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Охрана труда и соблюдение правил техники безопасности. </w:t>
      </w:r>
    </w:p>
    <w:p w:rsidR="001177F1" w:rsidRPr="001177F1" w:rsidRDefault="001177F1" w:rsidP="00841D46">
      <w:pPr>
        <w:tabs>
          <w:tab w:val="left" w:pos="0"/>
        </w:tabs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проводится инструктаж по </w:t>
      </w:r>
      <w:r w:rsidR="0012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 техники безопасности со всеми </w:t>
      </w: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категориями сотрудников детского сада;</w:t>
      </w:r>
    </w:p>
    <w:p w:rsidR="001177F1" w:rsidRPr="001177F1" w:rsidRDefault="001177F1" w:rsidP="00841D46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1177F1" w:rsidRPr="001177F1" w:rsidRDefault="001177F1" w:rsidP="00841D46">
      <w:pPr>
        <w:tabs>
          <w:tab w:val="left" w:pos="0"/>
        </w:tabs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систематически проводились беседы</w:t>
      </w:r>
      <w:r w:rsidR="0012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праздники, развлечения, тематические занятия с воспитанниками</w:t>
      </w: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правилам дорожного движения, о безопасном поведении на воде, на дорогах, в походе, в быту</w:t>
      </w:r>
      <w:r w:rsidR="0012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чрезвычайных ситуациях, правилах пожарной безопасности</w:t>
      </w: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7F1" w:rsidRPr="001177F1" w:rsidRDefault="001177F1" w:rsidP="00841D46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Санитарная безопасность:</w:t>
      </w:r>
    </w:p>
    <w:p w:rsidR="001177F1" w:rsidRPr="001177F1" w:rsidRDefault="001177F1" w:rsidP="00841D46">
      <w:pPr>
        <w:tabs>
          <w:tab w:val="left" w:pos="0"/>
        </w:tabs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состояние всех помещений детского сада соответствует требованиям СанПиНа.</w:t>
      </w:r>
    </w:p>
    <w:p w:rsidR="001177F1" w:rsidRPr="001177F1" w:rsidRDefault="001177F1" w:rsidP="00841D46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групповых комнатах установлена мебель, регулируемая по высоте;</w:t>
      </w:r>
    </w:p>
    <w:p w:rsidR="001177F1" w:rsidRPr="001177F1" w:rsidRDefault="001177F1" w:rsidP="00841D46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="0050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низован процесс проветривания, </w:t>
      </w: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50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необходимый тепловой режим в зимнее время; организован питьевой режим.</w:t>
      </w:r>
    </w:p>
    <w:p w:rsidR="001177F1" w:rsidRPr="001177F1" w:rsidRDefault="001177F1" w:rsidP="00841D46">
      <w:pPr>
        <w:tabs>
          <w:tab w:val="left" w:pos="0"/>
        </w:tabs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 проводится ремонт в групповых комнатах и помещениях общего пользования;</w:t>
      </w:r>
    </w:p>
    <w:p w:rsidR="001177F1" w:rsidRPr="001177F1" w:rsidRDefault="001177F1" w:rsidP="00841D46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Социальная безопасность: </w:t>
      </w:r>
    </w:p>
    <w:p w:rsidR="00174ED5" w:rsidRDefault="001177F1" w:rsidP="00174ED5">
      <w:pPr>
        <w:tabs>
          <w:tab w:val="left" w:pos="0"/>
        </w:tabs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детском саду разработан перспективный план работы с детьми в рамках занятий по ОБЖ, разработаны конспекты занятий по ОБЖ, оформлены консультации для родителей по формированию здорового образа жизни. </w:t>
      </w:r>
    </w:p>
    <w:p w:rsidR="001177F1" w:rsidRPr="001177F1" w:rsidRDefault="001177F1" w:rsidP="00174ED5">
      <w:pPr>
        <w:tabs>
          <w:tab w:val="left" w:pos="0"/>
        </w:tabs>
        <w:spacing w:before="21" w:after="2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психологической безопасности личности ребёнка. Существует система психологического сопровождения детей, осуществляемая в ДОУ в специально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1177F1" w:rsidRPr="001177F1" w:rsidRDefault="001177F1" w:rsidP="00841D46">
      <w:pPr>
        <w:tabs>
          <w:tab w:val="left" w:pos="0"/>
        </w:tabs>
        <w:spacing w:before="21" w:after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B7B" w:rsidRPr="009A243F" w:rsidRDefault="00D10B7B" w:rsidP="008810EB">
      <w:pPr>
        <w:pStyle w:val="20"/>
        <w:outlineLvl w:val="1"/>
      </w:pPr>
      <w:bookmarkStart w:id="18" w:name="_Toc457215547"/>
      <w:r w:rsidRPr="009A243F">
        <w:t xml:space="preserve">Материально – техническое состояние и </w:t>
      </w:r>
      <w:r w:rsidR="00174ED5" w:rsidRPr="009A243F">
        <w:t>медико-социальные</w:t>
      </w:r>
      <w:r w:rsidR="00986FBC" w:rsidRPr="009A243F">
        <w:t xml:space="preserve"> условия пребывания детей в ДОУ</w:t>
      </w:r>
      <w:bookmarkEnd w:id="18"/>
    </w:p>
    <w:p w:rsidR="00622F33" w:rsidRDefault="00622F33" w:rsidP="00841D4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ДОУ является муниципальной собственностью и закрепляется за ним на праве оперативного управления. Состояние ДОУ соответствует педагогическим требованиям и санитарным нормам. Все базисные ко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мпоненты развивающей  предметно-пространственной 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ДОУ включают оптимальные условия для полноценного физического, художественно-эстетическо</w:t>
      </w:r>
      <w:r w:rsid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познавательного, социально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-коммуникативного и речевого развития.</w:t>
      </w:r>
    </w:p>
    <w:p w:rsidR="00917D77" w:rsidRPr="00917D77" w:rsidRDefault="00917D77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Здание (помещение) и </w:t>
      </w:r>
      <w:r w:rsidR="00174E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(группы) соответствуют  санитарно-эпидемиологическими правилами и нормативами;</w:t>
      </w:r>
    </w:p>
    <w:p w:rsidR="00917D77" w:rsidRPr="00917D77" w:rsidRDefault="00917D77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 и канализация, отопление и вентиляция здания (помещения) образовательного учреждения (группы) соответствуют с санитарно-эпидемиологическими правилами и нормативами;</w:t>
      </w:r>
    </w:p>
    <w:p w:rsidR="00917D77" w:rsidRPr="00917D77" w:rsidRDefault="00917D77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образовательных помещений, их отделка и оборудование  соответствуют  санитарно-эпидемиологическими правилами и нормативами; </w:t>
      </w:r>
    </w:p>
    <w:p w:rsidR="00917D77" w:rsidRPr="00917D77" w:rsidRDefault="00917D77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искусственное и естественное освещение помещений для образования детей соответствуют санитарно-эпидемиологическим правилам и нормативам; </w:t>
      </w:r>
    </w:p>
    <w:p w:rsidR="00917D77" w:rsidRPr="00917D77" w:rsidRDefault="00917D77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и содержание помещений соответствуют санитарно-эпидемиологическими правилами и нормативами;</w:t>
      </w:r>
    </w:p>
    <w:p w:rsidR="00917D77" w:rsidRPr="00917D77" w:rsidRDefault="00917D77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безопасность </w:t>
      </w:r>
      <w:r w:rsidR="0017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пожарной безопасности;</w:t>
      </w:r>
    </w:p>
    <w:p w:rsidR="00917D77" w:rsidRPr="00917D77" w:rsidRDefault="00917D77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и содержание территории, здания и помещений образовательного учреждения соответствуют санитарным и гигиеническим нормам, нормам пожарной и электробезопасности, требованиям охраны труда воспитанников и работников; </w:t>
      </w:r>
    </w:p>
    <w:p w:rsidR="00917D77" w:rsidRPr="00917D77" w:rsidRDefault="005460F8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оснащение помещений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нормативами; </w:t>
      </w:r>
    </w:p>
    <w:p w:rsidR="00917D77" w:rsidRPr="00917D77" w:rsidRDefault="005460F8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зал, спортивны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оснащены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игровым и спортивным оборудованием и инвентарем; </w:t>
      </w:r>
    </w:p>
    <w:p w:rsidR="00917D77" w:rsidRPr="00917D77" w:rsidRDefault="005460F8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необходимое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медицинского персонала; </w:t>
      </w:r>
    </w:p>
    <w:p w:rsidR="00917D77" w:rsidRPr="00D963EF" w:rsidRDefault="005E1FC9" w:rsidP="004019D8">
      <w:pPr>
        <w:numPr>
          <w:ilvl w:val="0"/>
          <w:numId w:val="10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культура здоровья </w:t>
      </w:r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(подготовленность педагогов по вопросам здоровьесберегающих методов и технологий; </w:t>
      </w:r>
      <w:proofErr w:type="spellStart"/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="00917D77"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общения; образ жизни и наличие ответственного отношения к своему здоровью).</w:t>
      </w:r>
    </w:p>
    <w:p w:rsidR="00D963EF" w:rsidRDefault="00D963EF" w:rsidP="00841D46">
      <w:pPr>
        <w:tabs>
          <w:tab w:val="left" w:pos="0"/>
        </w:tabs>
        <w:spacing w:after="100" w:afterAutospacing="1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воспитанников в образовательном учреждении обеспечивают органы здравоохранения. Медицинский персонал наряду с администрацией образовательного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воспитанников и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образовательного учреждения;</w:t>
      </w:r>
    </w:p>
    <w:p w:rsidR="00D963EF" w:rsidRPr="00282453" w:rsidRDefault="00D963EF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24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Соблюдение санитарно-гигиенического режима</w:t>
      </w:r>
    </w:p>
    <w:p w:rsidR="00D963EF" w:rsidRPr="00D10B7B" w:rsidRDefault="00D963EF" w:rsidP="004019D8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 - гигиеническое состояние детского сада обеспечивает охрану здоровья воспитанников работников, что подтверждается актом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готовности МДОУ к 201</w:t>
      </w:r>
      <w:r w:rsidR="002111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111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году.</w:t>
      </w:r>
    </w:p>
    <w:p w:rsidR="00D963EF" w:rsidRPr="00D10B7B" w:rsidRDefault="00D963EF" w:rsidP="004019D8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Освещённость соответствует норме.</w:t>
      </w:r>
    </w:p>
    <w:p w:rsidR="00D963EF" w:rsidRPr="00D10B7B" w:rsidRDefault="00D963EF" w:rsidP="004019D8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помещениях поддерживается оптимальный температурный режим (от 20° до 22°С), в спальнях от 17° до 19°С, в музыкально-спортивном зале 17°С. Проветривание помещений, санация воздуха с помощью бактерицидных ламп проводятся в соответствии с графиком.</w:t>
      </w:r>
    </w:p>
    <w:p w:rsidR="00D963EF" w:rsidRPr="00D10B7B" w:rsidRDefault="00D963EF" w:rsidP="004019D8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прогулки составляет не менее 3,5-4 часов в день. </w:t>
      </w:r>
    </w:p>
    <w:p w:rsidR="00D963EF" w:rsidRPr="00D10B7B" w:rsidRDefault="00D963EF" w:rsidP="004019D8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 в группах по росту осуществляется в начале учебного года.</w:t>
      </w:r>
    </w:p>
    <w:p w:rsidR="00D963EF" w:rsidRPr="00D10B7B" w:rsidRDefault="00D963EF" w:rsidP="004019D8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проводится в соответствии с санитарно - гигиеническими требованиями (</w:t>
      </w:r>
      <w:r w:rsidR="00211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разовое, с учётом рекомендаций врача и сведений, полученных от родителей). Гигиена питания включает: контроль за выходом готовой продукции, закладкой продуктов и качественным составом. Третье блюдо витаминизируется.</w:t>
      </w:r>
    </w:p>
    <w:p w:rsidR="00D963EF" w:rsidRPr="00D10B7B" w:rsidRDefault="00D963EF" w:rsidP="004019D8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иммунопрофилактика (весной и осенью). В течение года в рацион  питания детей включаются свежие овощи, фрукты, соки.</w:t>
      </w:r>
    </w:p>
    <w:p w:rsidR="00D963EF" w:rsidRPr="00D10B7B" w:rsidRDefault="00D963EF" w:rsidP="004019D8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Закаливающие процедуры проводятся в соответствии со схемой организации закаливания </w:t>
      </w:r>
    </w:p>
    <w:p w:rsidR="00D963EF" w:rsidRPr="00622F33" w:rsidRDefault="00D963EF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условия для соблюдения питьевого, светового, теплового и воздушного режима. Санитарно-гигиеническое состояние ДОУ соответствует требованиям </w:t>
      </w:r>
      <w:proofErr w:type="spellStart"/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1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63EF" w:rsidRPr="00622F33" w:rsidRDefault="00D963EF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EF" w:rsidRPr="00622F33" w:rsidRDefault="00D963EF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Максимальный объем учебной нагрузки на ребенка в организационных формах обучения</w:t>
      </w:r>
    </w:p>
    <w:p w:rsidR="00D963EF" w:rsidRPr="00622F33" w:rsidRDefault="00D963EF" w:rsidP="00841D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детском саду педагогически обоснован, составлен </w:t>
      </w:r>
      <w:r w:rsidR="00282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СанПиН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Неукоснительно соблюдаются следующие режимные моменты: дневной сон, прогулка, приём пищи. </w:t>
      </w:r>
    </w:p>
    <w:p w:rsidR="00D963EF" w:rsidRPr="00622F33" w:rsidRDefault="00D963EF" w:rsidP="00841D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санитарно-эпидемическими правилами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 (</w:t>
      </w:r>
      <w:r w:rsidR="0028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3049-1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3), инструктивно-методическим письмом «О гигиенических  требованиях к максимальной нагрузке на детей дошкольного возраста в организованных формах общения (№ 65/23 - 16 от 14.03.2003г.) при построении познавательного процесса устанавливается учебная нагрузка: </w:t>
      </w:r>
    </w:p>
    <w:p w:rsidR="00D963EF" w:rsidRPr="00622F33" w:rsidRDefault="00D963EF" w:rsidP="00841D46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 допустимое количество учебных занятий в 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половине дня в младшей, 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старшей группах 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2-х занятий, в подготовительной групп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3-х занятий;</w:t>
      </w:r>
    </w:p>
    <w:p w:rsidR="00D963EF" w:rsidRPr="00622F33" w:rsidRDefault="00D963EF" w:rsidP="00841D46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максимальная продолжительность занятий (младшая - 10-15 мин., средняя группа 15-20 мин., старшая группа - 20 - 25 мин., подготовительная группа - 25 - 30 мин.).</w:t>
      </w:r>
    </w:p>
    <w:p w:rsidR="00D963EF" w:rsidRDefault="00D963EF" w:rsidP="00841D4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утомляемости, нарушения осанки, зрения детей на занятиях проводятся физкультминутки, гимнастик</w:t>
      </w:r>
      <w:r w:rsidR="002824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глаз. Переры</w:t>
      </w:r>
      <w:r w:rsidR="008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 занятиями составляет не менее </w:t>
      </w:r>
      <w:r w:rsidRPr="00622F33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</w:p>
    <w:p w:rsidR="00D963EF" w:rsidRPr="0083431E" w:rsidRDefault="00D963EF" w:rsidP="00841D46">
      <w:pPr>
        <w:tabs>
          <w:tab w:val="left" w:pos="0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77" w:rsidRPr="009A243F" w:rsidRDefault="00917D77" w:rsidP="008810EB">
      <w:pPr>
        <w:pStyle w:val="20"/>
        <w:outlineLvl w:val="1"/>
      </w:pPr>
      <w:bookmarkStart w:id="19" w:name="_Toc457215548"/>
      <w:r w:rsidRPr="009A243F">
        <w:t>Учебно-материальное обеспечение</w:t>
      </w:r>
      <w:bookmarkEnd w:id="19"/>
    </w:p>
    <w:p w:rsidR="00917D77" w:rsidRPr="009A243F" w:rsidRDefault="00883464" w:rsidP="009A243F">
      <w:pPr>
        <w:rPr>
          <w:rFonts w:ascii="Times New Roman" w:hAnsi="Times New Roman" w:cs="Times New Roman"/>
          <w:sz w:val="24"/>
          <w:u w:val="single"/>
        </w:rPr>
      </w:pPr>
      <w:r w:rsidRPr="009A243F">
        <w:rPr>
          <w:rFonts w:ascii="Times New Roman" w:hAnsi="Times New Roman" w:cs="Times New Roman"/>
          <w:sz w:val="24"/>
          <w:u w:val="single"/>
        </w:rPr>
        <w:t xml:space="preserve">Развивающая предметно-пространственная </w:t>
      </w:r>
      <w:r w:rsidR="00917D77" w:rsidRPr="009A243F">
        <w:rPr>
          <w:rFonts w:ascii="Times New Roman" w:hAnsi="Times New Roman" w:cs="Times New Roman"/>
          <w:sz w:val="24"/>
          <w:u w:val="single"/>
        </w:rPr>
        <w:t>среда образовательного учреждения включает соблюдение следующих принципов:</w:t>
      </w:r>
    </w:p>
    <w:p w:rsidR="00917D77" w:rsidRPr="00917D77" w:rsidRDefault="00917D77" w:rsidP="004019D8">
      <w:pPr>
        <w:numPr>
          <w:ilvl w:val="0"/>
          <w:numId w:val="11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</w:t>
      </w:r>
    </w:p>
    <w:p w:rsidR="00917D77" w:rsidRPr="00917D77" w:rsidRDefault="00917D77" w:rsidP="004019D8">
      <w:pPr>
        <w:numPr>
          <w:ilvl w:val="0"/>
          <w:numId w:val="11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вариативности, определяющейся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особенностями;</w:t>
      </w:r>
    </w:p>
    <w:p w:rsidR="00917D77" w:rsidRPr="00917D77" w:rsidRDefault="00917D77" w:rsidP="004019D8">
      <w:pPr>
        <w:numPr>
          <w:ilvl w:val="0"/>
          <w:numId w:val="11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917D77" w:rsidRPr="00917D77" w:rsidRDefault="00917D77" w:rsidP="004019D8">
      <w:pPr>
        <w:numPr>
          <w:ilvl w:val="0"/>
          <w:numId w:val="11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917D77" w:rsidRPr="00917D77" w:rsidRDefault="00917D77" w:rsidP="004019D8">
      <w:pPr>
        <w:numPr>
          <w:ilvl w:val="0"/>
          <w:numId w:val="11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трансформируемости</w:t>
      </w:r>
      <w:proofErr w:type="spellEnd"/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обеспечивающего возможность изменений предметно-развивающей среды, позволяющих, по ситуации, вынести на первый план ту или иную функцию пространства.</w:t>
      </w:r>
    </w:p>
    <w:p w:rsidR="00917D77" w:rsidRPr="00917D77" w:rsidRDefault="00917D77" w:rsidP="004019D8">
      <w:pPr>
        <w:numPr>
          <w:ilvl w:val="0"/>
          <w:numId w:val="11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гендерной  специфики и обеспечение предметно-развивающей среды как общим, так и специфичным материалом для девочек и мальчиков;</w:t>
      </w:r>
    </w:p>
    <w:p w:rsidR="00917D77" w:rsidRPr="00917D77" w:rsidRDefault="00917D77" w:rsidP="004019D8">
      <w:pPr>
        <w:numPr>
          <w:ilvl w:val="0"/>
          <w:numId w:val="11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областей;</w:t>
      </w:r>
    </w:p>
    <w:p w:rsidR="00917D77" w:rsidRPr="00465A1C" w:rsidRDefault="00917D77" w:rsidP="00465A1C">
      <w:pPr>
        <w:tabs>
          <w:tab w:val="left" w:pos="0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5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Игры, игрушки, дидактический материал, издательская продукция: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игрушки, дидактический материал, издательская продукция (далее - игрушки и оборудование) подобраны в детском саду с соблюдением  общих закономерностей развития ребенка на каждом возрастном этапе.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в детском саду осуществляется для тех видов деятельности ребенка, которые в наибольшей степени способствуют решению развивающих задач на уровне дошкольного образования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а также с целью активизации двигательной активности ребенка.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подборе оборудования и определении его количества педагоги учитывают условия образовательного учреждения: количество воспитанников в группах, площадь групповых и подсобных помещений.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назначения: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оборудования для изобразительной деятельности включает материалы для рисования, лепки и аппликации;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конструирования включает строительный материал, детали конструкторов разных видов, бумагу разных цветов и фактуры, а также природные и бросовые материалы.</w:t>
      </w:r>
    </w:p>
    <w:p w:rsidR="00917D77" w:rsidRPr="00917D77" w:rsidRDefault="00917D77" w:rsidP="002D22A0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  <w:r w:rsidR="002D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</w:t>
      </w:r>
      <w:r w:rsidR="002D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детском саду имеются игрушки, которые обладают  наиболее ценными педагогически качествами:</w:t>
      </w:r>
    </w:p>
    <w:p w:rsidR="00917D77" w:rsidRPr="00465A1C" w:rsidRDefault="00917D77" w:rsidP="00465A1C">
      <w:pPr>
        <w:pStyle w:val="a6"/>
        <w:numPr>
          <w:ilvl w:val="0"/>
          <w:numId w:val="41"/>
        </w:numPr>
        <w:tabs>
          <w:tab w:val="left" w:pos="0"/>
        </w:tabs>
        <w:spacing w:line="312" w:lineRule="atLeast"/>
        <w:ind w:left="0" w:firstLine="360"/>
        <w:jc w:val="both"/>
      </w:pPr>
      <w:proofErr w:type="spellStart"/>
      <w:r w:rsidRPr="00465A1C">
        <w:rPr>
          <w:i/>
        </w:rPr>
        <w:t>полифункциональностью</w:t>
      </w:r>
      <w:proofErr w:type="spellEnd"/>
      <w:r w:rsidRPr="00465A1C">
        <w:rPr>
          <w:i/>
        </w:rPr>
        <w:t>.</w:t>
      </w:r>
      <w:r w:rsidRPr="00465A1C">
        <w:t xml:space="preserve"> Дети гибко используют эти игрушки в соответствии с замыслом, сюжетом игры в разных функциях, что способствует  развитию творчества, воображения, знаковой символической функции мышления;</w:t>
      </w:r>
    </w:p>
    <w:p w:rsidR="00917D77" w:rsidRPr="00465A1C" w:rsidRDefault="00917D77" w:rsidP="00465A1C">
      <w:pPr>
        <w:pStyle w:val="a6"/>
        <w:numPr>
          <w:ilvl w:val="0"/>
          <w:numId w:val="41"/>
        </w:numPr>
        <w:tabs>
          <w:tab w:val="left" w:pos="0"/>
        </w:tabs>
        <w:spacing w:line="312" w:lineRule="atLeast"/>
        <w:ind w:left="0" w:firstLine="426"/>
        <w:jc w:val="both"/>
      </w:pPr>
      <w:r w:rsidRPr="00465A1C">
        <w:t xml:space="preserve">возможностью применения игрушки в </w:t>
      </w:r>
      <w:r w:rsidRPr="00465A1C">
        <w:rPr>
          <w:i/>
        </w:rPr>
        <w:t>совместной деятельности</w:t>
      </w:r>
      <w:r w:rsidRPr="00465A1C">
        <w:t>. Игрушка должна быть пригодна к использованию одновременно группой воспитанников (в том числе с участием взрослого как играющего партнера) и инициировать совместные действия - коллективные постройки, совместные игры;</w:t>
      </w:r>
    </w:p>
    <w:p w:rsidR="00917D77" w:rsidRPr="00465A1C" w:rsidRDefault="00917D77" w:rsidP="00465A1C">
      <w:pPr>
        <w:pStyle w:val="a6"/>
        <w:numPr>
          <w:ilvl w:val="0"/>
          <w:numId w:val="41"/>
        </w:numPr>
        <w:tabs>
          <w:tab w:val="left" w:pos="0"/>
        </w:tabs>
        <w:spacing w:line="312" w:lineRule="atLeast"/>
        <w:ind w:left="0" w:firstLine="426"/>
        <w:jc w:val="both"/>
      </w:pPr>
      <w:r w:rsidRPr="00465A1C">
        <w:rPr>
          <w:i/>
        </w:rPr>
        <w:t xml:space="preserve">дидактическими свойствами. </w:t>
      </w:r>
      <w:r w:rsidRPr="00465A1C">
        <w:t>Такого рода игрушки несут в себе способы обучения ребенка конструированию, ознакомлению с цветом и формой, могут содержать механизмы программированного контроля (некоторые электрифицированные и электронные игры и игрушки);</w:t>
      </w:r>
    </w:p>
    <w:p w:rsidR="00917D77" w:rsidRPr="00465A1C" w:rsidRDefault="00917D77" w:rsidP="00465A1C">
      <w:pPr>
        <w:pStyle w:val="a6"/>
        <w:numPr>
          <w:ilvl w:val="0"/>
          <w:numId w:val="41"/>
        </w:numPr>
        <w:tabs>
          <w:tab w:val="left" w:pos="0"/>
        </w:tabs>
        <w:spacing w:line="312" w:lineRule="atLeast"/>
        <w:ind w:left="0" w:firstLine="426"/>
        <w:jc w:val="both"/>
      </w:pPr>
      <w:r w:rsidRPr="00465A1C">
        <w:t xml:space="preserve">принадлежностью к </w:t>
      </w:r>
      <w:r w:rsidRPr="00465A1C">
        <w:rPr>
          <w:i/>
        </w:rPr>
        <w:t>изделиям художественных промыслов</w:t>
      </w:r>
      <w:r w:rsidRPr="00465A1C">
        <w:t>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и оборудовани</w:t>
      </w:r>
      <w:r w:rsidR="0046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кабинетов (учителей-логопедов, учителей-дефектологов,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 в ДОУ это  потенциал наглядного сопровождения воспитательно-образовательного процесса, возможность использования современных информационно-коммуникационных технологий в воспитательно-образовательном процессе. </w:t>
      </w:r>
    </w:p>
    <w:p w:rsidR="00917D77" w:rsidRPr="00917D77" w:rsidRDefault="00917D77" w:rsidP="00841D46">
      <w:pPr>
        <w:tabs>
          <w:tab w:val="left" w:pos="0"/>
        </w:tabs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имеются </w:t>
      </w:r>
      <w:r w:rsidR="002111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21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7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педагогов, переносной и стационарный </w:t>
      </w:r>
      <w:r w:rsidRPr="00917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для презентаций и работы с ИКТ (ноутбук, проектор, экран)</w:t>
      </w:r>
      <w:r w:rsidR="00B7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доска.</w:t>
      </w:r>
    </w:p>
    <w:p w:rsidR="00917D77" w:rsidRDefault="00917D77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4B" w:rsidRPr="009A243F" w:rsidRDefault="0044424B" w:rsidP="008810EB">
      <w:pPr>
        <w:pStyle w:val="20"/>
        <w:outlineLvl w:val="1"/>
      </w:pPr>
      <w:bookmarkStart w:id="20" w:name="_Toc457215549"/>
      <w:r w:rsidRPr="009A243F">
        <w:t>Информационно-методическое обеспечение</w:t>
      </w:r>
      <w:bookmarkEnd w:id="20"/>
    </w:p>
    <w:p w:rsidR="0044424B" w:rsidRPr="00465A1C" w:rsidRDefault="00392650" w:rsidP="00841D46">
      <w:pPr>
        <w:tabs>
          <w:tab w:val="left" w:pos="0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424B" w:rsidRPr="00465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Информационное обеспечение образовательного процесса  позволяет в электронной форме:</w:t>
      </w:r>
    </w:p>
    <w:p w:rsidR="0044424B" w:rsidRPr="00392650" w:rsidRDefault="0044424B" w:rsidP="004019D8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92650">
        <w:t>использовать интерактивные дидактические материалы, образовательные ресурсы;</w:t>
      </w:r>
    </w:p>
    <w:p w:rsidR="0044424B" w:rsidRPr="00392650" w:rsidRDefault="0044424B" w:rsidP="004019D8">
      <w:pPr>
        <w:pStyle w:val="a6"/>
        <w:numPr>
          <w:ilvl w:val="0"/>
          <w:numId w:val="12"/>
        </w:numPr>
        <w:tabs>
          <w:tab w:val="left" w:pos="0"/>
        </w:tabs>
        <w:jc w:val="both"/>
      </w:pPr>
      <w:r w:rsidRPr="00392650"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организациями;</w:t>
      </w:r>
    </w:p>
    <w:p w:rsidR="0044424B" w:rsidRPr="0044424B" w:rsidRDefault="0044424B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 в образовательном учреждении осуществляют квалифицированные  кадры.</w:t>
      </w:r>
    </w:p>
    <w:p w:rsidR="0044424B" w:rsidRPr="00465A1C" w:rsidRDefault="0044424B" w:rsidP="00841D46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5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Методическое обеспечение образовательного процесса в МДОУ детском саду № </w:t>
      </w:r>
      <w:r w:rsidR="006A4AE9" w:rsidRPr="00465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112</w:t>
      </w:r>
      <w:r w:rsidRPr="00465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отвечает:</w:t>
      </w:r>
    </w:p>
    <w:p w:rsidR="0044424B" w:rsidRPr="0044424B" w:rsidRDefault="0044424B" w:rsidP="004019D8">
      <w:pPr>
        <w:numPr>
          <w:ilvl w:val="0"/>
          <w:numId w:val="9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комплектности обеспечения образовательного процесса с учетом достижения целей и планируемых результатов освоения основной образовательной программы дошкольного образования;</w:t>
      </w:r>
    </w:p>
    <w:p w:rsidR="0044424B" w:rsidRDefault="0044424B" w:rsidP="004019D8">
      <w:pPr>
        <w:numPr>
          <w:ilvl w:val="0"/>
          <w:numId w:val="9"/>
        </w:numPr>
        <w:tabs>
          <w:tab w:val="clear" w:pos="720"/>
          <w:tab w:val="left" w:pos="0"/>
        </w:tabs>
        <w:spacing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обеспечения образовательного процесса с учетом достижения целей и планируемых результатов освоения основной образовательной программы дошкольного образования.</w:t>
      </w:r>
    </w:p>
    <w:p w:rsidR="005F6C04" w:rsidRPr="00A7558C" w:rsidRDefault="005F6C04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55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Информационно- методическое обеспечение реализуемых задач ДОУ</w:t>
      </w:r>
    </w:p>
    <w:p w:rsidR="0044424B" w:rsidRPr="0044424B" w:rsidRDefault="0044424B" w:rsidP="00841D46">
      <w:pPr>
        <w:tabs>
          <w:tab w:val="left" w:pos="0"/>
        </w:tabs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методического обеспечения образовательного процесса в детском саду создана методическая служба, основными задачами которой являются:</w:t>
      </w:r>
    </w:p>
    <w:p w:rsidR="0044424B" w:rsidRPr="00392650" w:rsidRDefault="0044424B" w:rsidP="004019D8">
      <w:pPr>
        <w:pStyle w:val="a6"/>
        <w:numPr>
          <w:ilvl w:val="0"/>
          <w:numId w:val="13"/>
        </w:numPr>
        <w:tabs>
          <w:tab w:val="left" w:pos="0"/>
        </w:tabs>
        <w:spacing w:line="312" w:lineRule="atLeast"/>
        <w:jc w:val="both"/>
      </w:pPr>
      <w:r w:rsidRPr="00392650">
        <w:t>оказание помощи в развитии творческого потенциала педагогическим работникам образовательного учреждения;</w:t>
      </w:r>
    </w:p>
    <w:p w:rsidR="0044424B" w:rsidRPr="00392650" w:rsidRDefault="0044424B" w:rsidP="004019D8">
      <w:pPr>
        <w:pStyle w:val="a6"/>
        <w:numPr>
          <w:ilvl w:val="0"/>
          <w:numId w:val="13"/>
        </w:numPr>
        <w:tabs>
          <w:tab w:val="left" w:pos="0"/>
        </w:tabs>
        <w:spacing w:line="312" w:lineRule="atLeast"/>
        <w:jc w:val="both"/>
      </w:pPr>
      <w:r w:rsidRPr="00392650">
        <w:t>удовлетворение информационных, учебно-методических, образовательных потребностей педагогических работников образовательного учреждения;</w:t>
      </w:r>
    </w:p>
    <w:p w:rsidR="0044424B" w:rsidRPr="00392650" w:rsidRDefault="0044424B" w:rsidP="004019D8">
      <w:pPr>
        <w:pStyle w:val="a6"/>
        <w:numPr>
          <w:ilvl w:val="0"/>
          <w:numId w:val="13"/>
        </w:numPr>
        <w:tabs>
          <w:tab w:val="left" w:pos="0"/>
        </w:tabs>
        <w:spacing w:line="312" w:lineRule="atLeast"/>
        <w:jc w:val="both"/>
      </w:pPr>
      <w:r w:rsidRPr="00392650">
        <w:t>создание условий для организации и осуществления повышения квалификации педагогических и руководящих работников образовательного учреждения;</w:t>
      </w:r>
    </w:p>
    <w:p w:rsidR="0044424B" w:rsidRPr="00392650" w:rsidRDefault="0044424B" w:rsidP="004019D8">
      <w:pPr>
        <w:pStyle w:val="a6"/>
        <w:numPr>
          <w:ilvl w:val="0"/>
          <w:numId w:val="13"/>
        </w:numPr>
        <w:tabs>
          <w:tab w:val="left" w:pos="0"/>
        </w:tabs>
        <w:spacing w:line="312" w:lineRule="atLeast"/>
        <w:jc w:val="both"/>
      </w:pPr>
      <w:r w:rsidRPr="00392650">
        <w:t>оказание учебно-методической и научной поддержки всем участникам образовательного процесса;</w:t>
      </w:r>
    </w:p>
    <w:p w:rsidR="00622F33" w:rsidRDefault="00622F33" w:rsidP="00841D4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F33" w:rsidRPr="009A243F" w:rsidRDefault="00622F33" w:rsidP="008810EB">
      <w:pPr>
        <w:pStyle w:val="15"/>
        <w:outlineLvl w:val="0"/>
        <w:rPr>
          <w:rFonts w:eastAsia="Times New Roman"/>
        </w:rPr>
      </w:pPr>
      <w:bookmarkStart w:id="21" w:name="_Toc457215550"/>
      <w:r w:rsidRPr="009A243F">
        <w:rPr>
          <w:rFonts w:eastAsia="Times New Roman"/>
        </w:rPr>
        <w:t>Реализуемые образовательные программы</w:t>
      </w:r>
      <w:bookmarkEnd w:id="21"/>
    </w:p>
    <w:p w:rsidR="009A243F" w:rsidRPr="009A243F" w:rsidRDefault="009A243F" w:rsidP="009A243F">
      <w:pPr>
        <w:pStyle w:val="a6"/>
        <w:numPr>
          <w:ilvl w:val="0"/>
          <w:numId w:val="27"/>
        </w:numPr>
        <w:spacing w:after="200" w:line="276" w:lineRule="auto"/>
        <w:contextualSpacing w:val="0"/>
        <w:rPr>
          <w:rFonts w:eastAsiaTheme="minorHAnsi"/>
          <w:vanish/>
          <w:szCs w:val="22"/>
          <w:lang w:eastAsia="en-US"/>
        </w:rPr>
      </w:pPr>
    </w:p>
    <w:p w:rsidR="00622F33" w:rsidRPr="009A243F" w:rsidRDefault="00622F33" w:rsidP="008810EB">
      <w:pPr>
        <w:pStyle w:val="20"/>
        <w:outlineLvl w:val="1"/>
      </w:pPr>
      <w:bookmarkStart w:id="22" w:name="_Toc457215551"/>
      <w:r w:rsidRPr="009A243F">
        <w:t>Реализуемые программы</w:t>
      </w:r>
      <w:bookmarkEnd w:id="22"/>
    </w:p>
    <w:p w:rsidR="00517C03" w:rsidRPr="00517C03" w:rsidRDefault="00517C03" w:rsidP="00841D46">
      <w:pPr>
        <w:tabs>
          <w:tab w:val="left" w:pos="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МДОУ </w:t>
      </w:r>
      <w:r w:rsidR="0075448B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 w:rsidR="0075448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</w:t>
      </w:r>
      <w:r w:rsidR="0075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112»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</w:t>
      </w:r>
      <w:r w:rsidR="007544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групп 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направленности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6 групп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комбинированной направленности 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зрения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 без ОВЗ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Всего в детском саду воспитывается </w:t>
      </w:r>
      <w:r w:rsidR="00DD0AA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6B3807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465A1C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922D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65A1C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детей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17C03" w:rsidRPr="00517C03" w:rsidRDefault="00517C03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воспитательно-образовательного процесса выстроено в соответствии с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</w:t>
      </w:r>
      <w:r w:rsidR="00984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="0092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общеразвивающей и комбинированной направленности МДОУ «Детский сад № 112»</w:t>
      </w:r>
      <w:r w:rsidR="00E4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A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Программа)</w:t>
      </w:r>
      <w:r w:rsidR="00DD0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C03" w:rsidRPr="00517C03" w:rsidRDefault="00517C03" w:rsidP="00841D46">
      <w:pPr>
        <w:tabs>
          <w:tab w:val="left" w:pos="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Дошкольное образовательное учреждение осуществляет деятельность по следующим </w:t>
      </w:r>
      <w:r w:rsidR="00DB069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образовательным областям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17C03" w:rsidRPr="00517C03" w:rsidRDefault="00517C03" w:rsidP="004019D8">
      <w:pPr>
        <w:numPr>
          <w:ilvl w:val="0"/>
          <w:numId w:val="3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Физическое развитие</w:t>
      </w:r>
    </w:p>
    <w:p w:rsidR="00517C03" w:rsidRPr="00517C03" w:rsidRDefault="00517C03" w:rsidP="004019D8">
      <w:pPr>
        <w:numPr>
          <w:ilvl w:val="0"/>
          <w:numId w:val="3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Художественно – эстетическое</w:t>
      </w:r>
      <w:r w:rsidR="00DB06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развитие</w:t>
      </w:r>
    </w:p>
    <w:p w:rsidR="00517C03" w:rsidRDefault="00517C03" w:rsidP="004019D8">
      <w:pPr>
        <w:numPr>
          <w:ilvl w:val="0"/>
          <w:numId w:val="3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Познавательно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 развитие</w:t>
      </w:r>
    </w:p>
    <w:p w:rsidR="00517C03" w:rsidRPr="00517C03" w:rsidRDefault="00517C03" w:rsidP="004019D8">
      <w:pPr>
        <w:numPr>
          <w:ilvl w:val="0"/>
          <w:numId w:val="3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ечевое развитие</w:t>
      </w:r>
    </w:p>
    <w:p w:rsidR="00517C03" w:rsidRDefault="00517C03" w:rsidP="004019D8">
      <w:pPr>
        <w:numPr>
          <w:ilvl w:val="0"/>
          <w:numId w:val="3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 – личностное развитие</w:t>
      </w:r>
    </w:p>
    <w:p w:rsidR="00517C03" w:rsidRPr="00517C03" w:rsidRDefault="00517C03" w:rsidP="004019D8">
      <w:pPr>
        <w:numPr>
          <w:ilvl w:val="0"/>
          <w:numId w:val="3"/>
        </w:numPr>
        <w:tabs>
          <w:tab w:val="left" w:pos="0"/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Коррекционное развитие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развитие.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охрана и укрепление психического и физического здоровья ребенка, поддержание у него бодрого, жизнерадостного настроения.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</w:t>
      </w:r>
    </w:p>
    <w:p w:rsidR="00517C03" w:rsidRPr="00517C03" w:rsidRDefault="00517C03" w:rsidP="004019D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рациональную организацию двигательной активности детей.</w:t>
      </w:r>
    </w:p>
    <w:p w:rsidR="00517C03" w:rsidRPr="00517C03" w:rsidRDefault="00517C03" w:rsidP="004019D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здорового образа жизни у детей в постоянном взаимодействии с семьей.</w:t>
      </w:r>
    </w:p>
    <w:p w:rsidR="00517C03" w:rsidRPr="00517C03" w:rsidRDefault="00517C03" w:rsidP="004019D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физической культуры, потребности в ежедневных физических упражнениях.</w:t>
      </w:r>
    </w:p>
    <w:p w:rsidR="00517C03" w:rsidRPr="00517C03" w:rsidRDefault="00517C03" w:rsidP="004019D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комплекс закаливающих процедур, учитывая индивидуальные особенности детей и с учетом состояния их здоровья. </w:t>
      </w:r>
    </w:p>
    <w:p w:rsidR="00517C03" w:rsidRPr="00517C03" w:rsidRDefault="00517C03" w:rsidP="004019D8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 к доступным видам двигательной деятельности. 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и речевое развитие.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способствовать всестороннему развитию детей в процессе различных видов деятельности внимания, восприятия, памяти, мышления, воображения, речи, а  также способов умственной деятельности и их тесном взаимодействии.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17C03" w:rsidRPr="00517C03" w:rsidRDefault="00517C03" w:rsidP="004019D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ребенка целостной картины окружающего мира.</w:t>
      </w:r>
    </w:p>
    <w:p w:rsidR="00517C03" w:rsidRPr="00517C03" w:rsidRDefault="00517C03" w:rsidP="004019D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первичные приемы логического мышления (формировать способность к наблюдению, сравнению, обобщению, классификации, установлению закономерностей). Развивать речь как средство и форму мыслительной деятельности. </w:t>
      </w:r>
    </w:p>
    <w:p w:rsidR="00517C03" w:rsidRPr="00517C03" w:rsidRDefault="00517C03" w:rsidP="004019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Развивать интерес к предметам и явлениям окружающей действительности (мир </w:t>
      </w:r>
      <w:r w:rsidRPr="00517C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людей, животных, растений); местам обитания человека, животных, растений (зем</w:t>
      </w:r>
      <w:r w:rsidRPr="00517C0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ля, вода, воздух);</w:t>
      </w:r>
    </w:p>
    <w:p w:rsidR="00517C03" w:rsidRPr="00517C03" w:rsidRDefault="00517C03" w:rsidP="004019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экологических представлений.</w:t>
      </w:r>
    </w:p>
    <w:p w:rsidR="00517C03" w:rsidRPr="00517C03" w:rsidRDefault="00517C03" w:rsidP="004019D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интеграцию реализуемых программ.</w:t>
      </w:r>
    </w:p>
    <w:p w:rsidR="00517C03" w:rsidRPr="00517C03" w:rsidRDefault="00517C03" w:rsidP="004019D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профессиональную компетентность персонала детского сада в области индивидуального сопровождения развития ребенка-дошкольника. </w:t>
      </w:r>
    </w:p>
    <w:p w:rsidR="00517C03" w:rsidRPr="00517C03" w:rsidRDefault="00517C03" w:rsidP="004019D8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освоение воспитанниками ДОУ (исходя из возможностей каждого ребенка) обязательного минимума содержания дошкольного образования. 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Художественно-эстетическое развитие.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способствовать творческому развитию детей через интеграцию различных видов деятельности ДОУ, формирование основ художественной культуры ребенка. 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17C03" w:rsidRPr="00517C03" w:rsidRDefault="00517C03" w:rsidP="004019D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различным видам искусства (литература, изобразительное, декоративно-прикладное искусство, музык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7C03" w:rsidRPr="00517C03" w:rsidRDefault="00517C03" w:rsidP="004019D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художественно-образных представлений, эмоционально-чувственного отношения к предметам и явлениям действительности, воспитание эстетического вкуса, эмоциональной отзывчивости на прекрасное.</w:t>
      </w:r>
    </w:p>
    <w:p w:rsidR="00517C03" w:rsidRPr="00517C03" w:rsidRDefault="00517C03" w:rsidP="004019D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 детей в рисовании, лепке, аппликации, художественно-речевой, музыкально-художественной и театральной деятельности;</w:t>
      </w:r>
    </w:p>
    <w:p w:rsidR="00517C03" w:rsidRPr="00517C03" w:rsidRDefault="00517C03" w:rsidP="004019D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создания художественных образов, формирование практических навыков и умений;</w:t>
      </w:r>
    </w:p>
    <w:p w:rsidR="00517C03" w:rsidRPr="00517C03" w:rsidRDefault="00517C03" w:rsidP="004019D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сенсорных способностей: восприятия, чувства цвета, ритма, композиции, умения элементарно выражать объекты и явления действительности в художественных образах;</w:t>
      </w:r>
    </w:p>
    <w:p w:rsidR="00517C03" w:rsidRPr="00517C03" w:rsidRDefault="00517C03" w:rsidP="004019D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лучшим образцам отечественного и мирового искусства.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Социально-коммуникативное  развитие.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благоприятных условий для социально-эмоционального развития ребенка. 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17C03" w:rsidRPr="00517C03" w:rsidRDefault="00517C03" w:rsidP="004019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Формировать первоначальные представления о себе, о ближайшем социальном ок</w:t>
      </w:r>
      <w:r w:rsidRPr="00517C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ружении («Я и взрослый», «Я в семье», «Я в детском саду», «Я на улице»), о простей</w:t>
      </w:r>
      <w:r w:rsidRPr="00517C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517C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ших родственных отношениях (мама, папа, бабушка, дедушка, брат, сестра и т. д.);</w:t>
      </w:r>
    </w:p>
    <w:p w:rsidR="00517C03" w:rsidRPr="00517C03" w:rsidRDefault="00517C03" w:rsidP="004019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первоначальные представления о макросоциальной среде (двор, магазин, аптека, поликлиника, школа, транспорт и пр.), о деятельности людей, явлениях общественной жизни, первоначальных представлений о явлениях природы, суточных и «зонных изменениях;</w:t>
      </w:r>
    </w:p>
    <w:p w:rsidR="00517C03" w:rsidRPr="00517C03" w:rsidRDefault="00517C03" w:rsidP="004019D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социального общения со взрослыми и сверстниками.</w:t>
      </w:r>
    </w:p>
    <w:p w:rsidR="00517C03" w:rsidRPr="00DB0692" w:rsidRDefault="00517C03" w:rsidP="004019D8">
      <w:pPr>
        <w:pStyle w:val="a6"/>
        <w:numPr>
          <w:ilvl w:val="0"/>
          <w:numId w:val="7"/>
        </w:numPr>
        <w:tabs>
          <w:tab w:val="left" w:pos="0"/>
        </w:tabs>
        <w:jc w:val="both"/>
      </w:pPr>
      <w:r w:rsidRPr="00DB0692">
        <w:t>Обучать ребенка усвоению социальных норм и правил поведения в окружающем мире.</w:t>
      </w:r>
    </w:p>
    <w:p w:rsidR="00517C03" w:rsidRPr="00517C03" w:rsidRDefault="00517C03" w:rsidP="004019D8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благоприятные условия для успешной адаптации ребенка при поступлении в школу. </w:t>
      </w:r>
    </w:p>
    <w:p w:rsidR="00517C03" w:rsidRDefault="00517C03" w:rsidP="00841D46">
      <w:pPr>
        <w:tabs>
          <w:tab w:val="left" w:pos="0"/>
        </w:tabs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в деятельности образовательного учреждения являются: </w:t>
      </w:r>
      <w:r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художественное – эстетическое и коррекционное направления в  развитии воспитанников. </w:t>
      </w:r>
    </w:p>
    <w:p w:rsidR="00841684" w:rsidRPr="0083431E" w:rsidRDefault="00841684" w:rsidP="00841D46">
      <w:pPr>
        <w:pStyle w:val="a6"/>
        <w:tabs>
          <w:tab w:val="left" w:pos="0"/>
        </w:tabs>
        <w:ind w:left="1080"/>
        <w:jc w:val="both"/>
        <w:rPr>
          <w:b/>
          <w:sz w:val="28"/>
          <w:szCs w:val="28"/>
          <w:lang w:eastAsia="ar-SA"/>
        </w:rPr>
      </w:pPr>
    </w:p>
    <w:p w:rsidR="00465A1C" w:rsidRDefault="00D85262" w:rsidP="00841D46">
      <w:pPr>
        <w:pStyle w:val="20"/>
        <w:tabs>
          <w:tab w:val="left" w:pos="0"/>
        </w:tabs>
        <w:spacing w:after="0" w:line="240" w:lineRule="auto"/>
        <w:ind w:left="360" w:firstLine="348"/>
        <w:jc w:val="both"/>
        <w:outlineLvl w:val="1"/>
      </w:pPr>
      <w:bookmarkStart w:id="23" w:name="_Toc457215552"/>
      <w:r w:rsidRPr="00841684">
        <w:rPr>
          <w:lang w:eastAsia="ar-SA"/>
        </w:rPr>
        <w:t>Содержание коррекционной работы (для детей с ограниченными возможностями здоровья)</w:t>
      </w:r>
      <w:bookmarkEnd w:id="23"/>
    </w:p>
    <w:p w:rsidR="00DB0692" w:rsidRPr="00465A1C" w:rsidRDefault="00465A1C" w:rsidP="00465A1C">
      <w:pPr>
        <w:pStyle w:val="20"/>
        <w:numPr>
          <w:ilvl w:val="0"/>
          <w:numId w:val="0"/>
        </w:numPr>
        <w:tabs>
          <w:tab w:val="left" w:pos="0"/>
        </w:tabs>
        <w:spacing w:after="0" w:line="240" w:lineRule="auto"/>
        <w:ind w:left="360"/>
        <w:jc w:val="both"/>
        <w:outlineLvl w:val="1"/>
      </w:pPr>
      <w:r>
        <w:rPr>
          <w:lang w:eastAsia="ar-SA"/>
        </w:rPr>
        <w:lastRenderedPageBreak/>
        <w:tab/>
      </w:r>
      <w:bookmarkStart w:id="24" w:name="_Toc457215553"/>
      <w:r w:rsidR="00DB0692" w:rsidRPr="00465A1C">
        <w:t>Цель коррекционно–развивающей работы: обеспечение максимальной возможной социальной адаптации, вовлечение в процесс социальной интеграции и личной самореализации воспитанников с ограниченными возможностями здоровья.</w:t>
      </w:r>
      <w:bookmarkEnd w:id="24"/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 xml:space="preserve">В учреждении функционируют </w:t>
      </w:r>
      <w:r w:rsidRPr="00DB0692">
        <w:rPr>
          <w:rFonts w:ascii="Times New Roman" w:hAnsi="Times New Roman" w:cs="Times New Roman"/>
          <w:b/>
          <w:sz w:val="24"/>
        </w:rPr>
        <w:t xml:space="preserve">6 групп комбинированной направленности (которые посещают, как дети с нарушениями зрения, так и дети без </w:t>
      </w:r>
      <w:r w:rsidR="00465A1C">
        <w:rPr>
          <w:rFonts w:ascii="Times New Roman" w:hAnsi="Times New Roman" w:cs="Times New Roman"/>
          <w:b/>
          <w:sz w:val="24"/>
        </w:rPr>
        <w:t>ОВЗ</w:t>
      </w:r>
      <w:r w:rsidRPr="00DB0692">
        <w:rPr>
          <w:rFonts w:ascii="Times New Roman" w:hAnsi="Times New Roman" w:cs="Times New Roman"/>
          <w:sz w:val="24"/>
        </w:rPr>
        <w:t xml:space="preserve">). На этапе завершения дошкольного образования все дети комбинированных групп осваивают </w:t>
      </w:r>
      <w:r w:rsidR="006B3807">
        <w:rPr>
          <w:rFonts w:ascii="Times New Roman" w:hAnsi="Times New Roman" w:cs="Times New Roman"/>
          <w:sz w:val="24"/>
        </w:rPr>
        <w:t>ООП и АОП</w:t>
      </w:r>
      <w:r w:rsidRPr="00DB0692">
        <w:rPr>
          <w:rFonts w:ascii="Times New Roman" w:hAnsi="Times New Roman" w:cs="Times New Roman"/>
          <w:sz w:val="24"/>
        </w:rPr>
        <w:t>. При планировании и организации воспитательно-образовательного процесса в этих группах учитываются особенности развития и потребности детей с нарушение зрения, а именно: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учет общих, специфических и индивидуальных особенностей детей с нарушениями зрения;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комплексный (клинико-</w:t>
      </w:r>
      <w:proofErr w:type="spellStart"/>
      <w:r w:rsidRPr="00DB0692">
        <w:rPr>
          <w:rFonts w:ascii="Times New Roman" w:hAnsi="Times New Roman" w:cs="Times New Roman"/>
          <w:sz w:val="24"/>
        </w:rPr>
        <w:t>физиологоческий</w:t>
      </w:r>
      <w:proofErr w:type="spellEnd"/>
      <w:r w:rsidRPr="00DB0692">
        <w:rPr>
          <w:rFonts w:ascii="Times New Roman" w:hAnsi="Times New Roman" w:cs="Times New Roman"/>
          <w:sz w:val="24"/>
        </w:rPr>
        <w:t>, психолого-педагогический) подход к диагностике и коррекционной помощи детям с нарушениями зрения;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соблюдение дидактических требований соответствия и содержания обучения познавательным возможностям детей;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деятельность по квалифицированной коррекции недостатков в физическом и  (или) психическом развитии детей с нарушениями зрения;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дифференцированный подход к детям в зависимости от состояния их зрения и способов ориентации в познании окружающего мира;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обеспечение стандарта общеобразовательной подготовки в условиях непрерывности дошкольно-школьного воспитания, обучения и лечения детей с нарушениями зрения;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>- система работы по социально-бытовой адаптации и самореализации детей с нарушениями зрения;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 xml:space="preserve">- создание </w:t>
      </w:r>
      <w:proofErr w:type="spellStart"/>
      <w:r w:rsidRPr="00DB0692">
        <w:rPr>
          <w:rFonts w:ascii="Times New Roman" w:hAnsi="Times New Roman" w:cs="Times New Roman"/>
          <w:sz w:val="24"/>
        </w:rPr>
        <w:t>офтальмогигиенических</w:t>
      </w:r>
      <w:proofErr w:type="spellEnd"/>
      <w:r w:rsidRPr="00DB0692">
        <w:rPr>
          <w:rFonts w:ascii="Times New Roman" w:hAnsi="Times New Roman" w:cs="Times New Roman"/>
          <w:sz w:val="24"/>
        </w:rPr>
        <w:t xml:space="preserve"> условий в групповых комнатах и лечебных кабинетах и специального распорядка жизни, лечения, воспитания и обучения с учетом интересов, способностей и потребностей ребенка;</w:t>
      </w:r>
    </w:p>
    <w:p w:rsidR="00DB0692" w:rsidRPr="00DB0692" w:rsidRDefault="00DB0692" w:rsidP="00841D46">
      <w:pPr>
        <w:tabs>
          <w:tab w:val="left" w:pos="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B0692">
        <w:rPr>
          <w:rFonts w:ascii="Times New Roman" w:hAnsi="Times New Roman" w:cs="Times New Roman"/>
          <w:sz w:val="24"/>
        </w:rPr>
        <w:t xml:space="preserve">- обеспечение оптимальных условий для длительной медико-психологической реабилитации детей с нарушением зрения с </w:t>
      </w:r>
      <w:r w:rsidR="006B3807">
        <w:rPr>
          <w:rFonts w:ascii="Times New Roman" w:hAnsi="Times New Roman" w:cs="Times New Roman"/>
          <w:sz w:val="24"/>
        </w:rPr>
        <w:t>3</w:t>
      </w:r>
      <w:r w:rsidRPr="00DB0692">
        <w:rPr>
          <w:rFonts w:ascii="Times New Roman" w:hAnsi="Times New Roman" w:cs="Times New Roman"/>
          <w:sz w:val="24"/>
        </w:rPr>
        <w:t>-х до 7-ми лет.</w:t>
      </w:r>
    </w:p>
    <w:p w:rsidR="00D85262" w:rsidRPr="00D85262" w:rsidRDefault="00D85262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53" w:rsidRPr="00A96A53" w:rsidRDefault="00A96A53" w:rsidP="008810EB">
      <w:pPr>
        <w:pStyle w:val="15"/>
        <w:outlineLvl w:val="0"/>
        <w:rPr>
          <w:rFonts w:eastAsia="Times New Roman"/>
          <w:lang w:eastAsia="ru-RU"/>
        </w:rPr>
      </w:pPr>
      <w:bookmarkStart w:id="25" w:name="_Toc457215554"/>
      <w:r w:rsidRPr="00A96A53">
        <w:t xml:space="preserve">Управление качеством образования </w:t>
      </w:r>
      <w:r>
        <w:t>в ДОУ</w:t>
      </w:r>
      <w:bookmarkEnd w:id="25"/>
    </w:p>
    <w:p w:rsidR="008810EB" w:rsidRPr="008810EB" w:rsidRDefault="008810EB" w:rsidP="008810EB">
      <w:pPr>
        <w:pStyle w:val="a6"/>
        <w:numPr>
          <w:ilvl w:val="0"/>
          <w:numId w:val="27"/>
        </w:numPr>
        <w:spacing w:after="200" w:line="276" w:lineRule="auto"/>
        <w:contextualSpacing w:val="0"/>
        <w:rPr>
          <w:rFonts w:eastAsiaTheme="minorHAnsi"/>
          <w:vanish/>
          <w:szCs w:val="22"/>
          <w:lang w:val="en-US"/>
        </w:rPr>
      </w:pPr>
    </w:p>
    <w:p w:rsidR="00517C03" w:rsidRPr="00517C03" w:rsidRDefault="00517C03" w:rsidP="008810EB">
      <w:pPr>
        <w:pStyle w:val="20"/>
        <w:outlineLvl w:val="1"/>
        <w:rPr>
          <w:lang w:eastAsia="ru-RU"/>
        </w:rPr>
      </w:pPr>
      <w:bookmarkStart w:id="26" w:name="_Toc457215555"/>
      <w:r w:rsidRPr="00517C03">
        <w:rPr>
          <w:lang w:eastAsia="ru-RU"/>
        </w:rPr>
        <w:t>Цел</w:t>
      </w:r>
      <w:r w:rsidR="00E446A2">
        <w:rPr>
          <w:lang w:eastAsia="ru-RU"/>
        </w:rPr>
        <w:t>ь</w:t>
      </w:r>
      <w:r w:rsidRPr="00517C03">
        <w:rPr>
          <w:lang w:eastAsia="ru-RU"/>
        </w:rPr>
        <w:t xml:space="preserve"> и задачи деятельности МДОУ </w:t>
      </w:r>
      <w:r w:rsidR="00465A1C">
        <w:rPr>
          <w:lang w:eastAsia="ru-RU"/>
        </w:rPr>
        <w:t xml:space="preserve">«Детский сад № 112» </w:t>
      </w:r>
      <w:r w:rsidR="00DB0692">
        <w:rPr>
          <w:lang w:eastAsia="ru-RU"/>
        </w:rPr>
        <w:t>по реализации основной о</w:t>
      </w:r>
      <w:r w:rsidRPr="00517C03">
        <w:rPr>
          <w:lang w:eastAsia="ru-RU"/>
        </w:rPr>
        <w:t>бразовательной программы дошкольного образования</w:t>
      </w:r>
      <w:bookmarkEnd w:id="26"/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 коррекции и компенсации нарушений развития. </w:t>
      </w:r>
    </w:p>
    <w:p w:rsidR="00517C03" w:rsidRPr="00517C03" w:rsidRDefault="00132EF5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</w:t>
      </w:r>
      <w:r w:rsidR="00517C03"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7C03" w:rsidRPr="0051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процессе разнообразных видов детской деятельности: </w:t>
      </w:r>
      <w:r w:rsidR="00517C03" w:rsidRPr="00517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4D65A6" w:rsidRPr="004D65A6" w:rsidRDefault="004D65A6" w:rsidP="004D65A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_Toc336276423"/>
      <w:r w:rsidRPr="004D65A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t>объединение обучения и воспитания в целостный образовательный    процесс на основе духовно-нравственных и социокультурных ценностей    и принятых в обществе правил и норм поведения в интересах человека, семьи, общества;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t>формирование общей культуры личности детей, в том числе ценностей    здорового образа жизни, развитие их социальных, нравственных,   эстетических, интеллектуальных, физических качеств, инициативности,  самостоятельности и ответственности ребёнка, формирование предпосылок   учебной деятельности;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t>обеспечение вариативности и разнообразия содержания Программ    и организационных форм дошкольного образования, возможности    формирования Программ различной направленности с учётом;    образовательных потребностей, способностей и состояния здоровья детей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t>формирование социокультурной среды, соответствующей возрастным,     индивидуальным, психологическим и физиологическим особенностям   детей;</w:t>
      </w:r>
    </w:p>
    <w:p w:rsidR="004D65A6" w:rsidRPr="004D65A6" w:rsidRDefault="004D65A6" w:rsidP="004D65A6">
      <w:pPr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4D65A6">
        <w:rPr>
          <w:rFonts w:ascii="Times New Roman" w:hAnsi="Times New Roman" w:cs="Times New Roman"/>
          <w:bCs/>
          <w:sz w:val="24"/>
          <w:szCs w:val="24"/>
        </w:rPr>
        <w:t>обеспечение психолого-педагогической поддержки семьи и повышение    компетентности родителей (законных представителей) в вопросах развития    и образования, охраны и укрепления здоровья детей.</w:t>
      </w:r>
    </w:p>
    <w:p w:rsidR="004D65A6" w:rsidRPr="004D65A6" w:rsidRDefault="004D65A6" w:rsidP="004D65A6">
      <w:pPr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17C03" w:rsidRPr="00517C03" w:rsidRDefault="00517C03" w:rsidP="004D65A6">
      <w:pPr>
        <w:pStyle w:val="20"/>
        <w:outlineLvl w:val="1"/>
        <w:rPr>
          <w:lang w:eastAsia="ru-RU"/>
        </w:rPr>
      </w:pPr>
      <w:bookmarkStart w:id="28" w:name="_Toc457215556"/>
      <w:r w:rsidRPr="00517C03">
        <w:rPr>
          <w:lang w:eastAsia="ru-RU"/>
        </w:rPr>
        <w:t>Особенности осуществления образовательного процесса.</w:t>
      </w:r>
      <w:bookmarkEnd w:id="27"/>
      <w:bookmarkEnd w:id="28"/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МДОУ нет национально  - культурных, демографических, климатических и других особенностей осуществления образовательного процесса.  Группы функционируют в режиме 5 – дневной рабочей недели, с 12 – часовым пребыванием. Соотношение обязательной части Программы и части, формируемой участниками образовательного процесса (с учетом приоритетной деятельности) определено как 80% и 20%.</w:t>
      </w:r>
    </w:p>
    <w:p w:rsidR="00517C03" w:rsidRPr="00517C03" w:rsidRDefault="00517C03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Воспитание и обучение в детском саду носит светский, общедоступный характер и ведется на русском языке. </w:t>
      </w:r>
    </w:p>
    <w:p w:rsidR="00517C03" w:rsidRDefault="00517C03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7C0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E446A2" w:rsidRDefault="00E446A2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10EB" w:rsidRDefault="008810EB" w:rsidP="00316C94">
      <w:pPr>
        <w:pStyle w:val="20"/>
        <w:outlineLvl w:val="1"/>
        <w:rPr>
          <w:lang w:eastAsia="ru-RU"/>
        </w:rPr>
      </w:pPr>
      <w:r w:rsidRPr="00A96A53">
        <w:rPr>
          <w:lang w:eastAsia="ru-RU"/>
        </w:rPr>
        <w:t xml:space="preserve"> </w:t>
      </w:r>
      <w:bookmarkStart w:id="29" w:name="_Toc457215557"/>
      <w:r w:rsidRPr="00A96A53">
        <w:rPr>
          <w:lang w:eastAsia="ru-RU"/>
        </w:rPr>
        <w:t>Результативность образовательной деятельности ДОУ</w:t>
      </w:r>
      <w:bookmarkEnd w:id="29"/>
    </w:p>
    <w:p w:rsidR="00624EDC" w:rsidRDefault="008810EB" w:rsidP="00624ED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</w:pP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В </w:t>
      </w:r>
      <w:r w:rsidR="00E446A2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201</w:t>
      </w:r>
      <w:r w:rsidR="004B4B3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6</w:t>
      </w:r>
      <w:r w:rsidR="00E446A2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-201</w:t>
      </w:r>
      <w:r w:rsidR="004B4B3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7</w:t>
      </w: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 учебном году педагоги планировали </w:t>
      </w:r>
      <w:r w:rsidR="004D65A6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и организовывали </w:t>
      </w: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воспитательно-образовательную  работу во всех дошкольных группах,   основыва</w:t>
      </w:r>
      <w:r w:rsidR="004B4B3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я</w:t>
      </w:r>
      <w:r w:rsidRPr="009A645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сь на комплексно-тематическом принципе планирования. Педагогами были проведены мероприятия для детей и родителей в соответствии с годовым планом работы.</w:t>
      </w:r>
    </w:p>
    <w:p w:rsidR="004B4B35" w:rsidRDefault="00624EDC" w:rsidP="004B4B3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ab/>
      </w:r>
      <w:r w:rsidR="00E446A2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За прошедший учебный год педагоги ДОУ </w:t>
      </w:r>
      <w:r w:rsidR="008D104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неоднократно </w:t>
      </w:r>
      <w:r w:rsidR="004D65A6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презентовали </w:t>
      </w:r>
      <w:r w:rsidR="00E446A2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опыт </w:t>
      </w:r>
      <w:proofErr w:type="gramStart"/>
      <w:r w:rsidR="00E446A2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>работы</w:t>
      </w:r>
      <w:proofErr w:type="gramEnd"/>
      <w:r w:rsidR="008D1045">
        <w:rPr>
          <w:rFonts w:ascii="Times New Roman" w:eastAsia="Times New Roman" w:hAnsi="Times New Roman" w:cs="SchoolBookC"/>
          <w:color w:val="000000"/>
          <w:sz w:val="24"/>
          <w:szCs w:val="24"/>
          <w:lang w:eastAsia="ru-RU"/>
        </w:rPr>
        <w:t xml:space="preserve"> организуя открытые мероприятия и мастер-классы для педагогов района и города:</w:t>
      </w:r>
    </w:p>
    <w:p w:rsidR="00E446A2" w:rsidRPr="004B4B35" w:rsidRDefault="004B4B35" w:rsidP="004B4B35">
      <w:pPr>
        <w:pStyle w:val="a6"/>
        <w:numPr>
          <w:ilvl w:val="0"/>
          <w:numId w:val="48"/>
        </w:numPr>
        <w:tabs>
          <w:tab w:val="left" w:pos="0"/>
          <w:tab w:val="left" w:pos="851"/>
        </w:tabs>
        <w:jc w:val="both"/>
        <w:rPr>
          <w:color w:val="000000"/>
          <w:sz w:val="28"/>
        </w:rPr>
      </w:pPr>
      <w:r w:rsidRPr="004B4B35">
        <w:t>Мастер-класс для инструкторов по физической культуре «Использование здоровьесберегающих технологий в становлении у детей старшего дошкольного возраста целенаправленности и саморегуляции собственных действий в двигательной сфере»</w:t>
      </w:r>
      <w:r>
        <w:t>.</w:t>
      </w:r>
    </w:p>
    <w:p w:rsidR="004B4B35" w:rsidRPr="004B4B35" w:rsidRDefault="004B4B35" w:rsidP="004B4B35">
      <w:pPr>
        <w:pStyle w:val="a6"/>
        <w:numPr>
          <w:ilvl w:val="0"/>
          <w:numId w:val="48"/>
        </w:numPr>
        <w:tabs>
          <w:tab w:val="left" w:pos="0"/>
          <w:tab w:val="left" w:pos="851"/>
        </w:tabs>
        <w:jc w:val="both"/>
        <w:rPr>
          <w:color w:val="000000"/>
        </w:rPr>
      </w:pPr>
      <w:r w:rsidRPr="004B4B35">
        <w:rPr>
          <w:color w:val="000000"/>
        </w:rPr>
        <w:t xml:space="preserve">Методическое объединение инструкторов по физической культуре «Использование здоровьесберегающих технологий в становлении у детей старшего дошкольного возраста целенаправленности и саморегуляции собственных действий в двигательной сфере», организовано коллективом МДОУ «Детский сад № 112» 22 </w:t>
      </w:r>
      <w:r w:rsidRPr="004B4B35">
        <w:rPr>
          <w:color w:val="000000"/>
        </w:rPr>
        <w:lastRenderedPageBreak/>
        <w:t>марта 2017 г., посетили данное мероприятие 21 инструктор по физической культуре детских садов города Ярославля;</w:t>
      </w:r>
    </w:p>
    <w:p w:rsidR="004B4B35" w:rsidRPr="004B4B35" w:rsidRDefault="004B4B35" w:rsidP="004B4B35">
      <w:pPr>
        <w:pStyle w:val="a6"/>
        <w:numPr>
          <w:ilvl w:val="0"/>
          <w:numId w:val="48"/>
        </w:numPr>
        <w:tabs>
          <w:tab w:val="left" w:pos="0"/>
          <w:tab w:val="left" w:pos="851"/>
        </w:tabs>
        <w:jc w:val="both"/>
        <w:rPr>
          <w:color w:val="000000"/>
        </w:rPr>
      </w:pPr>
      <w:r w:rsidRPr="004B4B35">
        <w:rPr>
          <w:color w:val="000000"/>
        </w:rPr>
        <w:t>-</w:t>
      </w:r>
      <w:r w:rsidRPr="004B4B35">
        <w:rPr>
          <w:color w:val="000000"/>
        </w:rPr>
        <w:tab/>
        <w:t>Методическое объединение учителей-дефектологов «Взаимосвязь лечебно-восстановительной и коррекционно-педагогической работы в ДОУ для детей с ОВЗ, обусловленными нарушениями зрения», было проведено коллективом МДОУ «Детский сад № 112» 19 декабря 2016 года, посетило мероприятие 30 учителей-дефектологов из детских садов города Ярославля.</w:t>
      </w:r>
    </w:p>
    <w:p w:rsidR="004B4B35" w:rsidRDefault="004B4B35" w:rsidP="004B4B35">
      <w:pPr>
        <w:pStyle w:val="a6"/>
        <w:numPr>
          <w:ilvl w:val="0"/>
          <w:numId w:val="48"/>
        </w:numPr>
        <w:tabs>
          <w:tab w:val="left" w:pos="0"/>
          <w:tab w:val="left" w:pos="851"/>
        </w:tabs>
        <w:jc w:val="both"/>
        <w:rPr>
          <w:color w:val="000000"/>
        </w:rPr>
      </w:pPr>
      <w:r w:rsidRPr="004B4B35">
        <w:rPr>
          <w:color w:val="000000"/>
        </w:rPr>
        <w:t>Мастер-класс для руководителей и педагогов ДОУ города Ярославля «Организация дополнительных платных образовательных услуг в ДОУ»</w:t>
      </w:r>
    </w:p>
    <w:p w:rsidR="004B4B35" w:rsidRDefault="004B4B35" w:rsidP="008D10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02D4" w:rsidRDefault="008D1045" w:rsidP="008D10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201</w:t>
      </w:r>
      <w:r w:rsidR="004B4B35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-201</w:t>
      </w:r>
      <w:r w:rsidR="004B4B35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учебном году детский сад </w:t>
      </w:r>
      <w:r w:rsidR="004B4B3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продолжил участие в программе «Разработка и внедрение организационно-педагогической модели культурно-досуговой деятельности детей на основе массовых видов спорта».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течение учебного года педагоги, родители и воспитанники неоднократно принимали участие в  мероприятиях программы: «Футбольная елка», «КПК для инструкторов по физической культуре», «</w:t>
      </w:r>
      <w:r w:rsidR="003B02D4">
        <w:rPr>
          <w:rFonts w:ascii="Times New Roman" w:eastAsia="Times New Roman" w:hAnsi="Times New Roman" w:cs="Times New Roman"/>
          <w:sz w:val="24"/>
          <w:szCs w:val="20"/>
          <w:lang w:eastAsia="ru-RU"/>
        </w:rPr>
        <w:t>Вторые зимние семейные игры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3B02D4">
        <w:rPr>
          <w:rFonts w:ascii="Times New Roman" w:eastAsia="Times New Roman" w:hAnsi="Times New Roman" w:cs="Times New Roman"/>
          <w:sz w:val="24"/>
          <w:szCs w:val="20"/>
          <w:lang w:eastAsia="ru-RU"/>
        </w:rPr>
        <w:t>, «Дошкольная футбольная лига», Фестиваль «Веселый мяч здоровья» и др.</w:t>
      </w:r>
    </w:p>
    <w:p w:rsidR="0056066D" w:rsidRDefault="0056066D" w:rsidP="008D10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>В марте 201</w:t>
      </w:r>
      <w:r w:rsidR="003B02D4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педагоги </w:t>
      </w:r>
      <w:r w:rsid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детского сада совместно с коллегами из детских садов </w:t>
      </w:r>
      <w:r w:rsidR="00624EDC" w:rsidRP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191, 237, 95 </w:t>
      </w:r>
      <w:r w:rsid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организовали и провел</w:t>
      </w:r>
      <w:r w:rsidRP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недельный цикл мероприятий </w:t>
      </w:r>
      <w:r w:rsidRP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</w:t>
      </w:r>
      <w:r w:rsid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B02D4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профессиональному самоопределению детей</w:t>
      </w:r>
      <w:r w:rsid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«Умные каникулы». На б</w:t>
      </w:r>
      <w:r w:rsidR="003B02D4">
        <w:rPr>
          <w:rFonts w:ascii="Times New Roman" w:eastAsia="Times New Roman" w:hAnsi="Times New Roman" w:cs="Times New Roman"/>
          <w:sz w:val="24"/>
          <w:szCs w:val="20"/>
          <w:lang w:eastAsia="ru-RU"/>
        </w:rPr>
        <w:t>азе МДОУ «Детский сад № 112» была проведена интерактивная программа «Город профессий»</w:t>
      </w:r>
      <w:r w:rsidRP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Воспитанники детского сада были награждены грамотой за </w:t>
      </w:r>
      <w:r w:rsidR="00624E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="00624EDC" w:rsidRP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место в номинации «Самые </w:t>
      </w:r>
      <w:r w:rsidR="003B02D4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спортивные</w:t>
      </w:r>
      <w:r w:rsidR="00624ED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7A717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63B55" w:rsidRDefault="00563B55" w:rsidP="008D104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115D2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Достижения МДОУ «Детский сад № 112» за 2016-2017 учебный год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proofErr w:type="gramStart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proofErr w:type="gramEnd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</w:t>
      </w:r>
      <w:proofErr w:type="spellEnd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конкурсе на лучшую организацию развивающей предметно-пространственной среды среди ДОУ города Ярославля;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Участие в спортивном фестивале «Дети и спорт – Будущее России!»;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Участие в фестивале «Новогодняя футбольная елка»;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I место в номинации «Городки» в спортивных соревнованиях «Вторые Зимние Семейные Игры»;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I место в номинации «Канат» в спортивных соревнованиях «Вторые Зимние Семейные Игры»;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II место в номинации «</w:t>
      </w:r>
      <w:proofErr w:type="spellStart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Биатлон</w:t>
      </w:r>
      <w:proofErr w:type="gramStart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»в</w:t>
      </w:r>
      <w:proofErr w:type="spellEnd"/>
      <w:proofErr w:type="gramEnd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спортивных соревнованиях «Вторые Зимние Семейные Игры»,;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Матвейчук Екатерина завоевала II место в первенстве аппарата Северного банка ПАО Сбербанк по лыжным гонкам;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I место в «Ярославской дошкольной футбольной лиге», воспитанники детского сада Семенов Артём и Румянцев Дмитрий признаны лучшими игроком и нападающим;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I место в номинации «Самые </w:t>
      </w:r>
      <w:proofErr w:type="spellStart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спортивные</w:t>
      </w:r>
      <w:proofErr w:type="gramStart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»в</w:t>
      </w:r>
      <w:proofErr w:type="spellEnd"/>
      <w:proofErr w:type="gramEnd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организационно-массовом мероприятии «Умные каникулы»;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Команда воспитанников детского сада в составе 11 человек приняла участие в семейно-досуговом спортивном празднике, посвященном Дню Победы в МУ СШОР «Металлист» города Рыбинска, в рамках праздника команда воспитанников детского сада и команда спортивной футбольной школы города Рыбинска провели футбольный матч, в котором команда воспитанников МДОУ «Детский сад № 112» одержала победу со счетом 7:3;</w:t>
      </w:r>
      <w:proofErr w:type="gramEnd"/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Участие в фестивале «День массового футбола»;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Участие в фестивале детского творчества «Лети планета детства»;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Диплом за пропаганду русских традиций Ярославском открытом конкурсе масленичных кукол «Краса Масленица-2017»;</w:t>
      </w:r>
    </w:p>
    <w:p w:rsidR="00115D2F" w:rsidRPr="00115D2F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Участие в установлении рекорда по приготовлению самого большого блинного пирога;</w:t>
      </w:r>
    </w:p>
    <w:p w:rsidR="00115D2F" w:rsidRPr="00624EDC" w:rsidRDefault="00115D2F" w:rsidP="00115D2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</w:t>
      </w:r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Участие в мероприятиях по проведению Года экологии (благоустройство территории, посадка деревьев, </w:t>
      </w:r>
      <w:proofErr w:type="spellStart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флешмоб</w:t>
      </w:r>
      <w:proofErr w:type="spellEnd"/>
      <w:r w:rsidRPr="00115D2F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E40A5D" w:rsidRDefault="00E40A5D" w:rsidP="00316C94">
      <w:pPr>
        <w:pStyle w:val="15"/>
        <w:outlineLvl w:val="0"/>
        <w:rPr>
          <w:rFonts w:eastAsia="Times New Roman"/>
          <w:lang w:eastAsia="ru-RU"/>
        </w:rPr>
      </w:pPr>
      <w:bookmarkStart w:id="30" w:name="_Toc457215558"/>
      <w:r w:rsidRPr="00E40A5D">
        <w:rPr>
          <w:rFonts w:eastAsia="Times New Roman"/>
          <w:lang w:eastAsia="ru-RU"/>
        </w:rPr>
        <w:t>Структура управления ДОУ</w:t>
      </w:r>
      <w:bookmarkEnd w:id="30"/>
    </w:p>
    <w:p w:rsidR="00E92D2E" w:rsidRPr="00E92D2E" w:rsidRDefault="00E92D2E" w:rsidP="00841D4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2D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6AE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92D2E">
        <w:rPr>
          <w:rFonts w:ascii="Times New Roman" w:eastAsia="Calibri" w:hAnsi="Times New Roman" w:cs="Times New Roman"/>
          <w:bCs/>
          <w:sz w:val="24"/>
          <w:szCs w:val="24"/>
        </w:rPr>
        <w:t xml:space="preserve">В  ДОУ </w:t>
      </w:r>
      <w:r w:rsidRPr="00E92D2E">
        <w:rPr>
          <w:rFonts w:ascii="Times New Roman" w:eastAsia="Calibri" w:hAnsi="Times New Roman" w:cs="Times New Roman"/>
          <w:color w:val="000000"/>
          <w:sz w:val="24"/>
          <w:szCs w:val="24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детским садом осуществляется на принципах единоначалия и самоуправления. 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самоуправления являются: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Общее собрание трудового коллектива;</w:t>
      </w:r>
    </w:p>
    <w:p w:rsid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Педагогический совет;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Родительская общественность (</w:t>
      </w:r>
      <w:r w:rsidR="00984E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обеспечивает: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системную образовательную и административно-хозяйственную работу учреждения; 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стратегию, цели и задачи его развития; 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структуру управления детским садом; </w:t>
      </w:r>
    </w:p>
    <w:p w:rsidR="00E92D2E" w:rsidRPr="00E92D2E" w:rsidRDefault="00563B55" w:rsidP="00563B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2D2E"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анализирует, планирует, контролирует и координирует работу структурных подразделений и всех работников; 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подбор, прием на работу и расстановку кадров; 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контингент детей; 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социальную защиту воспитанников и т.д.</w:t>
      </w:r>
      <w:r w:rsidRPr="00E92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структуру ДОУ  можно рассмотреть, как четыре уровня управления.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 управления.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является общее собрание трудового коллектива, в которое входят все члены коллектива, проводится 2 раза в год.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трудового коллектива: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и обсуждает программу развития учреждения; 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и обсуждает проект годового плана работы; </w:t>
      </w:r>
    </w:p>
    <w:p w:rsidR="00E92D2E" w:rsidRPr="00E92D2E" w:rsidRDefault="00E92D2E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вопросы охраны и безопасности условий труда, охраны здоровья воспитанников и т.д.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Родительская общественность</w:t>
      </w:r>
      <w:r w:rsidR="0056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(Управляющий совет) 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социальный заказ, общественное мнение о событиях и мероприятиях, происходящих в д</w:t>
      </w:r>
      <w:r w:rsidR="0056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етском 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саду, оказывает влияние на организацию ВОП.</w:t>
      </w:r>
    </w:p>
    <w:p w:rsidR="00E92D2E" w:rsidRDefault="00E92D2E" w:rsidP="00841D46">
      <w:pPr>
        <w:tabs>
          <w:tab w:val="left" w:pos="0"/>
        </w:tabs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высший орган руководства всем воспитательно-образовательным процессом решает конкретные задачи дошкольного учреждения.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</w:t>
      </w:r>
      <w:r w:rsidR="00F11AC4" w:rsidRPr="00F1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водитель д</w:t>
      </w:r>
      <w:r w:rsidR="0056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етского </w:t>
      </w: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6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 управленческ</w:t>
      </w:r>
      <w:r w:rsidR="00A23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 ДОУ, контроль  качества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 управления.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совет, управленческая команда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рассматривают вопросы, подготовленные административным звеном, проводят сбор и анализ информации в соответствии с делегированными полномочиями.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Психолого-медико-педагогический консилиум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коллегиальный орган, осуществляет сбор и анализ информации об уровне развития детей, планировании коррекционно – развивающей работы.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– осуществляет финансово – экономическое обеспечение деятельности.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 управления.</w:t>
      </w:r>
    </w:p>
    <w:p w:rsidR="00F11AC4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Специалисты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(педагог-психолог, музыкальные руководители, инструктор физ</w:t>
      </w:r>
      <w:r w:rsidR="0056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учителя-дефектологи, учител</w:t>
      </w:r>
      <w:proofErr w:type="gramStart"/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логопеды) - курируют одно из направлений реализуемой программы, организуя обучение, воспитание и развитие детей по данному направлению.</w:t>
      </w:r>
    </w:p>
    <w:p w:rsidR="00F11AC4" w:rsidRDefault="00F11AC4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уровень управления.</w:t>
      </w:r>
    </w:p>
    <w:p w:rsidR="00E92D2E" w:rsidRPr="00E92D2E" w:rsidRDefault="00E92D2E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Воспитатели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ими осуществляется организация воспитательно–образовательного процесса в р</w:t>
      </w:r>
      <w:r w:rsidR="00DB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реализуемой основной </w:t>
      </w:r>
      <w:r w:rsidRPr="00E9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D5652C" w:rsidRDefault="00D5652C" w:rsidP="00841D46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357" w:rsidRPr="00212C1A" w:rsidRDefault="00100357" w:rsidP="00316C94">
      <w:pPr>
        <w:pStyle w:val="15"/>
        <w:outlineLvl w:val="0"/>
        <w:rPr>
          <w:rFonts w:eastAsia="Times New Roman"/>
          <w:lang w:eastAsia="ru-RU"/>
        </w:rPr>
      </w:pPr>
      <w:bookmarkStart w:id="31" w:name="_Toc457215559"/>
      <w:r w:rsidRPr="00212C1A">
        <w:rPr>
          <w:rFonts w:eastAsia="Times New Roman"/>
          <w:lang w:eastAsia="ru-RU"/>
        </w:rPr>
        <w:t>Организация образовательного процесса</w:t>
      </w:r>
      <w:bookmarkEnd w:id="31"/>
    </w:p>
    <w:p w:rsidR="00D87E43" w:rsidRPr="00D87E43" w:rsidRDefault="00D87E43" w:rsidP="00D87E43">
      <w:pPr>
        <w:pStyle w:val="a6"/>
        <w:numPr>
          <w:ilvl w:val="0"/>
          <w:numId w:val="27"/>
        </w:numPr>
        <w:spacing w:after="200" w:line="276" w:lineRule="auto"/>
        <w:contextualSpacing w:val="0"/>
        <w:rPr>
          <w:rFonts w:eastAsiaTheme="minorHAnsi"/>
          <w:vanish/>
          <w:szCs w:val="22"/>
        </w:rPr>
      </w:pPr>
    </w:p>
    <w:p w:rsidR="00D87E43" w:rsidRPr="00D87E43" w:rsidRDefault="00D87E43" w:rsidP="00D87E43">
      <w:pPr>
        <w:pStyle w:val="a6"/>
        <w:numPr>
          <w:ilvl w:val="0"/>
          <w:numId w:val="27"/>
        </w:numPr>
        <w:spacing w:after="200" w:line="276" w:lineRule="auto"/>
        <w:contextualSpacing w:val="0"/>
        <w:rPr>
          <w:rFonts w:eastAsiaTheme="minorHAnsi"/>
          <w:vanish/>
          <w:szCs w:val="22"/>
        </w:rPr>
      </w:pPr>
    </w:p>
    <w:p w:rsidR="00100357" w:rsidRPr="00D87E43" w:rsidRDefault="00100357" w:rsidP="00316C94">
      <w:pPr>
        <w:pStyle w:val="20"/>
        <w:outlineLvl w:val="1"/>
        <w:rPr>
          <w:szCs w:val="24"/>
        </w:rPr>
      </w:pPr>
      <w:bookmarkStart w:id="32" w:name="_Toc457215560"/>
      <w:r w:rsidRPr="00D87E43">
        <w:rPr>
          <w:szCs w:val="24"/>
        </w:rPr>
        <w:t>Режим функционирования</w:t>
      </w:r>
      <w:bookmarkEnd w:id="32"/>
    </w:p>
    <w:p w:rsidR="00100357" w:rsidRPr="00100357" w:rsidRDefault="00100357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детский сад комбинированного вида </w:t>
      </w:r>
      <w:r w:rsidRPr="00100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8343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112</w:t>
      </w:r>
      <w:r w:rsidRPr="001003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0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звеном муниципальной системы образования города Ярославля, обеспечивающее право семьи на оказание ей помощи в воспитании и образовании детей дошкольного возраста, охране и укреплении их физического и психического здоровья, развитии индивидуальных способностей и коррекционной работы с детьми, имеющими речевые нарушения.</w:t>
      </w:r>
    </w:p>
    <w:p w:rsidR="000C7B96" w:rsidRDefault="000C7B96" w:rsidP="00841D46">
      <w:pPr>
        <w:tabs>
          <w:tab w:val="left" w:pos="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детском саду №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функционируют 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общеразвивающего вида для детей  дошкольного возраста и 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r w:rsidR="0056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комбинированной направленности </w:t>
      </w:r>
      <w:r w:rsidRPr="000C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нарушениями 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56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ОВЗ</w:t>
      </w:r>
      <w:r w:rsidR="00834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Всего в детском саду воспитывается </w:t>
      </w:r>
      <w:r w:rsidR="008343E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D7262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8343E5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C7B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63B55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детей</w:t>
      </w:r>
      <w:r w:rsidRPr="000C7B9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E1AB1" w:rsidRPr="00CE1AB1" w:rsidRDefault="00CE1AB1" w:rsidP="00563B55">
      <w:pPr>
        <w:pStyle w:val="20"/>
        <w:tabs>
          <w:tab w:val="left" w:pos="851"/>
        </w:tabs>
        <w:ind w:left="0" w:firstLine="360"/>
        <w:outlineLvl w:val="1"/>
      </w:pPr>
      <w:bookmarkStart w:id="33" w:name="_Toc336276426"/>
      <w:bookmarkStart w:id="34" w:name="_Toc457215561"/>
      <w:r w:rsidRPr="00CE1AB1">
        <w:t xml:space="preserve">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 w:rsidRPr="00CE1AB1">
        <w:t>предусматривающая</w:t>
      </w:r>
      <w:proofErr w:type="gramEnd"/>
      <w:r w:rsidRPr="00CE1AB1">
        <w:t xml:space="preserve"> личностно-ориентированные подходы к организации всех видов детской деятельности</w:t>
      </w:r>
      <w:bookmarkEnd w:id="33"/>
      <w:bookmarkEnd w:id="34"/>
    </w:p>
    <w:p w:rsidR="00CE1AB1" w:rsidRPr="00CE1AB1" w:rsidRDefault="00563B55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Залогом г</w:t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полноценно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соблюдение</w:t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осуществлении режимных моментов сотрудники учитывают также индивидуальные особенности ребёнка (длительность сна, вкусовые предпочтения, темп деятельности и т.д.).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во всех возрастных группах предусмотрено несколько форм </w:t>
      </w:r>
      <w:proofErr w:type="gramStart"/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proofErr w:type="gramEnd"/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детей: утренняя гимнастика на воздухе или в зале, разнообразные подвижные</w:t>
      </w:r>
      <w:r w:rsidR="005F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дня, закаливающие процедуры, занятия физкультурой, </w:t>
      </w:r>
      <w:proofErr w:type="spellStart"/>
      <w:r w:rsidR="005F16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позволяет обеспечить необходимую двигательную активность детей в течение всего дня, рационально распределить интеллектуальную нагрузку. </w:t>
      </w:r>
    </w:p>
    <w:p w:rsidR="00CE1AB1" w:rsidRPr="00CE1AB1" w:rsidRDefault="00CE1AB1" w:rsidP="005F165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воспитание здорового ребёнка мож</w:t>
      </w:r>
      <w:r w:rsidR="005F1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только при условии грамотного </w:t>
      </w: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медико-педагогического контроля, в который входит:</w:t>
      </w:r>
    </w:p>
    <w:p w:rsidR="00CE1AB1" w:rsidRPr="00CE1AB1" w:rsidRDefault="00CE1AB1" w:rsidP="004019D8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обследование состояния здоровья и физического развития детей, определение на его основе мер по улучшению данной работы;</w:t>
      </w:r>
    </w:p>
    <w:p w:rsidR="00CE1AB1" w:rsidRPr="00CE1AB1" w:rsidRDefault="00CE1AB1" w:rsidP="004019D8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медико-педагогические наблюдения за методикой физического воспитания и закаливания детского организма, за физиологической реакцией детей, соответствием нагрузки их возрастным и индивидуальным возможностям;</w:t>
      </w:r>
    </w:p>
    <w:p w:rsidR="00CE1AB1" w:rsidRPr="00CE1AB1" w:rsidRDefault="00CE1AB1" w:rsidP="004019D8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 - педагогический надзор за местами, где проводятся физкультурные занятия и закаливающие процедуры, за гигиеническим состоянием оборудования, пособий, одежды и обуви занимающихся детей.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Вся работа по физическому воспитанию детей строится с учётом их физической подготовленности имеющихся отклонений в состоянии здоровья.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Особое внимание в режиме дня уделяем проведению закаливающих процедур, способствующих укреплению здоровья и снижению заболеваемости.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этого необходимы:</w:t>
      </w:r>
    </w:p>
    <w:p w:rsidR="00CE1AB1" w:rsidRPr="00CE1AB1" w:rsidRDefault="00CE1AB1" w:rsidP="004019D8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чёткая организация теплового и воздушного режима в помещении;</w:t>
      </w:r>
    </w:p>
    <w:p w:rsidR="00CE1AB1" w:rsidRPr="00CE1AB1" w:rsidRDefault="00CE1AB1" w:rsidP="004019D8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рациональная, не перегревающая одежда детей;</w:t>
      </w:r>
    </w:p>
    <w:p w:rsidR="00CE1AB1" w:rsidRPr="00CE1AB1" w:rsidRDefault="00CE1AB1" w:rsidP="004019D8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прогулок во все времена года (4 часа в день);</w:t>
      </w:r>
    </w:p>
    <w:p w:rsidR="00CE1AB1" w:rsidRPr="00CE1AB1" w:rsidRDefault="00CE1AB1" w:rsidP="004019D8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процедуры (умывание и обливание рук до локтя прохладной водой, полоскание рта кипячёной водой комнатной температуры или с добавлением лекарственных трав и др.);</w:t>
      </w:r>
    </w:p>
    <w:p w:rsidR="00CE1AB1" w:rsidRPr="00CE1AB1" w:rsidRDefault="00CE1AB1" w:rsidP="004019D8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босиком по ребристой дорожке или дорожке с шипами;</w:t>
      </w:r>
    </w:p>
    <w:p w:rsidR="00CE1AB1" w:rsidRPr="00CE1AB1" w:rsidRDefault="00CE1AB1" w:rsidP="004019D8">
      <w:pPr>
        <w:numPr>
          <w:ilvl w:val="0"/>
          <w:numId w:val="16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воздушные ванны в комплексе с дыхательной гимнастикой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комплексе закаливающих процедур, оберегающих нервную систему детей от перегрузок, особую роль играет правильно организованный дневной сон.  В связи с этим воспитатели учитывают следующие моменты:</w:t>
      </w:r>
    </w:p>
    <w:p w:rsidR="00CE1AB1" w:rsidRPr="00CE1AB1" w:rsidRDefault="00CE1AB1" w:rsidP="004019D8">
      <w:pPr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 момент подготовки ко сну спокойную обстановку, исключают шумные игры за 30 минут до сна;</w:t>
      </w:r>
    </w:p>
    <w:p w:rsidR="00CE1AB1" w:rsidRPr="00CE1AB1" w:rsidRDefault="00CE1AB1" w:rsidP="004019D8">
      <w:pPr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за обеденный стол сажают детей с ослабленным здоровьем. Чтобы затем их первыми уложить в постель;</w:t>
      </w:r>
    </w:p>
    <w:p w:rsidR="00CE1AB1" w:rsidRPr="00CE1AB1" w:rsidRDefault="00CE1AB1" w:rsidP="004019D8">
      <w:pPr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проветривают спальное помещение перед сном со снижением температуры воздуха на 3-5 градусов;</w:t>
      </w:r>
    </w:p>
    <w:p w:rsidR="00CE1AB1" w:rsidRPr="00CE1AB1" w:rsidRDefault="00CE1AB1" w:rsidP="004019D8">
      <w:pPr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засыпания детей используют элементы рефлексотерапии и аутогенной тренировки.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действенных закаливающих процедур в повседневной жизни является прогулка. Для того, чтобы она действительно давала эффект, педагоги меняют последовательность видов деятельности детей на прогулке в зависимости от характера предыдущего занятия и погодных условий. </w:t>
      </w:r>
    </w:p>
    <w:p w:rsidR="00CE1AB1" w:rsidRPr="00CE1AB1" w:rsidRDefault="005F165A" w:rsidP="005F16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AB1" w:rsidRPr="00C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 способствуют физические упражнения на свежем воздухе в различных формах: утренняя гимнастика, физкультурные занятия, спортивные игры и развлечения. </w:t>
      </w:r>
    </w:p>
    <w:p w:rsidR="00CE1AB1" w:rsidRPr="00CE1AB1" w:rsidRDefault="009969DF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1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ребенка – основная задача детского сада. Для реализации этой задачи проводится каждодневная планомерная работа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следующих направлениях: </w:t>
      </w:r>
    </w:p>
    <w:p w:rsidR="00CE1AB1" w:rsidRPr="00CE1AB1" w:rsidRDefault="00CE1AB1" w:rsidP="004019D8">
      <w:pPr>
        <w:numPr>
          <w:ilvl w:val="0"/>
          <w:numId w:val="21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физического развития и снижения заболеваемости детей;</w:t>
      </w:r>
    </w:p>
    <w:p w:rsidR="00CE1AB1" w:rsidRPr="00CE1AB1" w:rsidRDefault="00CE1AB1" w:rsidP="004019D8">
      <w:pPr>
        <w:numPr>
          <w:ilvl w:val="0"/>
          <w:numId w:val="21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педагогического мастерства и деловой квалификации воспитателей;</w:t>
      </w:r>
    </w:p>
    <w:p w:rsidR="00CE1AB1" w:rsidRPr="00CE1AB1" w:rsidRDefault="00CE1AB1" w:rsidP="004019D8">
      <w:pPr>
        <w:numPr>
          <w:ilvl w:val="0"/>
          <w:numId w:val="21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решение физкультурно-оздоровительных задач в контакте с медицинскими работниками;</w:t>
      </w:r>
    </w:p>
    <w:p w:rsidR="00CE1AB1" w:rsidRPr="00CE1AB1" w:rsidRDefault="00CE1AB1" w:rsidP="004019D8">
      <w:pPr>
        <w:numPr>
          <w:ilvl w:val="0"/>
          <w:numId w:val="21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ребёнка совместными усилиями детского сада и семьи.</w:t>
      </w:r>
    </w:p>
    <w:p w:rsidR="00CE1AB1" w:rsidRPr="00CE1AB1" w:rsidRDefault="00730B56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развития детей создана богатая развивающая предметно-пространственная среда, соответствующая принципам ФГОС. 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группах выделено достаточно места для активно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движения детей, организованы центры физической активности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оснащены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физкультурным оборудованием и инвентарём.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оборудована физкультурная площадка для спортивных и подвижных игр, беговы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«полоса препятствий», (дуги, мишени для попадания в цель, яма для прыжков в длину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волейбольная площадка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футбольное поле</w:t>
      </w:r>
      <w:r w:rsidR="00CE1AB1" w:rsidRPr="00CE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AB1" w:rsidRPr="00CE1AB1" w:rsidRDefault="00CE1AB1" w:rsidP="00841D4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C74" w:rsidRPr="00D87E43" w:rsidRDefault="00CC5C74" w:rsidP="00D87E43">
      <w:pPr>
        <w:pStyle w:val="20"/>
        <w:numPr>
          <w:ilvl w:val="0"/>
          <w:numId w:val="0"/>
        </w:numPr>
        <w:ind w:left="792" w:hanging="432"/>
        <w:jc w:val="center"/>
        <w:rPr>
          <w:szCs w:val="24"/>
          <w:u w:val="single"/>
        </w:rPr>
      </w:pPr>
      <w:r w:rsidRPr="00D87E43">
        <w:rPr>
          <w:szCs w:val="24"/>
          <w:u w:val="single"/>
        </w:rPr>
        <w:t>Система физкультурно-оздоровительной работы в ДОУ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2323"/>
        <w:gridCol w:w="2325"/>
        <w:gridCol w:w="1929"/>
        <w:gridCol w:w="2168"/>
      </w:tblGrid>
      <w:tr w:rsidR="00984E52" w:rsidRPr="00CC5C74" w:rsidTr="00947B1E">
        <w:trPr>
          <w:trHeight w:hRule="exact" w:val="629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proofErr w:type="gramEnd"/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5C74" w:rsidRPr="00CC5C74" w:rsidTr="00984E52">
        <w:trPr>
          <w:trHeight w:hRule="exact" w:val="36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en-US" w:eastAsia="ru-RU"/>
              </w:rPr>
              <w:t>I</w:t>
            </w:r>
            <w:r w:rsidRPr="00CC5C7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 МОНИТОРИНГ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4E52" w:rsidRPr="00CC5C74" w:rsidTr="00947B1E">
        <w:trPr>
          <w:trHeight w:hRule="exact" w:val="1349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 уровня физического развития.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Определение уровня  физи</w:t>
            </w:r>
            <w:r w:rsidRPr="00CC5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ческой подготовленности 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(в октябре и апреле)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Старшая 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медсестра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  <w:tab w:val="left" w:pos="7281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Инструктор по физкультуре, воспитатели групп</w:t>
            </w:r>
          </w:p>
        </w:tc>
      </w:tr>
      <w:tr w:rsidR="00984E52" w:rsidRPr="00CC5C74" w:rsidTr="00947B1E">
        <w:trPr>
          <w:trHeight w:hRule="exact" w:val="1141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Средняя, </w:t>
            </w: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готовительная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Специалисты детской по</w:t>
            </w: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ликлиники, старшая мед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сестра, врач</w:t>
            </w:r>
          </w:p>
        </w:tc>
      </w:tr>
      <w:tr w:rsidR="00CC5C74" w:rsidRPr="00CC5C74" w:rsidTr="00984E52">
        <w:trPr>
          <w:trHeight w:hRule="exact" w:val="36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en-US" w:eastAsia="ru-RU"/>
              </w:rPr>
              <w:t>II</w:t>
            </w:r>
            <w:r w:rsidRPr="00CC5C7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. ДВИГАТЕЛЬНАЯ ДЕЯТЕЛЬНОСТЬ</w:t>
            </w:r>
          </w:p>
        </w:tc>
      </w:tr>
      <w:tr w:rsidR="00984E52" w:rsidRPr="00CC5C74" w:rsidTr="00947B1E">
        <w:trPr>
          <w:trHeight w:hRule="exact" w:val="918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Все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152AC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  <w:r w:rsidR="0015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физкультуре, воспитатели</w:t>
            </w:r>
          </w:p>
        </w:tc>
      </w:tr>
      <w:tr w:rsidR="00984E52" w:rsidRPr="00CC5C74" w:rsidTr="00947B1E">
        <w:trPr>
          <w:trHeight w:hRule="exact" w:val="1432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Физическая  культура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А) в зале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Б) на  воздухе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раза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неделю </w:t>
            </w: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раза;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152AC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Инструктор  по физкультуре </w:t>
            </w:r>
          </w:p>
        </w:tc>
      </w:tr>
      <w:tr w:rsidR="00984E52" w:rsidRPr="00CC5C74" w:rsidTr="00947B1E">
        <w:trPr>
          <w:trHeight w:hRule="exact" w:val="838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Подвижные игры и упражнения на воздухе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групп, инструктор по физкультуре</w:t>
            </w:r>
          </w:p>
        </w:tc>
      </w:tr>
      <w:tr w:rsidR="00984E52" w:rsidRPr="00CC5C74" w:rsidTr="00947B1E">
        <w:trPr>
          <w:trHeight w:hRule="exact" w:val="802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Гимнастика после дневного 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84E52" w:rsidRPr="00CC5C74" w:rsidTr="00947B1E">
        <w:trPr>
          <w:trHeight w:hRule="exact" w:val="555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4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физкультуре, воспитатели групп</w:t>
            </w:r>
          </w:p>
        </w:tc>
      </w:tr>
      <w:tr w:rsidR="00984E52" w:rsidRPr="00CC5C74" w:rsidTr="00947B1E">
        <w:trPr>
          <w:trHeight w:hRule="exact" w:val="1075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Старшая, под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готовительная 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2 раза </w:t>
            </w:r>
            <w:r w:rsidRPr="00CC5C7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физкультуре,  воспитатели групп</w:t>
            </w:r>
          </w:p>
        </w:tc>
      </w:tr>
      <w:tr w:rsidR="00984E52" w:rsidRPr="00CC5C74" w:rsidTr="00947B1E">
        <w:trPr>
          <w:trHeight w:hRule="exact" w:val="1537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 раз 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Инструктор  </w:t>
            </w: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физкультуре, воспитатели групп.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E52" w:rsidRPr="00CC5C74" w:rsidTr="00947B1E">
        <w:trPr>
          <w:trHeight w:hRule="exact" w:val="1416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 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физкультуре, музыкальный руко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водитель, воспитатели групп. </w:t>
            </w:r>
          </w:p>
        </w:tc>
      </w:tr>
      <w:tr w:rsidR="00984E52" w:rsidRPr="00CC5C74" w:rsidTr="00947B1E">
        <w:trPr>
          <w:trHeight w:hRule="exact" w:val="1998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5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1 раз в месяц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Инструктор по физкуль</w:t>
            </w: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туре,  </w:t>
            </w: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ст. медсестра, му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зыкальный руководитель, 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C5C74" w:rsidRPr="00CC5C74" w:rsidTr="00984E52">
        <w:trPr>
          <w:trHeight w:hRule="exact" w:val="54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en-US" w:eastAsia="ru-RU"/>
              </w:rPr>
              <w:lastRenderedPageBreak/>
              <w:t>III</w:t>
            </w:r>
            <w:r w:rsidRPr="00CC5C74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. ПРОФИЛАКТИЧЕСКИЕ МЕРОПРИЯТИЯ</w:t>
            </w:r>
          </w:p>
        </w:tc>
      </w:tr>
      <w:tr w:rsidR="00984E52" w:rsidRPr="00CC5C74" w:rsidTr="00947B1E">
        <w:trPr>
          <w:trHeight w:hRule="exact" w:val="366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 медсестра</w:t>
            </w:r>
          </w:p>
        </w:tc>
      </w:tr>
      <w:tr w:rsidR="00984E52" w:rsidRPr="00CC5C74" w:rsidTr="00947B1E">
        <w:trPr>
          <w:trHeight w:hRule="exact" w:val="2621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гриппа и 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простудных заболеваний (режимы проветривания, утренние  фильтры, работа с род.)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неблагоприят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ные периоды (осень - весна) воз</w:t>
            </w: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никновения ин</w:t>
            </w:r>
            <w:r w:rsidRPr="00CC5C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фекции)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984E52" w:rsidRPr="00CC5C74" w:rsidTr="00947B1E">
        <w:trPr>
          <w:trHeight w:hRule="exact" w:val="1065"/>
          <w:jc w:val="center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после обеда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9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Все группы кроме группы для детей раннего возраста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84E52" w:rsidRPr="00CC5C74" w:rsidTr="00947B1E">
        <w:trPr>
          <w:trHeight w:hRule="exact" w:val="604"/>
          <w:jc w:val="center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9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период карантина и эпидемий по 10 минут в отсутствие детей</w:t>
            </w: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оооотсутствие</w:t>
            </w:r>
            <w:proofErr w:type="spellEnd"/>
          </w:p>
        </w:tc>
        <w:tc>
          <w:tcPr>
            <w:tcW w:w="1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CC5C74" w:rsidRPr="00CC5C74" w:rsidTr="00984E52">
        <w:trPr>
          <w:trHeight w:hRule="exact" w:val="349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152ACA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en-US" w:eastAsia="ru-RU"/>
              </w:rPr>
              <w:t>I</w:t>
            </w:r>
            <w:r w:rsidR="00CC5C74" w:rsidRPr="00CC5C7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en-US" w:eastAsia="ru-RU"/>
              </w:rPr>
              <w:t>V</w:t>
            </w:r>
            <w:r w:rsidR="00CC5C74" w:rsidRPr="00CC5C74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. ЗАКАЛИВАНИЕ</w:t>
            </w:r>
          </w:p>
        </w:tc>
      </w:tr>
      <w:tr w:rsidR="00984E52" w:rsidRPr="00CC5C74" w:rsidTr="00947B1E">
        <w:trPr>
          <w:trHeight w:hRule="exact" w:val="958"/>
          <w:jc w:val="center"/>
        </w:trPr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полости рта после обеда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39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84E52" w:rsidRPr="00CC5C74" w:rsidTr="00947B1E">
        <w:trPr>
          <w:trHeight w:hRule="exact" w:val="594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Ходьба босиком по массажным дорожкам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После сна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47B1E">
        <w:trPr>
          <w:trHeight w:hRule="exact" w:val="952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47B1E">
        <w:trPr>
          <w:trHeight w:hRule="exact" w:val="851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Мытье рук, лица, шеи про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хладной водой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47B1E">
        <w:trPr>
          <w:trHeight w:hRule="exact" w:val="553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Умывание прохладной водой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9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84E52" w:rsidRPr="00CC5C74" w:rsidTr="00947B1E">
        <w:trPr>
          <w:trHeight w:hRule="exact" w:val="554"/>
          <w:jc w:val="center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Перед сном и после сна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C74" w:rsidRPr="00CC5C74" w:rsidRDefault="00CC5C74" w:rsidP="00841D4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9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Воспитатели, младшие </w:t>
            </w:r>
            <w:r w:rsidRPr="00CC5C7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F52646" w:rsidRDefault="00F52646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C5C74" w:rsidRPr="00CC5C74" w:rsidRDefault="00CC5C74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детском саду организуется оптимальный двигательный режим.</w:t>
      </w:r>
    </w:p>
    <w:p w:rsidR="00CC5C74" w:rsidRPr="00CC5C74" w:rsidRDefault="00CC5C74" w:rsidP="00841D4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2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3718"/>
      </w:tblGrid>
      <w:tr w:rsidR="00841D46" w:rsidRPr="00CC5C74" w:rsidTr="00F52646">
        <w:trPr>
          <w:trHeight w:val="665"/>
        </w:trPr>
        <w:tc>
          <w:tcPr>
            <w:tcW w:w="4563" w:type="dxa"/>
            <w:vAlign w:val="center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и форма двигательной активности детей.</w:t>
            </w:r>
          </w:p>
        </w:tc>
        <w:tc>
          <w:tcPr>
            <w:tcW w:w="3718" w:type="dxa"/>
            <w:vAlign w:val="center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организации.</w:t>
            </w:r>
          </w:p>
        </w:tc>
      </w:tr>
      <w:tr w:rsidR="00CC5C74" w:rsidRPr="00CC5C74" w:rsidTr="00F52646">
        <w:trPr>
          <w:gridAfter w:val="1"/>
          <w:wAfter w:w="3718" w:type="dxa"/>
          <w:trHeight w:val="333"/>
        </w:trPr>
        <w:tc>
          <w:tcPr>
            <w:tcW w:w="4563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Физкультурно-оздоровительные занятия. </w:t>
            </w:r>
          </w:p>
        </w:tc>
      </w:tr>
      <w:tr w:rsidR="00841D46" w:rsidRPr="00CC5C74" w:rsidTr="00F52646">
        <w:trPr>
          <w:trHeight w:val="558"/>
        </w:trPr>
        <w:tc>
          <w:tcPr>
            <w:tcW w:w="4563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718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открытом воздухе или в зале, длительность 5-12 мин (в зависимости от возраста детей)</w:t>
            </w:r>
          </w:p>
        </w:tc>
      </w:tr>
      <w:tr w:rsidR="00841D46" w:rsidRPr="00CC5C74" w:rsidTr="00F52646">
        <w:trPr>
          <w:trHeight w:val="321"/>
        </w:trPr>
        <w:tc>
          <w:tcPr>
            <w:tcW w:w="4563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 во время перерыва между занятиями</w:t>
            </w:r>
          </w:p>
        </w:tc>
        <w:tc>
          <w:tcPr>
            <w:tcW w:w="3718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течение 7-10 мин</w:t>
            </w:r>
          </w:p>
        </w:tc>
      </w:tr>
      <w:tr w:rsidR="00841D46" w:rsidRPr="00CC5C74" w:rsidTr="00F52646">
        <w:trPr>
          <w:trHeight w:val="635"/>
        </w:trPr>
        <w:tc>
          <w:tcPr>
            <w:tcW w:w="4563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</w:tc>
        <w:tc>
          <w:tcPr>
            <w:tcW w:w="3718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по мере необходимости, в зависимости от вида и содержания занятий, 3-5 </w:t>
            </w: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</w:p>
        </w:tc>
      </w:tr>
      <w:tr w:rsidR="00841D46" w:rsidRPr="00CC5C74" w:rsidTr="00F52646">
        <w:trPr>
          <w:trHeight w:val="665"/>
        </w:trPr>
        <w:tc>
          <w:tcPr>
            <w:tcW w:w="4563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Подвижные игры и физические упражнения на прогулке </w:t>
            </w:r>
          </w:p>
        </w:tc>
        <w:tc>
          <w:tcPr>
            <w:tcW w:w="3718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прогулки, длительность 20-25 мин</w:t>
            </w:r>
          </w:p>
        </w:tc>
      </w:tr>
      <w:tr w:rsidR="00841D46" w:rsidRPr="00CC5C74" w:rsidTr="00F52646">
        <w:trPr>
          <w:trHeight w:val="703"/>
        </w:trPr>
        <w:tc>
          <w:tcPr>
            <w:tcW w:w="4563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Дифференцированные игры-упражнения на прогулке </w:t>
            </w:r>
          </w:p>
        </w:tc>
        <w:tc>
          <w:tcPr>
            <w:tcW w:w="3718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во время утренней или вечерней прогулки, длительность 12-15 мин</w:t>
            </w:r>
          </w:p>
        </w:tc>
      </w:tr>
      <w:tr w:rsidR="00841D46" w:rsidRPr="00CC5C74" w:rsidTr="00F52646">
        <w:trPr>
          <w:trHeight w:val="223"/>
        </w:trPr>
        <w:tc>
          <w:tcPr>
            <w:tcW w:w="4563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718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3 – 5 мин.</w:t>
            </w:r>
          </w:p>
        </w:tc>
      </w:tr>
      <w:tr w:rsidR="00841D46" w:rsidRPr="00CC5C74" w:rsidTr="00F52646">
        <w:trPr>
          <w:trHeight w:val="333"/>
        </w:trPr>
        <w:tc>
          <w:tcPr>
            <w:tcW w:w="4563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718" w:type="dxa"/>
          </w:tcPr>
          <w:p w:rsidR="00CC5C74" w:rsidRPr="00CC5C74" w:rsidRDefault="00CC5C74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день по 2-3 минуты</w:t>
            </w:r>
          </w:p>
        </w:tc>
      </w:tr>
      <w:tr w:rsidR="00344F16" w:rsidRPr="00CC5C74" w:rsidTr="00F52646">
        <w:trPr>
          <w:trHeight w:val="333"/>
        </w:trPr>
        <w:tc>
          <w:tcPr>
            <w:tcW w:w="4563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3718" w:type="dxa"/>
          </w:tcPr>
          <w:p w:rsidR="00344F16" w:rsidRPr="00CC5C74" w:rsidRDefault="00344F16" w:rsidP="00344F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344F16" w:rsidRPr="00CC5C74" w:rsidTr="00F52646">
        <w:trPr>
          <w:trHeight w:val="333"/>
        </w:trPr>
        <w:tc>
          <w:tcPr>
            <w:tcW w:w="4563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</w:tc>
        <w:tc>
          <w:tcPr>
            <w:tcW w:w="3718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день по 3-5 минут</w:t>
            </w:r>
          </w:p>
        </w:tc>
      </w:tr>
      <w:tr w:rsidR="00344F16" w:rsidRPr="00CC5C74" w:rsidTr="00F52646">
        <w:trPr>
          <w:trHeight w:val="150"/>
        </w:trPr>
        <w:tc>
          <w:tcPr>
            <w:tcW w:w="4563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3718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неделю, длительностью 10-30 минут.</w:t>
            </w:r>
          </w:p>
        </w:tc>
      </w:tr>
      <w:tr w:rsidR="00344F16" w:rsidRPr="00CC5C74" w:rsidTr="00F52646">
        <w:trPr>
          <w:trHeight w:val="150"/>
        </w:trPr>
        <w:tc>
          <w:tcPr>
            <w:tcW w:w="4563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3718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(15-20 минут)</w:t>
            </w:r>
          </w:p>
        </w:tc>
      </w:tr>
      <w:tr w:rsidR="00344F16" w:rsidRPr="00CC5C74" w:rsidTr="00F52646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563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 музыкальные занятия</w:t>
            </w:r>
          </w:p>
        </w:tc>
        <w:tc>
          <w:tcPr>
            <w:tcW w:w="3718" w:type="dxa"/>
          </w:tcPr>
          <w:p w:rsidR="00344F16" w:rsidRPr="00CC5C74" w:rsidRDefault="00344F16" w:rsidP="00841D46">
            <w:pPr>
              <w:tabs>
                <w:tab w:val="left" w:pos="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расписанию.</w:t>
            </w:r>
          </w:p>
        </w:tc>
      </w:tr>
    </w:tbl>
    <w:p w:rsidR="00CC5C74" w:rsidRPr="00CC5C74" w:rsidRDefault="00CC5C74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C74" w:rsidRPr="000F2BBD" w:rsidRDefault="00CC5C74" w:rsidP="000F2BBD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2B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Система закаливающих мероприятий в течение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022"/>
        <w:gridCol w:w="2038"/>
        <w:gridCol w:w="1278"/>
        <w:gridCol w:w="1351"/>
        <w:gridCol w:w="2427"/>
        <w:gridCol w:w="106"/>
      </w:tblGrid>
      <w:tr w:rsidR="00CC5C74" w:rsidRPr="000F2BBD" w:rsidTr="000F2BBD"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038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Младшая</w:t>
            </w:r>
          </w:p>
        </w:tc>
        <w:tc>
          <w:tcPr>
            <w:tcW w:w="1278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Средняя</w:t>
            </w:r>
          </w:p>
        </w:tc>
        <w:tc>
          <w:tcPr>
            <w:tcW w:w="1351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Старшая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Подготовительная</w:t>
            </w:r>
          </w:p>
        </w:tc>
      </w:tr>
      <w:tr w:rsidR="00CC5C74" w:rsidRPr="000F2BBD" w:rsidTr="000F2BBD"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 детей на воздухе</w:t>
            </w:r>
          </w:p>
        </w:tc>
        <w:tc>
          <w:tcPr>
            <w:tcW w:w="2038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апреля по октябрь</w:t>
            </w:r>
          </w:p>
        </w:tc>
        <w:tc>
          <w:tcPr>
            <w:tcW w:w="5162" w:type="dxa"/>
            <w:gridSpan w:val="4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Круглый год при благоприятных условиях погоды</w:t>
            </w:r>
          </w:p>
        </w:tc>
      </w:tr>
      <w:tr w:rsidR="00CC5C74" w:rsidRPr="000F2BBD" w:rsidTr="000F2BBD"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Утренняя зарядка (обширное умывание)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мая по сентябрь на улице - оздоровительный бег в сочетании с дыхательной гимнастикой и коррекционными упражнениями в облегченной одежде.</w:t>
            </w:r>
          </w:p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ноября по май в - зале в спортивной форме.</w:t>
            </w:r>
          </w:p>
        </w:tc>
      </w:tr>
      <w:tr w:rsidR="00CC5C74" w:rsidRPr="000F2BBD" w:rsidTr="000F2BBD"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Воздушно-температурный режим</w:t>
            </w:r>
          </w:p>
        </w:tc>
        <w:tc>
          <w:tcPr>
            <w:tcW w:w="2038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группе - +20</w:t>
            </w:r>
          </w:p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спальне - +18</w:t>
            </w:r>
          </w:p>
        </w:tc>
        <w:tc>
          <w:tcPr>
            <w:tcW w:w="1278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группе - +18</w:t>
            </w:r>
          </w:p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спальне - +16-17</w:t>
            </w:r>
          </w:p>
        </w:tc>
        <w:tc>
          <w:tcPr>
            <w:tcW w:w="1351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группе - +18</w:t>
            </w:r>
          </w:p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спальне - +16-17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группе - + 18</w:t>
            </w:r>
          </w:p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спальне - + 16-17</w:t>
            </w:r>
          </w:p>
        </w:tc>
      </w:tr>
      <w:tr w:rsidR="00CC5C74" w:rsidRPr="000F2BBD" w:rsidTr="000F2BBD"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Сквозное проветривание</w:t>
            </w:r>
          </w:p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отсутствие детей)</w:t>
            </w:r>
          </w:p>
        </w:tc>
        <w:tc>
          <w:tcPr>
            <w:tcW w:w="2038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Два раза до +14-16</w:t>
            </w:r>
          </w:p>
        </w:tc>
        <w:tc>
          <w:tcPr>
            <w:tcW w:w="5162" w:type="dxa"/>
            <w:gridSpan w:val="4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Три раза в день до +14-16</w:t>
            </w:r>
          </w:p>
        </w:tc>
      </w:tr>
      <w:tr w:rsidR="00CC5C74" w:rsidRPr="000F2BBD" w:rsidTr="000F2BBD"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Одностороннее проветривание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 открыта фрамуга с подветренной стороны</w:t>
            </w:r>
          </w:p>
        </w:tc>
      </w:tr>
      <w:tr w:rsidR="00CC5C74" w:rsidRPr="000F2BBD" w:rsidTr="000F2BBD"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Одежда детей в группе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Облегченная</w:t>
            </w:r>
            <w:proofErr w:type="gramEnd"/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носки (гольфы), шорты, платья или рубашки с коротким рукавом</w:t>
            </w:r>
          </w:p>
        </w:tc>
      </w:tr>
      <w:tr w:rsidR="00CC5C74" w:rsidRPr="000F2BBD" w:rsidTr="000F2BBD"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Сон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хорошо проветриваемом помещении без футболок и маек.</w:t>
            </w:r>
          </w:p>
        </w:tc>
      </w:tr>
      <w:tr w:rsidR="00CC5C74" w:rsidRPr="000F2BBD" w:rsidTr="000F2BBD">
        <w:trPr>
          <w:gridAfter w:val="1"/>
          <w:wAfter w:w="106" w:type="dxa"/>
        </w:trPr>
        <w:tc>
          <w:tcPr>
            <w:tcW w:w="490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022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Гимнастика пробуждения, умывание.</w:t>
            </w:r>
          </w:p>
        </w:tc>
        <w:tc>
          <w:tcPr>
            <w:tcW w:w="2038" w:type="dxa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 маек,  босиком коррекционные упражнения, дыхательная </w:t>
            </w: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гимнастика</w:t>
            </w:r>
          </w:p>
        </w:tc>
        <w:tc>
          <w:tcPr>
            <w:tcW w:w="5056" w:type="dxa"/>
            <w:gridSpan w:val="3"/>
            <w:shd w:val="clear" w:color="auto" w:fill="auto"/>
          </w:tcPr>
          <w:p w:rsidR="00CC5C74" w:rsidRPr="000F2BBD" w:rsidRDefault="00CC5C74" w:rsidP="00841D46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B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Без маек, босиком коррекционные упражнения, дыхательная гимнастика, ходьба по мокрым дорожкам</w:t>
            </w:r>
          </w:p>
        </w:tc>
      </w:tr>
    </w:tbl>
    <w:p w:rsidR="000C7B96" w:rsidRPr="00100357" w:rsidRDefault="000C7B96" w:rsidP="00841D46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B1" w:rsidRPr="00A66BBD" w:rsidRDefault="00E40A5D" w:rsidP="00316C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6B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</w:t>
      </w:r>
      <w:r w:rsidR="00CE1AB1" w:rsidRPr="00A66B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ежим дня для каждой возрастной группы</w:t>
      </w:r>
    </w:p>
    <w:p w:rsidR="00CE1AB1" w:rsidRPr="00A66BBD" w:rsidRDefault="00CE1AB1" w:rsidP="00841D46">
      <w:pPr>
        <w:tabs>
          <w:tab w:val="left" w:pos="0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66BB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Режим дня составлен с расчетом на 12 - часовое пребывание ребенка в детском саду.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355"/>
        <w:gridCol w:w="1356"/>
        <w:gridCol w:w="1356"/>
        <w:gridCol w:w="1356"/>
        <w:gridCol w:w="1356"/>
      </w:tblGrid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  <w:sz w:val="28"/>
                <w:szCs w:val="28"/>
              </w:rPr>
            </w:pPr>
            <w:r w:rsidRPr="00CA28D2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  <w:sz w:val="28"/>
                <w:szCs w:val="28"/>
              </w:rPr>
            </w:pPr>
            <w:r w:rsidRPr="00CA28D2">
              <w:rPr>
                <w:b/>
                <w:sz w:val="28"/>
                <w:szCs w:val="28"/>
              </w:rPr>
              <w:t>Мл</w:t>
            </w:r>
            <w:proofErr w:type="gramStart"/>
            <w:r w:rsidRPr="00CA28D2">
              <w:rPr>
                <w:b/>
                <w:sz w:val="28"/>
                <w:szCs w:val="28"/>
              </w:rPr>
              <w:t>.</w:t>
            </w:r>
            <w:proofErr w:type="gramEnd"/>
            <w:r w:rsidRPr="00CA28D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A28D2">
              <w:rPr>
                <w:b/>
                <w:sz w:val="28"/>
                <w:szCs w:val="28"/>
              </w:rPr>
              <w:t>г</w:t>
            </w:r>
            <w:proofErr w:type="gramEnd"/>
            <w:r w:rsidRPr="00CA28D2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  <w:sz w:val="28"/>
                <w:szCs w:val="28"/>
              </w:rPr>
            </w:pPr>
            <w:r w:rsidRPr="00CA28D2">
              <w:rPr>
                <w:b/>
                <w:sz w:val="28"/>
                <w:szCs w:val="28"/>
              </w:rPr>
              <w:t>Ср. гр.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  <w:sz w:val="28"/>
                <w:szCs w:val="28"/>
              </w:rPr>
            </w:pPr>
            <w:r w:rsidRPr="00CA28D2">
              <w:rPr>
                <w:b/>
                <w:sz w:val="28"/>
                <w:szCs w:val="28"/>
              </w:rPr>
              <w:t>Ст. гр.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  <w:sz w:val="28"/>
                <w:szCs w:val="28"/>
              </w:rPr>
            </w:pPr>
            <w:r w:rsidRPr="00CA28D2">
              <w:rPr>
                <w:b/>
                <w:sz w:val="28"/>
                <w:szCs w:val="28"/>
              </w:rPr>
              <w:t>Под. Гр.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Прием детей, осмотр, игры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7.00-8.10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7.00-8.15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7.00-8.15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7.00-8.20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7.00-8.25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Утренняя гимнастика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8.10-8.15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8.15-8.20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8.20-8.25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8.20-8.30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8.25-8.35</w:t>
            </w:r>
          </w:p>
        </w:tc>
      </w:tr>
      <w:tr w:rsidR="00A66BBD" w:rsidRPr="00CA28D2" w:rsidTr="000F2BBD">
        <w:trPr>
          <w:trHeight w:val="1174"/>
        </w:trPr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Подготовка к завтраку, завтрак, самостоятельная деятельность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8.15-9.00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8.20-9.00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8.25-9.00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8.30-9.00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8.35-9.00</w:t>
            </w:r>
          </w:p>
        </w:tc>
      </w:tr>
      <w:tr w:rsidR="00A66BBD" w:rsidRPr="00CA28D2" w:rsidTr="000F2BBD">
        <w:tc>
          <w:tcPr>
            <w:tcW w:w="2684" w:type="dxa"/>
            <w:vMerge w:val="restart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</w:p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9.00-9.10</w:t>
            </w: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9.15-9.25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9.00-9.15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9.00-9.20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9.00-9.25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9.00-9.30</w:t>
            </w:r>
          </w:p>
        </w:tc>
      </w:tr>
      <w:tr w:rsidR="00A66BBD" w:rsidRPr="00CA28D2" w:rsidTr="000F2BBD">
        <w:trPr>
          <w:trHeight w:val="90"/>
        </w:trPr>
        <w:tc>
          <w:tcPr>
            <w:tcW w:w="2684" w:type="dxa"/>
            <w:vMerge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9.25-9.40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9.30-9.50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9.35-10.00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9.40-10.10</w:t>
            </w:r>
          </w:p>
        </w:tc>
      </w:tr>
      <w:tr w:rsidR="00A66BBD" w:rsidRPr="00CA28D2" w:rsidTr="000F2BBD">
        <w:tc>
          <w:tcPr>
            <w:tcW w:w="2684" w:type="dxa"/>
            <w:vMerge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10.10-10.35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10.20-10.50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Игры, подготовка к прогулке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9.25- 9.50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9.40-10.00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9.50-10.10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10.35-10.55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10.50-11.10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Прогулка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9.50 - 11.20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10.00-11.35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10.10-11.50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10.55-12.25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11.10-12.35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jc w:val="both"/>
              <w:rPr>
                <w:b/>
              </w:rPr>
            </w:pPr>
            <w:r w:rsidRPr="00CA28D2">
              <w:rPr>
                <w:b/>
              </w:rPr>
              <w:t xml:space="preserve">Возвращение с прогулки, самостоятельная </w:t>
            </w:r>
            <w:proofErr w:type="gramStart"/>
            <w:r w:rsidRPr="00CA28D2">
              <w:rPr>
                <w:b/>
              </w:rPr>
              <w:t>деятель-</w:t>
            </w:r>
            <w:proofErr w:type="spellStart"/>
            <w:r w:rsidRPr="00CA28D2">
              <w:rPr>
                <w:b/>
              </w:rPr>
              <w:t>ность</w:t>
            </w:r>
            <w:proofErr w:type="spellEnd"/>
            <w:proofErr w:type="gramEnd"/>
            <w:r w:rsidRPr="00CA28D2">
              <w:rPr>
                <w:b/>
              </w:rPr>
              <w:t>, подготовка к обеду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11.20-11.40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11.35-12.00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11.50-12.15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12.25-12.40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12.35-12.45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Обед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11.40-12.20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12.00-12.30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12.15-12.50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12.40-13.00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12.45-13.00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Подготовка ко сну, сон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12.20-15.00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12.30-15.00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12.50-15.00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13.00-15.00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13.00-15.00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Постепенный подъем, закаливание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15.00-15.15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15.00-15.15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15.00-15.15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15.00-15.15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15.00-15.15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Подготовка к полднику, полдник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15.15-15.25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15.15-15.35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15.15-15.30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15.15-15.30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15.15-15.25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15.25-15.45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15.35-15.50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15.30-15.50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15.30-16.00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15.25-15.55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 xml:space="preserve">Индивидуальная работа, </w:t>
            </w:r>
            <w:r w:rsidRPr="00CA28D2">
              <w:rPr>
                <w:b/>
              </w:rPr>
              <w:lastRenderedPageBreak/>
              <w:t>игры, чтение худ</w:t>
            </w:r>
            <w:proofErr w:type="gramStart"/>
            <w:r w:rsidRPr="00CA28D2">
              <w:rPr>
                <w:b/>
              </w:rPr>
              <w:t>.</w:t>
            </w:r>
            <w:proofErr w:type="gramEnd"/>
            <w:r w:rsidRPr="00CA28D2">
              <w:rPr>
                <w:b/>
              </w:rPr>
              <w:t xml:space="preserve"> </w:t>
            </w:r>
            <w:proofErr w:type="gramStart"/>
            <w:r w:rsidRPr="00CA28D2">
              <w:rPr>
                <w:b/>
              </w:rPr>
              <w:t>л</w:t>
            </w:r>
            <w:proofErr w:type="gramEnd"/>
            <w:r w:rsidRPr="00CA28D2">
              <w:rPr>
                <w:b/>
              </w:rPr>
              <w:t>ит-</w:t>
            </w:r>
            <w:proofErr w:type="spellStart"/>
            <w:r w:rsidRPr="00CA28D2">
              <w:rPr>
                <w:b/>
              </w:rPr>
              <w:t>ры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lastRenderedPageBreak/>
              <w:t>15.45-16.20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15.50-16.25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15.50-16.35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16.00-16.40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15.55-16.50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lastRenderedPageBreak/>
              <w:t>Подготовка к ужину, ужин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16.20-16.50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16.25-16.55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16.35-17.00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16.40-17.00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16.50 -17.10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Подготовка к прогулке, прогулка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16.50-18.00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16.55 -18.00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17.00-18.00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17.00-18.00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17.10-18.00</w:t>
            </w:r>
          </w:p>
        </w:tc>
      </w:tr>
      <w:tr w:rsidR="00A66BBD" w:rsidRPr="00CA28D2" w:rsidTr="000F2BBD">
        <w:tc>
          <w:tcPr>
            <w:tcW w:w="2684" w:type="dxa"/>
            <w:shd w:val="clear" w:color="auto" w:fill="auto"/>
          </w:tcPr>
          <w:p w:rsidR="00A66BBD" w:rsidRPr="00CA28D2" w:rsidRDefault="00A66BBD" w:rsidP="002D2DE0">
            <w:pPr>
              <w:rPr>
                <w:b/>
              </w:rPr>
            </w:pPr>
            <w:r w:rsidRPr="00CA28D2">
              <w:rPr>
                <w:b/>
              </w:rPr>
              <w:t>Возвращение с прогулки, игры, уход домой</w:t>
            </w:r>
          </w:p>
        </w:tc>
        <w:tc>
          <w:tcPr>
            <w:tcW w:w="1355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18.00-19.00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18.00-19.00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18.00-19.00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18.00-19.00</w:t>
            </w:r>
          </w:p>
        </w:tc>
        <w:tc>
          <w:tcPr>
            <w:tcW w:w="1356" w:type="dxa"/>
            <w:shd w:val="clear" w:color="auto" w:fill="auto"/>
          </w:tcPr>
          <w:p w:rsidR="00A66BBD" w:rsidRPr="00CA28D2" w:rsidRDefault="00A66BBD" w:rsidP="002D2DE0">
            <w:pPr>
              <w:jc w:val="center"/>
              <w:rPr>
                <w:b/>
              </w:rPr>
            </w:pPr>
            <w:r w:rsidRPr="00CA28D2">
              <w:rPr>
                <w:b/>
              </w:rPr>
              <w:t>18.00-19.00</w:t>
            </w:r>
          </w:p>
        </w:tc>
      </w:tr>
    </w:tbl>
    <w:p w:rsidR="00D87E43" w:rsidRDefault="00D87E43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1" w:rsidRPr="00CE1AB1" w:rsidRDefault="00CE1AB1" w:rsidP="000F2B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организации детской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6756"/>
      </w:tblGrid>
      <w:tr w:rsidR="00CE1AB1" w:rsidRPr="00CE1AB1" w:rsidTr="00D87E43">
        <w:trPr>
          <w:trHeight w:val="345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 работы</w:t>
            </w:r>
          </w:p>
        </w:tc>
      </w:tr>
      <w:tr w:rsidR="00CE1AB1" w:rsidRPr="00CE1AB1" w:rsidTr="00D87E43">
        <w:trPr>
          <w:trHeight w:val="330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Двигательная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дидактические  игры, подвижные игры с правилами, игровые упражнения, соревнования </w:t>
            </w:r>
          </w:p>
        </w:tc>
      </w:tr>
      <w:tr w:rsidR="00CE1AB1" w:rsidRPr="00CE1AB1" w:rsidTr="00D87E43">
        <w:trPr>
          <w:trHeight w:val="465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Игровая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Сюжетные игры, дидактические игры, подвижные игры</w:t>
            </w:r>
          </w:p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B1" w:rsidRPr="00CE1AB1" w:rsidTr="00D87E43">
        <w:trPr>
          <w:trHeight w:val="540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Продуктивная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Мастерская по изготовлению продуктов детского творчества (рисование, лепка, аппликация, художественное конструирование, изготовление поделок, атрибутов к играм), реализация проектов </w:t>
            </w:r>
          </w:p>
        </w:tc>
      </w:tr>
      <w:tr w:rsidR="00CE1AB1" w:rsidRPr="00CE1AB1" w:rsidTr="00D87E43">
        <w:trPr>
          <w:trHeight w:val="525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Коммуникативная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ситуативный разговор, речевая ситуация, составление и отгадывание загадок, сюжетные игры, игры с правилами</w:t>
            </w:r>
          </w:p>
        </w:tc>
      </w:tr>
      <w:tr w:rsidR="00CE1AB1" w:rsidRPr="00CE1AB1" w:rsidTr="00D87E43">
        <w:trPr>
          <w:trHeight w:val="392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Трудовая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действия, дежурство, поручения, задания, реализация проекта</w:t>
            </w:r>
          </w:p>
        </w:tc>
      </w:tr>
      <w:tr w:rsidR="00CE1AB1" w:rsidRPr="00CE1AB1" w:rsidTr="00D87E43">
        <w:trPr>
          <w:trHeight w:val="360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Познавательно-исследовательская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экскурсия, решение проблемных ситуаций, экспериментирование, коллекционирование,  моделирование, реализация проекта, постановка опытов, проектирование, игры с правилами.</w:t>
            </w:r>
          </w:p>
        </w:tc>
      </w:tr>
      <w:tr w:rsidR="00CE1AB1" w:rsidRPr="00CE1AB1" w:rsidTr="00D87E43">
        <w:trPr>
          <w:trHeight w:val="330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Музыкально-художественная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Пение, слушание музыки, танцы, исполнение, импровизация, экспериментирование, подвижные игры (с музыкальным сопровождением), музыкально - дидактические игры, инсценировки, драматизации, сочинительство, игра на музыкальных инструментах.</w:t>
            </w:r>
          </w:p>
        </w:tc>
      </w:tr>
      <w:tr w:rsidR="00CE1AB1" w:rsidRPr="00CE1AB1" w:rsidTr="000F2BBD">
        <w:trPr>
          <w:trHeight w:val="61"/>
        </w:trPr>
        <w:tc>
          <w:tcPr>
            <w:tcW w:w="2848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  художественной литературы</w:t>
            </w:r>
          </w:p>
        </w:tc>
        <w:tc>
          <w:tcPr>
            <w:tcW w:w="6756" w:type="dxa"/>
          </w:tcPr>
          <w:p w:rsidR="00CE1AB1" w:rsidRPr="00CE1AB1" w:rsidRDefault="00CE1AB1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обсуждение, разучивание, прослушивание, рассказывание</w:t>
            </w:r>
          </w:p>
        </w:tc>
      </w:tr>
    </w:tbl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B1" w:rsidRPr="000F2BBD" w:rsidRDefault="00CE1AB1" w:rsidP="000F2BB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F2BB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деятельности, адекватные дошкольному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</w:tblGrid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</w:tr>
      <w:tr w:rsidR="00E40A5D" w:rsidRPr="00CE1AB1" w:rsidTr="00E40A5D">
        <w:tc>
          <w:tcPr>
            <w:tcW w:w="7393" w:type="dxa"/>
            <w:shd w:val="clear" w:color="auto" w:fill="auto"/>
          </w:tcPr>
          <w:p w:rsidR="00E40A5D" w:rsidRPr="00CE1AB1" w:rsidRDefault="00E40A5D" w:rsidP="00841D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</w:tr>
    </w:tbl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AB1" w:rsidRPr="00CE1AB1" w:rsidRDefault="00CE1AB1" w:rsidP="00841D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068" w:rsidRPr="003D253A" w:rsidRDefault="00B66068" w:rsidP="00D87E43">
      <w:pPr>
        <w:pStyle w:val="15"/>
        <w:outlineLvl w:val="0"/>
        <w:rPr>
          <w:rFonts w:eastAsia="Calibri"/>
        </w:rPr>
      </w:pPr>
      <w:bookmarkStart w:id="35" w:name="_Toc457215562"/>
      <w:r w:rsidRPr="003D253A">
        <w:rPr>
          <w:rFonts w:eastAsia="Calibri"/>
        </w:rPr>
        <w:t>Основные направления ближайшего развития ДОУ.</w:t>
      </w:r>
      <w:bookmarkEnd w:id="35"/>
    </w:p>
    <w:p w:rsidR="00B66068" w:rsidRPr="00B66068" w:rsidRDefault="00B66068" w:rsidP="00841D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Перспективы развития ДОУ неразрывно связаны с проблемами и программой развития муниципальной системы образования. С  учетом этих позиций определяются </w:t>
      </w:r>
      <w:r w:rsidRPr="006F7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на 201</w:t>
      </w:r>
      <w:r w:rsidR="001D7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F7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-201</w:t>
      </w:r>
      <w:r w:rsidR="001D72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6F78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  <w:r w:rsidRPr="00B660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068" w:rsidRPr="00B66068" w:rsidRDefault="006F780F" w:rsidP="006F780F">
      <w:pPr>
        <w:pStyle w:val="a6"/>
        <w:numPr>
          <w:ilvl w:val="0"/>
          <w:numId w:val="46"/>
        </w:numPr>
        <w:tabs>
          <w:tab w:val="left" w:pos="0"/>
        </w:tabs>
        <w:spacing w:before="100" w:beforeAutospacing="1" w:after="119"/>
        <w:jc w:val="both"/>
      </w:pPr>
      <w:proofErr w:type="spellStart"/>
      <w:r>
        <w:t>Совершенсвова</w:t>
      </w:r>
      <w:r w:rsidR="002835FD">
        <w:t>ть</w:t>
      </w:r>
      <w:proofErr w:type="spellEnd"/>
      <w:r>
        <w:t xml:space="preserve"> РППС детского сада</w:t>
      </w:r>
      <w:r w:rsidR="00B66068" w:rsidRPr="00B66068">
        <w:t xml:space="preserve">  средств</w:t>
      </w:r>
      <w:r>
        <w:t>ами</w:t>
      </w:r>
      <w:r w:rsidR="00B66068" w:rsidRPr="00B66068">
        <w:t xml:space="preserve"> ИКТ; </w:t>
      </w:r>
    </w:p>
    <w:p w:rsidR="00B66068" w:rsidRPr="003D253A" w:rsidRDefault="00B66068" w:rsidP="006F780F">
      <w:pPr>
        <w:pStyle w:val="a6"/>
        <w:numPr>
          <w:ilvl w:val="0"/>
          <w:numId w:val="46"/>
        </w:numPr>
        <w:tabs>
          <w:tab w:val="left" w:pos="0"/>
        </w:tabs>
        <w:jc w:val="both"/>
      </w:pPr>
      <w:r w:rsidRPr="003D253A">
        <w:t xml:space="preserve">Совершенствовать условия, обеспечивающие  поддержку  и развитие одаренности ребенка. </w:t>
      </w:r>
    </w:p>
    <w:p w:rsidR="00B66068" w:rsidRDefault="00B66068" w:rsidP="00F4075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GoBack"/>
      <w:bookmarkEnd w:id="36"/>
    </w:p>
    <w:sectPr w:rsidR="00B66068" w:rsidSect="00F52646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1A"/>
    <w:multiLevelType w:val="hybridMultilevel"/>
    <w:tmpl w:val="257C8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1">
    <w:nsid w:val="019C66A4"/>
    <w:multiLevelType w:val="hybridMultilevel"/>
    <w:tmpl w:val="C0D6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732A"/>
    <w:multiLevelType w:val="multilevel"/>
    <w:tmpl w:val="E8A6BF94"/>
    <w:lvl w:ilvl="0">
      <w:start w:val="46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1CB72AE"/>
    <w:multiLevelType w:val="hybridMultilevel"/>
    <w:tmpl w:val="2A2E7714"/>
    <w:lvl w:ilvl="0" w:tplc="7664712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E0038"/>
    <w:multiLevelType w:val="hybridMultilevel"/>
    <w:tmpl w:val="1F5E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71B86"/>
    <w:multiLevelType w:val="hybridMultilevel"/>
    <w:tmpl w:val="DD326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D6DE4"/>
    <w:multiLevelType w:val="hybridMultilevel"/>
    <w:tmpl w:val="09C2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757BF"/>
    <w:multiLevelType w:val="hybridMultilevel"/>
    <w:tmpl w:val="174AD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9011A"/>
    <w:multiLevelType w:val="hybridMultilevel"/>
    <w:tmpl w:val="0C5A4B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60065A"/>
    <w:multiLevelType w:val="hybridMultilevel"/>
    <w:tmpl w:val="40348DA6"/>
    <w:lvl w:ilvl="0" w:tplc="9E3E5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FF45ABE">
      <w:numFmt w:val="none"/>
      <w:lvlText w:val=""/>
      <w:lvlJc w:val="left"/>
      <w:pPr>
        <w:tabs>
          <w:tab w:val="num" w:pos="360"/>
        </w:tabs>
      </w:pPr>
    </w:lvl>
    <w:lvl w:ilvl="2" w:tplc="A9C09ED2">
      <w:numFmt w:val="none"/>
      <w:lvlText w:val=""/>
      <w:lvlJc w:val="left"/>
      <w:pPr>
        <w:tabs>
          <w:tab w:val="num" w:pos="360"/>
        </w:tabs>
      </w:pPr>
    </w:lvl>
    <w:lvl w:ilvl="3" w:tplc="6A080ECA">
      <w:numFmt w:val="none"/>
      <w:lvlText w:val=""/>
      <w:lvlJc w:val="left"/>
      <w:pPr>
        <w:tabs>
          <w:tab w:val="num" w:pos="360"/>
        </w:tabs>
      </w:pPr>
    </w:lvl>
    <w:lvl w:ilvl="4" w:tplc="DA266A0C">
      <w:numFmt w:val="none"/>
      <w:lvlText w:val=""/>
      <w:lvlJc w:val="left"/>
      <w:pPr>
        <w:tabs>
          <w:tab w:val="num" w:pos="360"/>
        </w:tabs>
      </w:pPr>
    </w:lvl>
    <w:lvl w:ilvl="5" w:tplc="B0C4E3C0">
      <w:numFmt w:val="none"/>
      <w:lvlText w:val=""/>
      <w:lvlJc w:val="left"/>
      <w:pPr>
        <w:tabs>
          <w:tab w:val="num" w:pos="360"/>
        </w:tabs>
      </w:pPr>
    </w:lvl>
    <w:lvl w:ilvl="6" w:tplc="DBDAD56E">
      <w:numFmt w:val="none"/>
      <w:lvlText w:val=""/>
      <w:lvlJc w:val="left"/>
      <w:pPr>
        <w:tabs>
          <w:tab w:val="num" w:pos="360"/>
        </w:tabs>
      </w:pPr>
    </w:lvl>
    <w:lvl w:ilvl="7" w:tplc="96524304">
      <w:numFmt w:val="none"/>
      <w:lvlText w:val=""/>
      <w:lvlJc w:val="left"/>
      <w:pPr>
        <w:tabs>
          <w:tab w:val="num" w:pos="360"/>
        </w:tabs>
      </w:pPr>
    </w:lvl>
    <w:lvl w:ilvl="8" w:tplc="423681F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C73955"/>
    <w:multiLevelType w:val="hybridMultilevel"/>
    <w:tmpl w:val="D55CC3D2"/>
    <w:lvl w:ilvl="0" w:tplc="9E50D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2500"/>
    <w:multiLevelType w:val="hybridMultilevel"/>
    <w:tmpl w:val="6794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365DB"/>
    <w:multiLevelType w:val="hybridMultilevel"/>
    <w:tmpl w:val="82A80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4A0DD8"/>
    <w:multiLevelType w:val="hybridMultilevel"/>
    <w:tmpl w:val="DE9A6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C34D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7150D4"/>
    <w:multiLevelType w:val="hybridMultilevel"/>
    <w:tmpl w:val="26329B2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8D5F51"/>
    <w:multiLevelType w:val="hybridMultilevel"/>
    <w:tmpl w:val="F0A0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268B6"/>
    <w:multiLevelType w:val="hybridMultilevel"/>
    <w:tmpl w:val="A6AE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C40C2"/>
    <w:multiLevelType w:val="hybridMultilevel"/>
    <w:tmpl w:val="650838A8"/>
    <w:lvl w:ilvl="0" w:tplc="7B387FBA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A0B24"/>
    <w:multiLevelType w:val="hybridMultilevel"/>
    <w:tmpl w:val="88049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EA255F"/>
    <w:multiLevelType w:val="hybridMultilevel"/>
    <w:tmpl w:val="83802814"/>
    <w:lvl w:ilvl="0" w:tplc="E3AA9C9C">
      <w:start w:val="1"/>
      <w:numFmt w:val="upperRoman"/>
      <w:lvlText w:val="%1."/>
      <w:lvlJc w:val="left"/>
      <w:pPr>
        <w:ind w:left="17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7024F79"/>
    <w:multiLevelType w:val="multilevel"/>
    <w:tmpl w:val="CCC65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D155B0E"/>
    <w:multiLevelType w:val="hybridMultilevel"/>
    <w:tmpl w:val="F272975C"/>
    <w:lvl w:ilvl="0" w:tplc="6CF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F46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B2574"/>
    <w:multiLevelType w:val="hybridMultilevel"/>
    <w:tmpl w:val="0A7C7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6E7C51"/>
    <w:multiLevelType w:val="hybridMultilevel"/>
    <w:tmpl w:val="AAB8F7FC"/>
    <w:lvl w:ilvl="0" w:tplc="01708F18">
      <w:start w:val="1"/>
      <w:numFmt w:val="decimal"/>
      <w:pStyle w:val="2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8C2357"/>
    <w:multiLevelType w:val="hybridMultilevel"/>
    <w:tmpl w:val="F9EA2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D5194"/>
    <w:multiLevelType w:val="hybridMultilevel"/>
    <w:tmpl w:val="9FC027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E766FB"/>
    <w:multiLevelType w:val="multilevel"/>
    <w:tmpl w:val="670A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5D288B"/>
    <w:multiLevelType w:val="hybridMultilevel"/>
    <w:tmpl w:val="4D38D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C7BE7"/>
    <w:multiLevelType w:val="hybridMultilevel"/>
    <w:tmpl w:val="282C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D6903"/>
    <w:multiLevelType w:val="hybridMultilevel"/>
    <w:tmpl w:val="E590664C"/>
    <w:lvl w:ilvl="0" w:tplc="BA224E9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7E6EE9"/>
    <w:multiLevelType w:val="multilevel"/>
    <w:tmpl w:val="AE86E6DE"/>
    <w:lvl w:ilvl="0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6B3809CE"/>
    <w:multiLevelType w:val="hybridMultilevel"/>
    <w:tmpl w:val="6ACCA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CB1D5B"/>
    <w:multiLevelType w:val="hybridMultilevel"/>
    <w:tmpl w:val="EA82F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EEC161C"/>
    <w:multiLevelType w:val="hybridMultilevel"/>
    <w:tmpl w:val="D1E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062F10"/>
    <w:multiLevelType w:val="hybridMultilevel"/>
    <w:tmpl w:val="6560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13F1E"/>
    <w:multiLevelType w:val="hybridMultilevel"/>
    <w:tmpl w:val="A06E4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8A4AF5"/>
    <w:multiLevelType w:val="hybridMultilevel"/>
    <w:tmpl w:val="9F18F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093EFE"/>
    <w:multiLevelType w:val="hybridMultilevel"/>
    <w:tmpl w:val="C8BA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80D27"/>
    <w:multiLevelType w:val="multilevel"/>
    <w:tmpl w:val="8A788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8C72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3405BE"/>
    <w:multiLevelType w:val="multilevel"/>
    <w:tmpl w:val="A22C0CF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9601DB9"/>
    <w:multiLevelType w:val="hybridMultilevel"/>
    <w:tmpl w:val="011A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915B7"/>
    <w:multiLevelType w:val="hybridMultilevel"/>
    <w:tmpl w:val="C60A0148"/>
    <w:lvl w:ilvl="0" w:tplc="BA224E9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5644CC"/>
    <w:multiLevelType w:val="hybridMultilevel"/>
    <w:tmpl w:val="2140D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617F9"/>
    <w:multiLevelType w:val="hybridMultilevel"/>
    <w:tmpl w:val="E05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B2BA8"/>
    <w:multiLevelType w:val="hybridMultilevel"/>
    <w:tmpl w:val="EA7C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0"/>
  </w:num>
  <w:num w:numId="4">
    <w:abstractNumId w:val="37"/>
  </w:num>
  <w:num w:numId="5">
    <w:abstractNumId w:val="9"/>
  </w:num>
  <w:num w:numId="6">
    <w:abstractNumId w:val="34"/>
  </w:num>
  <w:num w:numId="7">
    <w:abstractNumId w:val="27"/>
  </w:num>
  <w:num w:numId="8">
    <w:abstractNumId w:val="29"/>
  </w:num>
  <w:num w:numId="9">
    <w:abstractNumId w:val="26"/>
  </w:num>
  <w:num w:numId="10">
    <w:abstractNumId w:val="19"/>
  </w:num>
  <w:num w:numId="11">
    <w:abstractNumId w:val="30"/>
  </w:num>
  <w:num w:numId="12">
    <w:abstractNumId w:val="47"/>
  </w:num>
  <w:num w:numId="13">
    <w:abstractNumId w:val="6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5"/>
  </w:num>
  <w:num w:numId="17">
    <w:abstractNumId w:val="7"/>
  </w:num>
  <w:num w:numId="18">
    <w:abstractNumId w:val="45"/>
  </w:num>
  <w:num w:numId="19">
    <w:abstractNumId w:val="17"/>
  </w:num>
  <w:num w:numId="20">
    <w:abstractNumId w:val="24"/>
  </w:num>
  <w:num w:numId="21">
    <w:abstractNumId w:val="5"/>
  </w:num>
  <w:num w:numId="22">
    <w:abstractNumId w:val="3"/>
  </w:num>
  <w:num w:numId="23">
    <w:abstractNumId w:val="13"/>
  </w:num>
  <w:num w:numId="24">
    <w:abstractNumId w:val="33"/>
  </w:num>
  <w:num w:numId="25">
    <w:abstractNumId w:val="46"/>
  </w:num>
  <w:num w:numId="26">
    <w:abstractNumId w:val="42"/>
  </w:num>
  <w:num w:numId="27">
    <w:abstractNumId w:val="28"/>
  </w:num>
  <w:num w:numId="28">
    <w:abstractNumId w:val="25"/>
  </w:num>
  <w:num w:numId="29">
    <w:abstractNumId w:val="23"/>
  </w:num>
  <w:num w:numId="30">
    <w:abstractNumId w:val="14"/>
  </w:num>
  <w:num w:numId="31">
    <w:abstractNumId w:val="22"/>
  </w:num>
  <w:num w:numId="32">
    <w:abstractNumId w:val="41"/>
  </w:num>
  <w:num w:numId="33">
    <w:abstractNumId w:val="40"/>
  </w:num>
  <w:num w:numId="34">
    <w:abstractNumId w:val="21"/>
  </w:num>
  <w:num w:numId="35">
    <w:abstractNumId w:val="16"/>
  </w:num>
  <w:num w:numId="36">
    <w:abstractNumId w:val="31"/>
  </w:num>
  <w:num w:numId="37">
    <w:abstractNumId w:val="44"/>
  </w:num>
  <w:num w:numId="38">
    <w:abstractNumId w:val="43"/>
  </w:num>
  <w:num w:numId="39">
    <w:abstractNumId w:val="12"/>
  </w:num>
  <w:num w:numId="40">
    <w:abstractNumId w:val="1"/>
  </w:num>
  <w:num w:numId="41">
    <w:abstractNumId w:val="11"/>
  </w:num>
  <w:num w:numId="42">
    <w:abstractNumId w:val="32"/>
  </w:num>
  <w:num w:numId="43">
    <w:abstractNumId w:val="2"/>
  </w:num>
  <w:num w:numId="44">
    <w:abstractNumId w:val="39"/>
  </w:num>
  <w:num w:numId="45">
    <w:abstractNumId w:val="18"/>
  </w:num>
  <w:num w:numId="46">
    <w:abstractNumId w:val="10"/>
  </w:num>
  <w:num w:numId="47">
    <w:abstractNumId w:val="15"/>
  </w:num>
  <w:num w:numId="48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55"/>
    <w:rsid w:val="0002345A"/>
    <w:rsid w:val="00041D03"/>
    <w:rsid w:val="00056AEB"/>
    <w:rsid w:val="00064818"/>
    <w:rsid w:val="00097C96"/>
    <w:rsid w:val="000C6823"/>
    <w:rsid w:val="000C6FA8"/>
    <w:rsid w:val="000C7B96"/>
    <w:rsid w:val="000F2BBD"/>
    <w:rsid w:val="000F4F24"/>
    <w:rsid w:val="00100357"/>
    <w:rsid w:val="00100CA5"/>
    <w:rsid w:val="00115D2F"/>
    <w:rsid w:val="001177F1"/>
    <w:rsid w:val="00123DA1"/>
    <w:rsid w:val="00132EF5"/>
    <w:rsid w:val="00152ACA"/>
    <w:rsid w:val="00174ED5"/>
    <w:rsid w:val="001D303C"/>
    <w:rsid w:val="001D7262"/>
    <w:rsid w:val="00211190"/>
    <w:rsid w:val="0021181A"/>
    <w:rsid w:val="00212689"/>
    <w:rsid w:val="00212C1A"/>
    <w:rsid w:val="00244F81"/>
    <w:rsid w:val="00250DA9"/>
    <w:rsid w:val="00265E71"/>
    <w:rsid w:val="0028152F"/>
    <w:rsid w:val="00282453"/>
    <w:rsid w:val="002835FD"/>
    <w:rsid w:val="002A6143"/>
    <w:rsid w:val="002D22A0"/>
    <w:rsid w:val="002D2DE0"/>
    <w:rsid w:val="002F6255"/>
    <w:rsid w:val="00314C27"/>
    <w:rsid w:val="00316C94"/>
    <w:rsid w:val="0034003E"/>
    <w:rsid w:val="00344F16"/>
    <w:rsid w:val="003562BC"/>
    <w:rsid w:val="003736FA"/>
    <w:rsid w:val="00392650"/>
    <w:rsid w:val="003A1786"/>
    <w:rsid w:val="003A6E6A"/>
    <w:rsid w:val="003B02D4"/>
    <w:rsid w:val="003B10D4"/>
    <w:rsid w:val="003C1F7D"/>
    <w:rsid w:val="003D253A"/>
    <w:rsid w:val="004019D8"/>
    <w:rsid w:val="004371DC"/>
    <w:rsid w:val="0044424B"/>
    <w:rsid w:val="004502CF"/>
    <w:rsid w:val="00465A1C"/>
    <w:rsid w:val="004662EA"/>
    <w:rsid w:val="00480B07"/>
    <w:rsid w:val="004920DA"/>
    <w:rsid w:val="00492545"/>
    <w:rsid w:val="004A6D54"/>
    <w:rsid w:val="004B4B35"/>
    <w:rsid w:val="004C668B"/>
    <w:rsid w:val="004D65A6"/>
    <w:rsid w:val="005032B1"/>
    <w:rsid w:val="005060D4"/>
    <w:rsid w:val="00517C03"/>
    <w:rsid w:val="005460F8"/>
    <w:rsid w:val="0056066D"/>
    <w:rsid w:val="00563B55"/>
    <w:rsid w:val="00567E00"/>
    <w:rsid w:val="0058687C"/>
    <w:rsid w:val="005E1FC9"/>
    <w:rsid w:val="005E6F87"/>
    <w:rsid w:val="005F165A"/>
    <w:rsid w:val="005F6C04"/>
    <w:rsid w:val="00622F33"/>
    <w:rsid w:val="00624EDC"/>
    <w:rsid w:val="00634EE0"/>
    <w:rsid w:val="00651C96"/>
    <w:rsid w:val="00670DA6"/>
    <w:rsid w:val="00671223"/>
    <w:rsid w:val="006842F2"/>
    <w:rsid w:val="006A4AE9"/>
    <w:rsid w:val="006B2826"/>
    <w:rsid w:val="006B3807"/>
    <w:rsid w:val="006E1F1F"/>
    <w:rsid w:val="006F780F"/>
    <w:rsid w:val="00707F10"/>
    <w:rsid w:val="00721BA4"/>
    <w:rsid w:val="00730B56"/>
    <w:rsid w:val="00741180"/>
    <w:rsid w:val="00742594"/>
    <w:rsid w:val="0075448B"/>
    <w:rsid w:val="007622DB"/>
    <w:rsid w:val="007672CD"/>
    <w:rsid w:val="0079632C"/>
    <w:rsid w:val="007A7172"/>
    <w:rsid w:val="007A7DA2"/>
    <w:rsid w:val="007B69C1"/>
    <w:rsid w:val="007C699F"/>
    <w:rsid w:val="00804165"/>
    <w:rsid w:val="00815E09"/>
    <w:rsid w:val="0083431E"/>
    <w:rsid w:val="008343E5"/>
    <w:rsid w:val="00835932"/>
    <w:rsid w:val="00841684"/>
    <w:rsid w:val="00841D46"/>
    <w:rsid w:val="00845548"/>
    <w:rsid w:val="008666EF"/>
    <w:rsid w:val="008810EB"/>
    <w:rsid w:val="00883464"/>
    <w:rsid w:val="008878F5"/>
    <w:rsid w:val="00890619"/>
    <w:rsid w:val="008947BD"/>
    <w:rsid w:val="008B2630"/>
    <w:rsid w:val="008D1045"/>
    <w:rsid w:val="00917D77"/>
    <w:rsid w:val="00922DAF"/>
    <w:rsid w:val="00943B51"/>
    <w:rsid w:val="00947B1E"/>
    <w:rsid w:val="0096700D"/>
    <w:rsid w:val="00975217"/>
    <w:rsid w:val="00984E52"/>
    <w:rsid w:val="00986FBC"/>
    <w:rsid w:val="009969DF"/>
    <w:rsid w:val="009A243F"/>
    <w:rsid w:val="009A6455"/>
    <w:rsid w:val="009A793A"/>
    <w:rsid w:val="009C61A2"/>
    <w:rsid w:val="009D1A5F"/>
    <w:rsid w:val="00A16C97"/>
    <w:rsid w:val="00A232E8"/>
    <w:rsid w:val="00A3430E"/>
    <w:rsid w:val="00A346FA"/>
    <w:rsid w:val="00A51458"/>
    <w:rsid w:val="00A55D59"/>
    <w:rsid w:val="00A66BBD"/>
    <w:rsid w:val="00A7558C"/>
    <w:rsid w:val="00A80220"/>
    <w:rsid w:val="00A84E68"/>
    <w:rsid w:val="00A95C52"/>
    <w:rsid w:val="00A96A53"/>
    <w:rsid w:val="00B011E9"/>
    <w:rsid w:val="00B17D38"/>
    <w:rsid w:val="00B66068"/>
    <w:rsid w:val="00B712CA"/>
    <w:rsid w:val="00B91EA8"/>
    <w:rsid w:val="00BB1F3F"/>
    <w:rsid w:val="00BB5265"/>
    <w:rsid w:val="00BE18D6"/>
    <w:rsid w:val="00BE7223"/>
    <w:rsid w:val="00C2423C"/>
    <w:rsid w:val="00C4281E"/>
    <w:rsid w:val="00C9243F"/>
    <w:rsid w:val="00CA6F7A"/>
    <w:rsid w:val="00CC45A6"/>
    <w:rsid w:val="00CC5C74"/>
    <w:rsid w:val="00CD2206"/>
    <w:rsid w:val="00CE1AB1"/>
    <w:rsid w:val="00CE63A6"/>
    <w:rsid w:val="00D10B7B"/>
    <w:rsid w:val="00D10E46"/>
    <w:rsid w:val="00D5652C"/>
    <w:rsid w:val="00D66438"/>
    <w:rsid w:val="00D828D6"/>
    <w:rsid w:val="00D85262"/>
    <w:rsid w:val="00D87E43"/>
    <w:rsid w:val="00D963EF"/>
    <w:rsid w:val="00DB0692"/>
    <w:rsid w:val="00DD0AAD"/>
    <w:rsid w:val="00E058BE"/>
    <w:rsid w:val="00E07BB6"/>
    <w:rsid w:val="00E40A5D"/>
    <w:rsid w:val="00E446A2"/>
    <w:rsid w:val="00E56ADB"/>
    <w:rsid w:val="00E63FE1"/>
    <w:rsid w:val="00E92D2E"/>
    <w:rsid w:val="00E94568"/>
    <w:rsid w:val="00EA4781"/>
    <w:rsid w:val="00EE5969"/>
    <w:rsid w:val="00EE7258"/>
    <w:rsid w:val="00F11AC4"/>
    <w:rsid w:val="00F2050D"/>
    <w:rsid w:val="00F34E93"/>
    <w:rsid w:val="00F40755"/>
    <w:rsid w:val="00F52646"/>
    <w:rsid w:val="00F762B7"/>
    <w:rsid w:val="00F775E5"/>
    <w:rsid w:val="00F857A1"/>
    <w:rsid w:val="00FB31BB"/>
    <w:rsid w:val="00FE768C"/>
    <w:rsid w:val="00FF0D9F"/>
    <w:rsid w:val="00FF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1F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6E1F1F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F1F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F1F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F1F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F1F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F1F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F1F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F1F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A6455"/>
  </w:style>
  <w:style w:type="table" w:styleId="a3">
    <w:name w:val="Table Grid"/>
    <w:basedOn w:val="a1"/>
    <w:uiPriority w:val="59"/>
    <w:rsid w:val="009A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4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5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A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A64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A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A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A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A6455"/>
  </w:style>
  <w:style w:type="paragraph" w:styleId="ab">
    <w:name w:val="Normal (Web)"/>
    <w:basedOn w:val="a"/>
    <w:uiPriority w:val="99"/>
    <w:semiHidden/>
    <w:unhideWhenUsed/>
    <w:rsid w:val="009A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10B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0B7B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22F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2F33"/>
  </w:style>
  <w:style w:type="paragraph" w:styleId="ae">
    <w:name w:val="Body Text Indent"/>
    <w:basedOn w:val="a"/>
    <w:link w:val="af"/>
    <w:uiPriority w:val="99"/>
    <w:semiHidden/>
    <w:unhideWhenUsed/>
    <w:rsid w:val="00B6606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6068"/>
  </w:style>
  <w:style w:type="paragraph" w:styleId="23">
    <w:name w:val="Body Text 2"/>
    <w:basedOn w:val="a"/>
    <w:link w:val="24"/>
    <w:uiPriority w:val="99"/>
    <w:unhideWhenUsed/>
    <w:rsid w:val="00097C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97C96"/>
  </w:style>
  <w:style w:type="character" w:customStyle="1" w:styleId="10">
    <w:name w:val="Заголовок 1 Знак"/>
    <w:basedOn w:val="a0"/>
    <w:link w:val="1"/>
    <w:uiPriority w:val="9"/>
    <w:rsid w:val="006E1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1"/>
    <w:uiPriority w:val="9"/>
    <w:rsid w:val="006E1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F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F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 Spacing"/>
    <w:uiPriority w:val="1"/>
    <w:qFormat/>
    <w:rsid w:val="006E1F1F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6E1F1F"/>
    <w:rPr>
      <w:b/>
      <w:bCs/>
      <w:i/>
      <w:iCs/>
      <w:color w:val="4F81BD" w:themeColor="accent1"/>
    </w:rPr>
  </w:style>
  <w:style w:type="paragraph" w:styleId="af2">
    <w:name w:val="Subtitle"/>
    <w:basedOn w:val="a"/>
    <w:next w:val="a"/>
    <w:link w:val="af3"/>
    <w:uiPriority w:val="11"/>
    <w:qFormat/>
    <w:rsid w:val="006E1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E1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6E1F1F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6E1F1F"/>
    <w:rPr>
      <w:i/>
      <w:iCs/>
    </w:rPr>
  </w:style>
  <w:style w:type="character" w:styleId="af6">
    <w:name w:val="Strong"/>
    <w:basedOn w:val="a0"/>
    <w:uiPriority w:val="22"/>
    <w:qFormat/>
    <w:rsid w:val="006E1F1F"/>
    <w:rPr>
      <w:b/>
      <w:bCs/>
    </w:rPr>
  </w:style>
  <w:style w:type="paragraph" w:customStyle="1" w:styleId="13">
    <w:name w:val="Стиль1"/>
    <w:basedOn w:val="a"/>
    <w:link w:val="14"/>
    <w:rsid w:val="006E1F1F"/>
    <w:rPr>
      <w:rFonts w:ascii="Times New Roman" w:hAnsi="Times New Roman" w:cs="Times New Roman"/>
      <w:sz w:val="24"/>
    </w:rPr>
  </w:style>
  <w:style w:type="paragraph" w:customStyle="1" w:styleId="2">
    <w:name w:val="Стиль2"/>
    <w:basedOn w:val="af2"/>
    <w:link w:val="25"/>
    <w:rsid w:val="00C9243F"/>
    <w:pPr>
      <w:numPr>
        <w:ilvl w:val="0"/>
        <w:numId w:val="28"/>
      </w:numPr>
    </w:pPr>
  </w:style>
  <w:style w:type="character" w:customStyle="1" w:styleId="14">
    <w:name w:val="Стиль1 Знак"/>
    <w:basedOn w:val="a0"/>
    <w:link w:val="13"/>
    <w:rsid w:val="006E1F1F"/>
    <w:rPr>
      <w:rFonts w:ascii="Times New Roman" w:hAnsi="Times New Roman" w:cs="Times New Roman"/>
      <w:sz w:val="24"/>
    </w:rPr>
  </w:style>
  <w:style w:type="paragraph" w:customStyle="1" w:styleId="35">
    <w:name w:val="Стиль3"/>
    <w:basedOn w:val="13"/>
    <w:link w:val="36"/>
    <w:rsid w:val="00C9243F"/>
  </w:style>
  <w:style w:type="character" w:customStyle="1" w:styleId="25">
    <w:name w:val="Стиль2 Знак"/>
    <w:basedOn w:val="af3"/>
    <w:link w:val="2"/>
    <w:rsid w:val="00C92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5">
    <w:name w:val="Стиль 1"/>
    <w:basedOn w:val="2"/>
    <w:link w:val="16"/>
    <w:qFormat/>
    <w:rsid w:val="00C9243F"/>
  </w:style>
  <w:style w:type="character" w:customStyle="1" w:styleId="36">
    <w:name w:val="Стиль3 Знак"/>
    <w:basedOn w:val="14"/>
    <w:link w:val="35"/>
    <w:rsid w:val="00C9243F"/>
    <w:rPr>
      <w:rFonts w:ascii="Times New Roman" w:hAnsi="Times New Roman" w:cs="Times New Roman"/>
      <w:sz w:val="24"/>
    </w:rPr>
  </w:style>
  <w:style w:type="paragraph" w:customStyle="1" w:styleId="20">
    <w:name w:val="Стиль 2"/>
    <w:basedOn w:val="13"/>
    <w:link w:val="26"/>
    <w:qFormat/>
    <w:rsid w:val="00975217"/>
    <w:pPr>
      <w:numPr>
        <w:ilvl w:val="1"/>
        <w:numId w:val="27"/>
      </w:numPr>
    </w:pPr>
  </w:style>
  <w:style w:type="character" w:customStyle="1" w:styleId="16">
    <w:name w:val="Стиль 1 Знак"/>
    <w:basedOn w:val="25"/>
    <w:link w:val="15"/>
    <w:rsid w:val="00C92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6">
    <w:name w:val="Стиль 2 Знак"/>
    <w:basedOn w:val="36"/>
    <w:link w:val="20"/>
    <w:rsid w:val="00975217"/>
    <w:rPr>
      <w:rFonts w:ascii="Times New Roman" w:hAnsi="Times New Roman" w:cs="Times New Roman"/>
      <w:sz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16C97"/>
    <w:pPr>
      <w:numPr>
        <w:numId w:val="0"/>
      </w:numPr>
      <w:outlineLvl w:val="9"/>
    </w:pPr>
  </w:style>
  <w:style w:type="paragraph" w:styleId="17">
    <w:name w:val="toc 1"/>
    <w:basedOn w:val="a"/>
    <w:next w:val="a"/>
    <w:autoRedefine/>
    <w:uiPriority w:val="39"/>
    <w:unhideWhenUsed/>
    <w:rsid w:val="00975217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975217"/>
    <w:pPr>
      <w:spacing w:after="100"/>
      <w:ind w:left="220"/>
    </w:pPr>
  </w:style>
  <w:style w:type="character" w:styleId="af8">
    <w:name w:val="Hyperlink"/>
    <w:basedOn w:val="a0"/>
    <w:uiPriority w:val="99"/>
    <w:unhideWhenUsed/>
    <w:rsid w:val="00975217"/>
    <w:rPr>
      <w:color w:val="0000FF" w:themeColor="hyperlink"/>
      <w:u w:val="single"/>
    </w:rPr>
  </w:style>
  <w:style w:type="character" w:customStyle="1" w:styleId="FontStyle271">
    <w:name w:val="Font Style271"/>
    <w:rsid w:val="004D65A6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paragraph" w:customStyle="1" w:styleId="111">
    <w:name w:val="Стиль1.1.1"/>
    <w:basedOn w:val="a"/>
    <w:link w:val="1110"/>
    <w:rsid w:val="004D65A6"/>
    <w:pPr>
      <w:numPr>
        <w:ilvl w:val="2"/>
        <w:numId w:val="42"/>
      </w:num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0">
    <w:name w:val="Стиль1.1.1 Знак"/>
    <w:link w:val="111"/>
    <w:rsid w:val="004D65A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1F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6E1F1F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F1F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F1F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F1F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F1F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F1F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F1F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F1F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A6455"/>
  </w:style>
  <w:style w:type="table" w:styleId="a3">
    <w:name w:val="Table Grid"/>
    <w:basedOn w:val="a1"/>
    <w:uiPriority w:val="59"/>
    <w:rsid w:val="009A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4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5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A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A64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A64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A6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6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A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A6455"/>
  </w:style>
  <w:style w:type="paragraph" w:styleId="ab">
    <w:name w:val="Normal (Web)"/>
    <w:basedOn w:val="a"/>
    <w:uiPriority w:val="99"/>
    <w:semiHidden/>
    <w:unhideWhenUsed/>
    <w:rsid w:val="009A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10B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10B7B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22F3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22F33"/>
  </w:style>
  <w:style w:type="paragraph" w:styleId="ae">
    <w:name w:val="Body Text Indent"/>
    <w:basedOn w:val="a"/>
    <w:link w:val="af"/>
    <w:uiPriority w:val="99"/>
    <w:semiHidden/>
    <w:unhideWhenUsed/>
    <w:rsid w:val="00B6606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6068"/>
  </w:style>
  <w:style w:type="paragraph" w:styleId="23">
    <w:name w:val="Body Text 2"/>
    <w:basedOn w:val="a"/>
    <w:link w:val="24"/>
    <w:uiPriority w:val="99"/>
    <w:unhideWhenUsed/>
    <w:rsid w:val="00097C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97C96"/>
  </w:style>
  <w:style w:type="character" w:customStyle="1" w:styleId="10">
    <w:name w:val="Заголовок 1 Знак"/>
    <w:basedOn w:val="a0"/>
    <w:link w:val="1"/>
    <w:uiPriority w:val="9"/>
    <w:rsid w:val="006E1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1"/>
    <w:uiPriority w:val="9"/>
    <w:rsid w:val="006E1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F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F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F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F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F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 Spacing"/>
    <w:uiPriority w:val="1"/>
    <w:qFormat/>
    <w:rsid w:val="006E1F1F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6E1F1F"/>
    <w:rPr>
      <w:b/>
      <w:bCs/>
      <w:i/>
      <w:iCs/>
      <w:color w:val="4F81BD" w:themeColor="accent1"/>
    </w:rPr>
  </w:style>
  <w:style w:type="paragraph" w:styleId="af2">
    <w:name w:val="Subtitle"/>
    <w:basedOn w:val="a"/>
    <w:next w:val="a"/>
    <w:link w:val="af3"/>
    <w:uiPriority w:val="11"/>
    <w:qFormat/>
    <w:rsid w:val="006E1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E1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6E1F1F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6E1F1F"/>
    <w:rPr>
      <w:i/>
      <w:iCs/>
    </w:rPr>
  </w:style>
  <w:style w:type="character" w:styleId="af6">
    <w:name w:val="Strong"/>
    <w:basedOn w:val="a0"/>
    <w:uiPriority w:val="22"/>
    <w:qFormat/>
    <w:rsid w:val="006E1F1F"/>
    <w:rPr>
      <w:b/>
      <w:bCs/>
    </w:rPr>
  </w:style>
  <w:style w:type="paragraph" w:customStyle="1" w:styleId="13">
    <w:name w:val="Стиль1"/>
    <w:basedOn w:val="a"/>
    <w:link w:val="14"/>
    <w:rsid w:val="006E1F1F"/>
    <w:rPr>
      <w:rFonts w:ascii="Times New Roman" w:hAnsi="Times New Roman" w:cs="Times New Roman"/>
      <w:sz w:val="24"/>
    </w:rPr>
  </w:style>
  <w:style w:type="paragraph" w:customStyle="1" w:styleId="2">
    <w:name w:val="Стиль2"/>
    <w:basedOn w:val="af2"/>
    <w:link w:val="25"/>
    <w:rsid w:val="00C9243F"/>
    <w:pPr>
      <w:numPr>
        <w:ilvl w:val="0"/>
        <w:numId w:val="28"/>
      </w:numPr>
    </w:pPr>
  </w:style>
  <w:style w:type="character" w:customStyle="1" w:styleId="14">
    <w:name w:val="Стиль1 Знак"/>
    <w:basedOn w:val="a0"/>
    <w:link w:val="13"/>
    <w:rsid w:val="006E1F1F"/>
    <w:rPr>
      <w:rFonts w:ascii="Times New Roman" w:hAnsi="Times New Roman" w:cs="Times New Roman"/>
      <w:sz w:val="24"/>
    </w:rPr>
  </w:style>
  <w:style w:type="paragraph" w:customStyle="1" w:styleId="35">
    <w:name w:val="Стиль3"/>
    <w:basedOn w:val="13"/>
    <w:link w:val="36"/>
    <w:rsid w:val="00C9243F"/>
  </w:style>
  <w:style w:type="character" w:customStyle="1" w:styleId="25">
    <w:name w:val="Стиль2 Знак"/>
    <w:basedOn w:val="af3"/>
    <w:link w:val="2"/>
    <w:rsid w:val="00C92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5">
    <w:name w:val="Стиль 1"/>
    <w:basedOn w:val="2"/>
    <w:link w:val="16"/>
    <w:qFormat/>
    <w:rsid w:val="00C9243F"/>
  </w:style>
  <w:style w:type="character" w:customStyle="1" w:styleId="36">
    <w:name w:val="Стиль3 Знак"/>
    <w:basedOn w:val="14"/>
    <w:link w:val="35"/>
    <w:rsid w:val="00C9243F"/>
    <w:rPr>
      <w:rFonts w:ascii="Times New Roman" w:hAnsi="Times New Roman" w:cs="Times New Roman"/>
      <w:sz w:val="24"/>
    </w:rPr>
  </w:style>
  <w:style w:type="paragraph" w:customStyle="1" w:styleId="20">
    <w:name w:val="Стиль 2"/>
    <w:basedOn w:val="13"/>
    <w:link w:val="26"/>
    <w:qFormat/>
    <w:rsid w:val="00975217"/>
    <w:pPr>
      <w:numPr>
        <w:ilvl w:val="1"/>
        <w:numId w:val="27"/>
      </w:numPr>
    </w:pPr>
  </w:style>
  <w:style w:type="character" w:customStyle="1" w:styleId="16">
    <w:name w:val="Стиль 1 Знак"/>
    <w:basedOn w:val="25"/>
    <w:link w:val="15"/>
    <w:rsid w:val="00C92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6">
    <w:name w:val="Стиль 2 Знак"/>
    <w:basedOn w:val="36"/>
    <w:link w:val="20"/>
    <w:rsid w:val="00975217"/>
    <w:rPr>
      <w:rFonts w:ascii="Times New Roman" w:hAnsi="Times New Roman" w:cs="Times New Roman"/>
      <w:sz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16C97"/>
    <w:pPr>
      <w:numPr>
        <w:numId w:val="0"/>
      </w:numPr>
      <w:outlineLvl w:val="9"/>
    </w:pPr>
  </w:style>
  <w:style w:type="paragraph" w:styleId="17">
    <w:name w:val="toc 1"/>
    <w:basedOn w:val="a"/>
    <w:next w:val="a"/>
    <w:autoRedefine/>
    <w:uiPriority w:val="39"/>
    <w:unhideWhenUsed/>
    <w:rsid w:val="00975217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975217"/>
    <w:pPr>
      <w:spacing w:after="100"/>
      <w:ind w:left="220"/>
    </w:pPr>
  </w:style>
  <w:style w:type="character" w:styleId="af8">
    <w:name w:val="Hyperlink"/>
    <w:basedOn w:val="a0"/>
    <w:uiPriority w:val="99"/>
    <w:unhideWhenUsed/>
    <w:rsid w:val="00975217"/>
    <w:rPr>
      <w:color w:val="0000FF" w:themeColor="hyperlink"/>
      <w:u w:val="single"/>
    </w:rPr>
  </w:style>
  <w:style w:type="character" w:customStyle="1" w:styleId="FontStyle271">
    <w:name w:val="Font Style271"/>
    <w:rsid w:val="004D65A6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paragraph" w:customStyle="1" w:styleId="111">
    <w:name w:val="Стиль1.1.1"/>
    <w:basedOn w:val="a"/>
    <w:link w:val="1110"/>
    <w:rsid w:val="004D65A6"/>
    <w:pPr>
      <w:numPr>
        <w:ilvl w:val="2"/>
        <w:numId w:val="42"/>
      </w:num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0">
    <w:name w:val="Стиль1.1.1 Знак"/>
    <w:link w:val="111"/>
    <w:rsid w:val="004D65A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Квалификационные категории</a:t>
            </a:r>
          </a:p>
        </c:rich>
      </c:tx>
      <c:layout>
        <c:manualLayout>
          <c:xMode val="edge"/>
          <c:yMode val="edge"/>
          <c:x val="0.1371278263775243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572504491974391"/>
          <c:y val="0.25028271126454565"/>
          <c:w val="0.54764027892206313"/>
          <c:h val="0.712567891934538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dLbls>
            <c:dLbl>
              <c:idx val="0"/>
              <c:layout>
                <c:manualLayout>
                  <c:x val="-4.8159159648025467E-2"/>
                  <c:y val="-0.2281153011158389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Первая категория - 88%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1296256629509993E-3"/>
                  <c:y val="7.3031774966922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Высшая категория - 9 %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Соответствие</a:t>
                    </a:r>
                    <a:r>
                      <a:rPr lang="ru-RU" baseline="0"/>
                      <a:t> занимаемой должности - </a:t>
                    </a:r>
                    <a:r>
                      <a:rPr lang="en-US"/>
                      <a:t>5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Первая</c:v>
                </c:pt>
                <c:pt idx="1">
                  <c:v>Высшая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0.94000000000000061</c:v>
                </c:pt>
                <c:pt idx="1">
                  <c:v>6.0000000000000095E-2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Стаж работы</a:t>
            </a:r>
          </a:p>
        </c:rich>
      </c:tx>
      <c:layout>
        <c:manualLayout>
          <c:xMode val="edge"/>
          <c:yMode val="edge"/>
          <c:x val="0.3279947632555101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 5 лет - 5%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До 10 лет- 16%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197730056817322"/>
                  <c:y val="0.198384857065280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20 лет32%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Свыше 20 лет - 47%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Образование</a:t>
            </a:r>
          </a:p>
        </c:rich>
      </c:tx>
      <c:layout>
        <c:manualLayout>
          <c:xMode val="edge"/>
          <c:yMode val="edge"/>
          <c:x val="0.34780894989640454"/>
          <c:y val="2.552648372686660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 sz="900"/>
                      <a:t>Среднеспециальное</a:t>
                    </a:r>
                    <a:r>
                      <a:rPr lang="ru-RU"/>
                      <a:t>
21%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Высшее педагогическое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4AA4-19B7-410E-B215-617E9384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8088</Words>
  <Characters>46105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9</cp:revision>
  <cp:lastPrinted>2016-07-27T07:13:00Z</cp:lastPrinted>
  <dcterms:created xsi:type="dcterms:W3CDTF">2017-08-11T11:57:00Z</dcterms:created>
  <dcterms:modified xsi:type="dcterms:W3CDTF">2017-08-11T12:24:00Z</dcterms:modified>
</cp:coreProperties>
</file>