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E46" w:rsidRPr="00423FF1" w:rsidRDefault="00C57E46" w:rsidP="00FA738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48"/>
          <w:szCs w:val="48"/>
          <w:lang w:eastAsia="ru-RU"/>
        </w:rPr>
      </w:pPr>
      <w:r w:rsidRPr="00423FF1">
        <w:rPr>
          <w:rFonts w:ascii="Times New Roman" w:eastAsia="Times New Roman" w:hAnsi="Times New Roman" w:cs="Times New Roman"/>
          <w:b/>
          <w:bCs/>
          <w:color w:val="002060"/>
          <w:kern w:val="36"/>
          <w:sz w:val="48"/>
          <w:szCs w:val="48"/>
          <w:lang w:eastAsia="ru-RU"/>
        </w:rPr>
        <w:t>Особенности развития восприятия в дошкольном возрасте</w:t>
      </w:r>
    </w:p>
    <w:p w:rsidR="00A1123D" w:rsidRDefault="00A1123D" w:rsidP="00741561">
      <w:pPr>
        <w:pStyle w:val="a5"/>
      </w:pPr>
      <w:r w:rsidRPr="00423FF1">
        <w:rPr>
          <w:b/>
          <w:color w:val="002060"/>
        </w:rPr>
        <w:t>Восприятие</w:t>
      </w:r>
      <w:r>
        <w:t xml:space="preserve"> – это психический процесс познания действительности при помощи различных органов чувств, в </w:t>
      </w:r>
      <w:r w:rsidR="00317CC5">
        <w:t>результате,</w:t>
      </w:r>
      <w:r>
        <w:t xml:space="preserve"> которого формируется целостный образ объекта или явления. Именно этот познавательный процесс является главным инструментом исследования окружающего мира ребенком наряду с активными действиями с предметами.</w:t>
      </w:r>
    </w:p>
    <w:p w:rsidR="00A1123D" w:rsidRPr="00423FF1" w:rsidRDefault="00A1123D" w:rsidP="00A11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423F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Классификация видов восприятия:</w:t>
      </w:r>
    </w:p>
    <w:p w:rsidR="004600DF" w:rsidRDefault="00A1123D" w:rsidP="00A112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0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Зрительное восприятие</w:t>
      </w:r>
      <w:r w:rsidR="004600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00DF" w:rsidRDefault="00A1123D" w:rsidP="00A112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0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Слухо</w:t>
      </w:r>
      <w:r w:rsidR="004600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вое восприятие</w:t>
      </w:r>
      <w:r w:rsidR="004600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123D" w:rsidRPr="004600DF" w:rsidRDefault="004600DF" w:rsidP="00A112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Тактильное восприятие</w:t>
      </w:r>
      <w:r w:rsidRPr="004600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70340" w:rsidRPr="00B70340">
        <w:rPr>
          <w:noProof/>
          <w:lang w:eastAsia="ru-RU"/>
        </w:rPr>
        <w:t xml:space="preserve"> </w:t>
      </w:r>
    </w:p>
    <w:p w:rsidR="00A1123D" w:rsidRPr="0031250B" w:rsidRDefault="00A1123D" w:rsidP="00A112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Обонятельное восприятие</w:t>
      </w:r>
      <w:proofErr w:type="gramStart"/>
      <w:r w:rsidRPr="00312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00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A1123D" w:rsidRDefault="00B70340" w:rsidP="00A112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1D6C278C" wp14:editId="5935D98F">
            <wp:simplePos x="0" y="0"/>
            <wp:positionH relativeFrom="column">
              <wp:posOffset>3345180</wp:posOffset>
            </wp:positionH>
            <wp:positionV relativeFrom="paragraph">
              <wp:posOffset>182880</wp:posOffset>
            </wp:positionV>
            <wp:extent cx="3611880" cy="2125980"/>
            <wp:effectExtent l="0" t="0" r="7620" b="7620"/>
            <wp:wrapSquare wrapText="bothSides"/>
            <wp:docPr id="15" name="Рисунок 15" descr="https://propositive.ru/wp-content/uploads/2018/03/4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positive.ru/wp-content/uploads/2018/03/4-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88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123D" w:rsidRPr="00312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Вкусовое восприятие</w:t>
      </w:r>
      <w:r w:rsidR="004600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36F7" w:rsidRPr="000F568A" w:rsidRDefault="009336F7" w:rsidP="000F56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F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Зрительное восприятие</w:t>
      </w:r>
      <w:r w:rsidRPr="00423FF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Pr="000F56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собой формирование в голове ребёнка тех ситуаций и образов внешнего мира, которые непосредственно фиксируются его глазами.</w:t>
      </w:r>
      <w:r w:rsidR="00CD237D" w:rsidRPr="00CD237D">
        <w:rPr>
          <w:noProof/>
          <w:lang w:eastAsia="ru-RU"/>
        </w:rPr>
        <w:t xml:space="preserve"> </w:t>
      </w:r>
    </w:p>
    <w:p w:rsidR="00871BD9" w:rsidRDefault="00C57E46" w:rsidP="00C57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E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зрительного восприятия необходимо человеку для того, чтобы правильно ориентироваться в пространстве, оценивать положение пр</w:t>
      </w:r>
      <w:r w:rsidR="000F5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едметов относительно друг друга, </w:t>
      </w:r>
      <w:r w:rsidRPr="00C57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форму объемных предметов. </w:t>
      </w:r>
    </w:p>
    <w:p w:rsidR="00C57E46" w:rsidRDefault="00871BD9" w:rsidP="000F56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BD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Сформировавшееся зрительное восприятие является основой, на которой базируются использующиеся в школьном возрасте образные формы познания.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7E46" w:rsidRPr="000F568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поэтому важно помочь ребенку развить зрительное восприятие еще в дошкольном возрасте.</w:t>
      </w:r>
      <w:r w:rsidR="00B70340" w:rsidRPr="00B70340">
        <w:rPr>
          <w:noProof/>
          <w:lang w:eastAsia="ru-RU"/>
        </w:rPr>
        <w:t xml:space="preserve"> </w:t>
      </w:r>
    </w:p>
    <w:p w:rsidR="00094A26" w:rsidRDefault="00A02F1E" w:rsidP="00A617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FF1">
        <w:rPr>
          <w:noProof/>
          <w:color w:val="002060"/>
          <w:lang w:eastAsia="ru-RU"/>
        </w:rPr>
        <w:drawing>
          <wp:anchor distT="0" distB="0" distL="114300" distR="114300" simplePos="0" relativeHeight="251671552" behindDoc="0" locked="0" layoutInCell="1" allowOverlap="1" wp14:anchorId="29C3BBC7" wp14:editId="55078F5E">
            <wp:simplePos x="0" y="0"/>
            <wp:positionH relativeFrom="column">
              <wp:posOffset>-297180</wp:posOffset>
            </wp:positionH>
            <wp:positionV relativeFrom="paragraph">
              <wp:posOffset>127635</wp:posOffset>
            </wp:positionV>
            <wp:extent cx="3276600" cy="2004060"/>
            <wp:effectExtent l="0" t="0" r="0" b="0"/>
            <wp:wrapSquare wrapText="bothSides"/>
            <wp:docPr id="16" name="Рисунок 16" descr="https://i.sunhome.ru/journal/77/zdorove-ushei-v2.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sunhome.ru/journal/77/zdorove-ushei-v2.ori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00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4125" w:rsidRPr="00423F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Слуховое восприятие </w:t>
      </w:r>
      <w:r w:rsidR="000941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A61787" w:rsidRPr="00A61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</w:t>
      </w:r>
      <w:r w:rsidR="00871BD9" w:rsidRPr="00A617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пособность воспринимать звуки и ориентироваться по ним в окружающей среде при помощи слухового анализатора.</w:t>
      </w:r>
      <w:r w:rsidR="00A61787" w:rsidRPr="00A61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1787" w:rsidRDefault="00A61787" w:rsidP="00A617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</w:t>
      </w:r>
      <w:r w:rsidRPr="00094A2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слухового восприятия</w:t>
      </w:r>
      <w:r w:rsidRPr="00A61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обогащаются представления ребенка об окружающем мире. Познание предметов и явлений тесно связано с </w:t>
      </w:r>
      <w:r w:rsidRPr="00094A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восприятием</w:t>
      </w:r>
      <w:r w:rsidRPr="00A61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звука как свойства предметов. </w:t>
      </w:r>
      <w:r w:rsidRPr="00094A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Развивающееся слуховое восприятие</w:t>
      </w:r>
      <w:r w:rsidRPr="00A61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решающее значение для возникновения и функционирования устной речи.</w:t>
      </w:r>
    </w:p>
    <w:p w:rsidR="00094A26" w:rsidRDefault="00094A26" w:rsidP="00A617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звуки, которые человек </w:t>
      </w:r>
      <w:r w:rsidRPr="00094A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воспринимает и анализирует</w:t>
      </w:r>
      <w:r w:rsidRPr="0009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затем </w:t>
      </w:r>
      <w:r w:rsidRPr="00094A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воспроизводит</w:t>
      </w:r>
      <w:r w:rsidRPr="0009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 запоминает благодаря </w:t>
      </w:r>
      <w:r w:rsidRPr="00094A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слуховой памяти</w:t>
      </w:r>
      <w:r w:rsidRPr="00094A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1204" w:rsidRDefault="00BC38E2" w:rsidP="00A617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F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Тактильное </w:t>
      </w:r>
      <w:r w:rsidR="00FA738B" w:rsidRPr="00423F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восприятие </w:t>
      </w:r>
      <w:r w:rsidR="007B12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</w:t>
      </w:r>
      <w:r w:rsidRPr="00BC3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собой отражение целого комплекса качеств объектов, </w:t>
      </w:r>
      <w:r w:rsidRPr="007B120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воспринимаемых</w:t>
      </w:r>
      <w:r w:rsidRPr="00BC3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человеком</w:t>
      </w:r>
      <w:r w:rsidR="007B1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C3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</w:t>
      </w:r>
      <w:r w:rsidR="007B1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Pr="00BC3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соприкосновения с </w:t>
      </w:r>
      <w:r w:rsidRPr="007B12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наружными</w:t>
      </w:r>
      <w:r w:rsidR="007B1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покровами тела </w:t>
      </w:r>
      <w:r w:rsidRPr="00BC38E2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дают возможность познать величину, упругость, плотность или шероховатость, тепло или холод, характерные для предмета.</w:t>
      </w:r>
      <w:r w:rsidRPr="007B1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3294" w:rsidRDefault="00094125" w:rsidP="00A617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 wp14:anchorId="07F6B494" wp14:editId="1E7A3CB4">
            <wp:simplePos x="0" y="0"/>
            <wp:positionH relativeFrom="column">
              <wp:posOffset>3878580</wp:posOffset>
            </wp:positionH>
            <wp:positionV relativeFrom="paragraph">
              <wp:posOffset>99060</wp:posOffset>
            </wp:positionV>
            <wp:extent cx="2796540" cy="2098675"/>
            <wp:effectExtent l="0" t="0" r="3810" b="0"/>
            <wp:wrapSquare wrapText="bothSides"/>
            <wp:docPr id="11" name="Рисунок 11" descr="https://igorgubarev.ru/images/foto_b/829_0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gorgubarev.ru/images/foto_b/829_007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209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38E2" w:rsidRPr="007B120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Рука, пальцы, ладошки ребенка — едва ли не главные органы, приводящие в движение механизм</w:t>
      </w:r>
      <w:r w:rsidR="00FA7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мыслительной деятельности</w:t>
      </w:r>
      <w:proofErr w:type="gramStart"/>
      <w:r w:rsidR="00FA7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38E2" w:rsidRPr="007B12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BC38E2" w:rsidRPr="007B1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Всестороннее представление об окружающем предметном мире у ребенка не может сложиться без тактильно-двигательного восприятия, так как именно оно лежит в основе чувственного познания. </w:t>
      </w:r>
    </w:p>
    <w:p w:rsidR="00094A26" w:rsidRPr="00423FF1" w:rsidRDefault="00BC38E2" w:rsidP="00A617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B120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тоньше тактильные ощущения</w:t>
      </w:r>
      <w:r w:rsidR="007B1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</w:t>
      </w:r>
      <w:r w:rsidRPr="007B1204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тем точнее он может сравнить, объединить или различить окружающие его предметы и явления, то есть наиболее успешно упорядочить мышление.</w:t>
      </w:r>
    </w:p>
    <w:p w:rsidR="00094125" w:rsidRPr="00423FF1" w:rsidRDefault="00094125" w:rsidP="000F56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423FF1">
        <w:rPr>
          <w:noProof/>
          <w:color w:val="002060"/>
          <w:lang w:eastAsia="ru-RU"/>
        </w:rPr>
        <w:drawing>
          <wp:anchor distT="0" distB="0" distL="114300" distR="114300" simplePos="0" relativeHeight="251668480" behindDoc="0" locked="0" layoutInCell="1" allowOverlap="1" wp14:anchorId="4AD36035" wp14:editId="2A1EA879">
            <wp:simplePos x="0" y="0"/>
            <wp:positionH relativeFrom="column">
              <wp:posOffset>-228600</wp:posOffset>
            </wp:positionH>
            <wp:positionV relativeFrom="paragraph">
              <wp:posOffset>248920</wp:posOffset>
            </wp:positionV>
            <wp:extent cx="2461260" cy="2461260"/>
            <wp:effectExtent l="0" t="0" r="0" b="0"/>
            <wp:wrapSquare wrapText="bothSides"/>
            <wp:docPr id="12" name="Рисунок 12" descr="https://st.depositphotos.com/1969499/1960/i/950/depositphotos_19604139-stock-photo-funny-little-bo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.depositphotos.com/1969499/1960/i/950/depositphotos_19604139-stock-photo-funny-little-bo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246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1BD9" w:rsidRPr="00094125" w:rsidRDefault="00023294" w:rsidP="000F56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3F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Обонятельное восприятие</w:t>
      </w:r>
      <w:r w:rsidR="004600DF" w:rsidRPr="00423F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</w:t>
      </w:r>
      <w:r w:rsidRPr="00023294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способность ощущать и различать пахучие вещества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 запахи.</w:t>
      </w:r>
    </w:p>
    <w:p w:rsidR="00023294" w:rsidRDefault="00023294" w:rsidP="000F56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023294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ункциональное  предназначение во</w:t>
      </w:r>
      <w:r w:rsidR="0057584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сприятия запахов</w:t>
      </w:r>
      <w:r w:rsidRPr="00023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обеспечение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3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 информацией о химических стимулах, находящихся как на расстоянии, так и в н</w:t>
      </w:r>
      <w:r w:rsidR="00A069EF">
        <w:rPr>
          <w:rFonts w:ascii="Times New Roman" w:eastAsia="Times New Roman" w:hAnsi="Times New Roman" w:cs="Times New Roman"/>
          <w:sz w:val="24"/>
          <w:szCs w:val="24"/>
          <w:lang w:eastAsia="ru-RU"/>
        </w:rPr>
        <w:t>епосредственной близости от него.</w:t>
      </w:r>
    </w:p>
    <w:p w:rsidR="00A069EF" w:rsidRDefault="00A069EF" w:rsidP="000F56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0D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запахов играет в жизни человека важную роль. Оно  помогает ему в отборе продуктов  питания (распознает несвежие продукты) и в поддержании чистоты окружающей среды, а в некоторых случаях является и источником эстетического наслаждения.</w:t>
      </w:r>
    </w:p>
    <w:p w:rsidR="00094125" w:rsidRDefault="00094125" w:rsidP="00FA7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738B" w:rsidRDefault="00A02F1E" w:rsidP="00FA7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FF1">
        <w:rPr>
          <w:noProof/>
          <w:color w:val="002060"/>
          <w:lang w:eastAsia="ru-RU"/>
        </w:rPr>
        <w:drawing>
          <wp:anchor distT="0" distB="0" distL="114300" distR="114300" simplePos="0" relativeHeight="251672576" behindDoc="0" locked="0" layoutInCell="1" allowOverlap="1" wp14:anchorId="3A47A848" wp14:editId="6A0F9896">
            <wp:simplePos x="0" y="0"/>
            <wp:positionH relativeFrom="column">
              <wp:posOffset>3676650</wp:posOffset>
            </wp:positionH>
            <wp:positionV relativeFrom="paragraph">
              <wp:posOffset>-635</wp:posOffset>
            </wp:positionV>
            <wp:extent cx="3004185" cy="2004060"/>
            <wp:effectExtent l="0" t="0" r="5715" b="0"/>
            <wp:wrapSquare wrapText="bothSides"/>
            <wp:docPr id="17" name="Рисунок 17" descr="http://ayurterra.ru/wp-content/uploads/3047_shutterstock_1524393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yurterra.ru/wp-content/uploads/3047_shutterstock_15243939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185" cy="200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00DF" w:rsidRPr="00423FF1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Вкусовое восприятие</w:t>
      </w:r>
      <w:r w:rsidR="00A97CBA" w:rsidRPr="00423FF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2A607A" w:rsidRPr="007F3AC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A738B" w:rsidRPr="00FA7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738B" w:rsidRPr="007F3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восприятие свойств раздражителей, воздействующих на рецепторы рта, в виде вкусовых ощущений (горького, кислого, сладкого, </w:t>
      </w:r>
      <w:proofErr w:type="gramStart"/>
      <w:r w:rsidR="00FA738B" w:rsidRPr="007F3A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соленого</w:t>
      </w:r>
      <w:proofErr w:type="gramEnd"/>
      <w:r w:rsidR="00FA738B" w:rsidRPr="007F3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комбинаций)</w:t>
      </w:r>
      <w:r w:rsidR="00094125" w:rsidRPr="00094125">
        <w:rPr>
          <w:noProof/>
          <w:lang w:eastAsia="ru-RU"/>
        </w:rPr>
        <w:t xml:space="preserve"> </w:t>
      </w:r>
    </w:p>
    <w:p w:rsidR="002A607A" w:rsidRPr="007F3AC7" w:rsidRDefault="002A607A" w:rsidP="007F3A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Вкусовые ощущения помогают ребенку в построении образа предмета </w:t>
      </w:r>
      <w:r w:rsidR="007F3AC7" w:rsidRPr="007F3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(лимон </w:t>
      </w:r>
      <w:r w:rsidRPr="007F3AC7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кислый), (конфета сладкая)</w:t>
      </w:r>
      <w:r w:rsidR="007F3AC7" w:rsidRPr="007F3A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7CBA" w:rsidRPr="007F3AC7" w:rsidRDefault="00A97CBA" w:rsidP="00460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AC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вкусового восприятия тесно связана с обонянием. При нарушении вкуса у ребенка обычно страдает и обоняние</w:t>
      </w:r>
      <w:r w:rsidR="00B70340" w:rsidRPr="00B70340">
        <w:rPr>
          <w:noProof/>
          <w:lang w:eastAsia="ru-RU"/>
        </w:rPr>
        <w:t xml:space="preserve"> </w:t>
      </w:r>
    </w:p>
    <w:p w:rsidR="00B70340" w:rsidRDefault="00B70340" w:rsidP="00D823C3">
      <w:pPr>
        <w:pStyle w:val="a5"/>
      </w:pPr>
    </w:p>
    <w:p w:rsidR="00D823C3" w:rsidRDefault="00D823C3" w:rsidP="00D823C3">
      <w:pPr>
        <w:pStyle w:val="a5"/>
      </w:pPr>
      <w:r>
        <w:t>Ребенок, видя предмет, способен оценить известные ему функции, интуитивно проанализировать свой опыт и понять, что он видит, слышит или чувствует. Небольшой багаж жизненного опыта помогает понять, что это за ощущение, распознать предмет, звук или запах.</w:t>
      </w:r>
    </w:p>
    <w:p w:rsidR="00D823C3" w:rsidRDefault="00D823C3" w:rsidP="00D823C3">
      <w:pPr>
        <w:pStyle w:val="a5"/>
      </w:pPr>
      <w:r>
        <w:t>Развитие восприятия у детей дошкольного возраста позволяет перейти им на следующую ступеньку, когда они научаются целенаправленно изучать объекты, определять их характеристики, дифференцированно воспринимать отдельные свойства.</w:t>
      </w:r>
    </w:p>
    <w:p w:rsidR="002A607A" w:rsidRDefault="00D823C3" w:rsidP="00D823C3">
      <w:pPr>
        <w:pStyle w:val="a5"/>
      </w:pPr>
      <w:r>
        <w:t xml:space="preserve">Важность развития восприятия в дошкольном возрасте заключается в том, что при его ограниченном функционировании значительно затруднится развитие речи, </w:t>
      </w:r>
      <w:hyperlink r:id="rId11" w:history="1">
        <w:r w:rsidRPr="00D823C3">
          <w:t>памяти</w:t>
        </w:r>
      </w:hyperlink>
      <w:r>
        <w:t xml:space="preserve">, мышления, </w:t>
      </w:r>
      <w:hyperlink r:id="rId12" w:history="1">
        <w:r w:rsidRPr="00D823C3">
          <w:t>внимания</w:t>
        </w:r>
      </w:hyperlink>
      <w:r>
        <w:t xml:space="preserve"> и </w:t>
      </w:r>
      <w:r>
        <w:lastRenderedPageBreak/>
        <w:t>воображения. Данный познавательный процесс становится необходимым помощником для проявления различных видов мышления, умения образно говорить и придумывать яркие истории.</w:t>
      </w:r>
    </w:p>
    <w:p w:rsidR="00FA738B" w:rsidRDefault="00FA738B" w:rsidP="00FA738B">
      <w:pPr>
        <w:pStyle w:val="a5"/>
      </w:pPr>
      <w:r>
        <w:t xml:space="preserve">В дошкольном возрасте </w:t>
      </w:r>
      <w:hyperlink r:id="rId13" w:history="1">
        <w:r w:rsidRPr="00FA738B">
          <w:t>ведущая деятельность</w:t>
        </w:r>
      </w:hyperlink>
      <w:r>
        <w:t xml:space="preserve"> — игра. Именно в такой форме наилучшим образом проходит обучение детей и развитие необходимых функций.</w:t>
      </w:r>
    </w:p>
    <w:p w:rsidR="00FA738B" w:rsidRDefault="00FA738B" w:rsidP="00FA738B">
      <w:pPr>
        <w:pStyle w:val="a5"/>
      </w:pPr>
      <w:r>
        <w:t>В дидактике представлено множество игр на развитие восприятия, которые помогут родителям заниматься с ребенком:</w:t>
      </w:r>
    </w:p>
    <w:p w:rsidR="004600DF" w:rsidRDefault="00FA738B" w:rsidP="00D823C3">
      <w:pPr>
        <w:pStyle w:val="a5"/>
      </w:pPr>
      <w:r>
        <w:t>Предлагаю вам серию игр для развития воспри</w:t>
      </w:r>
      <w:r w:rsidR="00DB1ED3">
        <w:t>ятия у детей</w:t>
      </w:r>
      <w:proofErr w:type="gramStart"/>
      <w:r w:rsidR="00DB1ED3">
        <w:t xml:space="preserve"> </w:t>
      </w:r>
      <w:r w:rsidR="009F3C23">
        <w:t>.</w:t>
      </w:r>
      <w:proofErr w:type="gramEnd"/>
    </w:p>
    <w:p w:rsidR="009F3C23" w:rsidRPr="00423FF1" w:rsidRDefault="009F3C23" w:rsidP="00D823C3">
      <w:pPr>
        <w:pStyle w:val="a5"/>
        <w:rPr>
          <w:b/>
          <w:color w:val="002060"/>
          <w:sz w:val="28"/>
          <w:szCs w:val="28"/>
        </w:rPr>
      </w:pPr>
      <w:r w:rsidRPr="00423FF1">
        <w:rPr>
          <w:b/>
          <w:color w:val="002060"/>
          <w:sz w:val="28"/>
          <w:szCs w:val="28"/>
        </w:rPr>
        <w:t>Игры для развития зрительного восприятия</w:t>
      </w:r>
      <w:r w:rsidR="00276F9C" w:rsidRPr="00423FF1">
        <w:rPr>
          <w:b/>
          <w:color w:val="002060"/>
          <w:sz w:val="28"/>
          <w:szCs w:val="28"/>
        </w:rPr>
        <w:t>.</w:t>
      </w:r>
    </w:p>
    <w:p w:rsidR="00DB1ED3" w:rsidRDefault="00B0761D" w:rsidP="009F3C23">
      <w:pPr>
        <w:pStyle w:val="a5"/>
        <w:numPr>
          <w:ilvl w:val="0"/>
          <w:numId w:val="5"/>
        </w:num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78533B9E" wp14:editId="2C230D9E">
            <wp:simplePos x="0" y="0"/>
            <wp:positionH relativeFrom="column">
              <wp:posOffset>3868420</wp:posOffset>
            </wp:positionH>
            <wp:positionV relativeFrom="paragraph">
              <wp:posOffset>71120</wp:posOffset>
            </wp:positionV>
            <wp:extent cx="2828925" cy="1767840"/>
            <wp:effectExtent l="0" t="0" r="9525" b="3810"/>
            <wp:wrapSquare wrapText="bothSides"/>
            <wp:docPr id="19" name="Рисунок 19" descr="https://nashaucheba.ru/docs/50/49825/conv_1/file1_html_m604afc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ashaucheba.ru/docs/50/49825/conv_1/file1_html_m604afc1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1ED3">
        <w:t>Зашумленные рисунки « Найди и назови транспорт»</w:t>
      </w:r>
      <w:proofErr w:type="gramStart"/>
      <w:r w:rsidR="009F3C23">
        <w:t xml:space="preserve"> </w:t>
      </w:r>
      <w:r w:rsidR="00DB1ED3">
        <w:t>!</w:t>
      </w:r>
      <w:proofErr w:type="gramEnd"/>
      <w:r w:rsidR="00DB1ED3">
        <w:t>!! Для детей с нарушением зрения рисунки д</w:t>
      </w:r>
      <w:r w:rsidR="00334FDC">
        <w:t>о</w:t>
      </w:r>
      <w:r w:rsidR="00DB1ED3">
        <w:t>лжны иметь четкий контур</w:t>
      </w:r>
      <w:r w:rsidR="00334FDC">
        <w:t>.</w:t>
      </w:r>
    </w:p>
    <w:p w:rsidR="009F3C23" w:rsidRDefault="009F3C23" w:rsidP="009F3C23">
      <w:pPr>
        <w:pStyle w:val="a5"/>
        <w:numPr>
          <w:ilvl w:val="0"/>
          <w:numId w:val="5"/>
        </w:numPr>
      </w:pPr>
      <w:r>
        <w:t>Соедини по точкам, пунктирным линиям.</w:t>
      </w:r>
    </w:p>
    <w:p w:rsidR="009F3C23" w:rsidRDefault="009F3C23" w:rsidP="009F3C23">
      <w:pPr>
        <w:pStyle w:val="a5"/>
        <w:numPr>
          <w:ilvl w:val="0"/>
          <w:numId w:val="5"/>
        </w:numPr>
      </w:pPr>
      <w:r>
        <w:t>Игра «Лабир</w:t>
      </w:r>
      <w:r w:rsidR="00276F9C">
        <w:t>и</w:t>
      </w:r>
      <w:r>
        <w:t>нт»</w:t>
      </w:r>
    </w:p>
    <w:p w:rsidR="009F3C23" w:rsidRDefault="00276F9C" w:rsidP="009F3C23">
      <w:pPr>
        <w:pStyle w:val="a5"/>
        <w:numPr>
          <w:ilvl w:val="0"/>
          <w:numId w:val="5"/>
        </w:numPr>
      </w:pPr>
      <w:r>
        <w:t>«</w:t>
      </w:r>
      <w:proofErr w:type="spellStart"/>
      <w:r>
        <w:t>Пазлы</w:t>
      </w:r>
      <w:proofErr w:type="spellEnd"/>
      <w:r>
        <w:t xml:space="preserve">» </w:t>
      </w:r>
      <w:proofErr w:type="gramStart"/>
      <w:r>
        <w:t>-с</w:t>
      </w:r>
      <w:proofErr w:type="gramEnd"/>
      <w:r>
        <w:t>оставление целого образа картинки. !!! Размер фрагментов зависит от остроты зрения ребенка.</w:t>
      </w:r>
    </w:p>
    <w:p w:rsidR="00276F9C" w:rsidRDefault="00276F9C" w:rsidP="009F3C23">
      <w:pPr>
        <w:pStyle w:val="a5"/>
        <w:numPr>
          <w:ilvl w:val="0"/>
          <w:numId w:val="5"/>
        </w:numPr>
      </w:pPr>
      <w:r>
        <w:t>Сортировка предметов по цвету, величине, размеру.</w:t>
      </w:r>
    </w:p>
    <w:p w:rsidR="00276F9C" w:rsidRPr="00423FF1" w:rsidRDefault="00B0761D" w:rsidP="00276F9C">
      <w:pPr>
        <w:pStyle w:val="a5"/>
        <w:ind w:left="360"/>
        <w:rPr>
          <w:b/>
          <w:color w:val="002060"/>
          <w:sz w:val="28"/>
          <w:szCs w:val="28"/>
        </w:rPr>
      </w:pPr>
      <w:r w:rsidRPr="00423FF1">
        <w:rPr>
          <w:noProof/>
          <w:color w:val="002060"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432F5C5C" wp14:editId="0AF70B5E">
            <wp:simplePos x="0" y="0"/>
            <wp:positionH relativeFrom="column">
              <wp:posOffset>4305300</wp:posOffset>
            </wp:positionH>
            <wp:positionV relativeFrom="paragraph">
              <wp:posOffset>242570</wp:posOffset>
            </wp:positionV>
            <wp:extent cx="2324100" cy="1790700"/>
            <wp:effectExtent l="0" t="0" r="0" b="0"/>
            <wp:wrapSquare wrapText="bothSides"/>
            <wp:docPr id="24" name="Рисунок 24" descr="https://im0-tub-ru.yandex.net/i?id=0f832e731aeb37e88c098cd62a66d906&amp;n=33&amp;w=244&amp;h=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0f832e731aeb37e88c098cd62a66d906&amp;n=33&amp;w=244&amp;h=18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6F9C" w:rsidRPr="00423FF1">
        <w:rPr>
          <w:b/>
          <w:color w:val="002060"/>
          <w:sz w:val="28"/>
          <w:szCs w:val="28"/>
        </w:rPr>
        <w:t>Игры для развития слухового восприятия.</w:t>
      </w:r>
    </w:p>
    <w:p w:rsidR="009F3C23" w:rsidRDefault="009F3C23" w:rsidP="00B0761D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1D">
        <w:rPr>
          <w:rFonts w:ascii="Times New Roman" w:eastAsia="Times New Roman" w:hAnsi="Times New Roman" w:cs="Times New Roman"/>
          <w:sz w:val="24"/>
          <w:szCs w:val="24"/>
          <w:lang w:eastAsia="ru-RU"/>
        </w:rPr>
        <w:t>«Чей звук?». Взрослый прячется за ширмой и с помощью предметов издает различные звуки: шуршит пакетом, рвет бумагу, стучит ложками, звенит колокольчиком, переливает воду и так далее. Ребенок должен догадаться, какому предмету соответствует каждый звук.</w:t>
      </w:r>
    </w:p>
    <w:p w:rsidR="00B0761D" w:rsidRPr="00B0761D" w:rsidRDefault="00B0761D" w:rsidP="00B0761D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«Найди пару» Взрослый помещает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E734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киндер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горох, песок, гайки, </w:t>
      </w:r>
      <w:r w:rsidR="00BE7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монеты…и т.д. Ребенок по звуку должен найти парный по звуку </w:t>
      </w:r>
      <w:proofErr w:type="gramStart"/>
      <w:r w:rsidR="00BE734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киндер</w:t>
      </w:r>
      <w:proofErr w:type="gramEnd"/>
      <w:r w:rsidR="00BE73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7348" w:rsidRDefault="00BE7348" w:rsidP="00D823C3">
      <w:pPr>
        <w:pStyle w:val="a5"/>
        <w:rPr>
          <w:b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4D52F3F7" wp14:editId="026620E7">
            <wp:simplePos x="0" y="0"/>
            <wp:positionH relativeFrom="column">
              <wp:posOffset>4249420</wp:posOffset>
            </wp:positionH>
            <wp:positionV relativeFrom="paragraph">
              <wp:posOffset>276860</wp:posOffset>
            </wp:positionV>
            <wp:extent cx="2793365" cy="2094865"/>
            <wp:effectExtent l="0" t="0" r="6985" b="635"/>
            <wp:wrapSquare wrapText="bothSides"/>
            <wp:docPr id="25" name="Рисунок 25" descr="https://ds05.infourok.ru/uploads/ex/00f6/0009d87d-60b95e38/hello_html_m31349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5.infourok.ru/uploads/ex/00f6/0009d87d-60b95e38/hello_html_m31349540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365" cy="209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135C" w:rsidRPr="00423FF1" w:rsidRDefault="00BE7348" w:rsidP="00D823C3">
      <w:pPr>
        <w:pStyle w:val="a5"/>
        <w:rPr>
          <w:color w:val="002060"/>
          <w:sz w:val="28"/>
          <w:szCs w:val="28"/>
        </w:rPr>
      </w:pPr>
      <w:r w:rsidRPr="00423FF1">
        <w:rPr>
          <w:b/>
          <w:color w:val="002060"/>
          <w:sz w:val="28"/>
          <w:szCs w:val="28"/>
        </w:rPr>
        <w:t>Игры для развития тактильного восприятия.</w:t>
      </w:r>
    </w:p>
    <w:p w:rsidR="00BE7348" w:rsidRDefault="00BE7348" w:rsidP="00BE7348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348">
        <w:rPr>
          <w:rFonts w:ascii="Times New Roman" w:eastAsia="Times New Roman" w:hAnsi="Times New Roman" w:cs="Times New Roman"/>
          <w:sz w:val="24"/>
          <w:szCs w:val="24"/>
          <w:lang w:eastAsia="ru-RU"/>
        </w:rPr>
        <w:t>«Чудесный  мешочек». Для этой игры понадобится непрозрачный мешочек и мелкие предметы различной формы и текстуры. Основываясь на своих тактильных ощущениях, ребенок должен вытащить ту вещь, которую Вы ему опишите.</w:t>
      </w:r>
    </w:p>
    <w:p w:rsidR="00BE7348" w:rsidRPr="00BE7348" w:rsidRDefault="00BE7348" w:rsidP="00BE7348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Тактильные загадки»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ощупывая предмет описывает его…гладкий, шершавый, вытянутый, круглый, большой, маленький</w:t>
      </w:r>
      <w:r w:rsidR="001C5590">
        <w:rPr>
          <w:rFonts w:ascii="Times New Roman" w:eastAsia="Times New Roman" w:hAnsi="Times New Roman" w:cs="Times New Roman"/>
          <w:sz w:val="24"/>
          <w:szCs w:val="24"/>
          <w:lang w:eastAsia="ru-RU"/>
        </w:rPr>
        <w:t>, тяжелый, легкий…вы должны отгадать.</w:t>
      </w:r>
    </w:p>
    <w:p w:rsidR="00C4135C" w:rsidRDefault="00C4135C" w:rsidP="00D823C3">
      <w:pPr>
        <w:pStyle w:val="a5"/>
      </w:pPr>
    </w:p>
    <w:p w:rsidR="00C4135C" w:rsidRDefault="00C4135C" w:rsidP="00D823C3">
      <w:pPr>
        <w:pStyle w:val="a5"/>
      </w:pPr>
    </w:p>
    <w:p w:rsidR="001C5590" w:rsidRDefault="001C5590" w:rsidP="001C5590">
      <w:pPr>
        <w:pStyle w:val="a5"/>
        <w:rPr>
          <w:b/>
        </w:rPr>
      </w:pPr>
    </w:p>
    <w:p w:rsidR="001C5590" w:rsidRPr="00423FF1" w:rsidRDefault="00423FF1" w:rsidP="001C5590">
      <w:pPr>
        <w:pStyle w:val="a5"/>
        <w:rPr>
          <w:b/>
          <w:color w:val="00206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102CD67F" wp14:editId="232D8F6B">
            <wp:simplePos x="0" y="0"/>
            <wp:positionH relativeFrom="column">
              <wp:posOffset>4051300</wp:posOffset>
            </wp:positionH>
            <wp:positionV relativeFrom="paragraph">
              <wp:posOffset>218440</wp:posOffset>
            </wp:positionV>
            <wp:extent cx="2702560" cy="2026920"/>
            <wp:effectExtent l="0" t="0" r="2540" b="0"/>
            <wp:wrapSquare wrapText="bothSides"/>
            <wp:docPr id="26" name="Рисунок 26" descr="https://www.maam.ru/upload/blogs/detsad-461539-1466536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461539-146653644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56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5590" w:rsidRPr="00423FF1">
        <w:rPr>
          <w:b/>
          <w:color w:val="002060"/>
          <w:sz w:val="28"/>
          <w:szCs w:val="28"/>
        </w:rPr>
        <w:t>Игры для развития обонятельного восприятия.</w:t>
      </w:r>
    </w:p>
    <w:p w:rsidR="001C5590" w:rsidRPr="0031250B" w:rsidRDefault="001C5590" w:rsidP="001C55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«Угадай по запаху». Из подручных средств можно составить целый </w:t>
      </w:r>
      <w:proofErr w:type="spellStart"/>
      <w:r w:rsidRPr="0031250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аромонабор</w:t>
      </w:r>
      <w:proofErr w:type="spellEnd"/>
      <w:r w:rsidRPr="00312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(например, чеснок, кофе, корица, ягоды, огурец, лимон, шоколад и так далее). Попросите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ребенка </w:t>
      </w:r>
      <w:r w:rsidRPr="003125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закрыть глаза и угадать предмет по запаху. Также можно предложить малышу нарисовать, с чем у него ассоциируется тот или иной аромат.</w:t>
      </w:r>
    </w:p>
    <w:p w:rsidR="00C4135C" w:rsidRDefault="00C4135C" w:rsidP="00D823C3">
      <w:pPr>
        <w:pStyle w:val="a5"/>
      </w:pPr>
    </w:p>
    <w:p w:rsidR="00C4135C" w:rsidRPr="00423FF1" w:rsidRDefault="00C4135C" w:rsidP="00D823C3">
      <w:pPr>
        <w:pStyle w:val="a5"/>
        <w:rPr>
          <w:color w:val="002060"/>
          <w:sz w:val="28"/>
          <w:szCs w:val="28"/>
        </w:rPr>
      </w:pPr>
    </w:p>
    <w:p w:rsidR="00CF0BE0" w:rsidRPr="00423FF1" w:rsidRDefault="00CF0BE0" w:rsidP="00CF0BE0">
      <w:pPr>
        <w:pStyle w:val="a5"/>
        <w:rPr>
          <w:b/>
          <w:color w:val="002060"/>
          <w:sz w:val="28"/>
          <w:szCs w:val="28"/>
        </w:rPr>
      </w:pPr>
      <w:r w:rsidRPr="00423FF1">
        <w:rPr>
          <w:b/>
          <w:color w:val="002060"/>
          <w:sz w:val="28"/>
          <w:szCs w:val="28"/>
        </w:rPr>
        <w:t>Игры для развития вкусового  восприятия.</w:t>
      </w:r>
    </w:p>
    <w:p w:rsidR="00CF0BE0" w:rsidRDefault="00727EC0" w:rsidP="00727EC0">
      <w:pPr>
        <w:pStyle w:val="a5"/>
        <w:numPr>
          <w:ilvl w:val="0"/>
          <w:numId w:val="8"/>
        </w:num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7DE0233F" wp14:editId="1AB52B77">
            <wp:simplePos x="0" y="0"/>
            <wp:positionH relativeFrom="column">
              <wp:posOffset>3096260</wp:posOffset>
            </wp:positionH>
            <wp:positionV relativeFrom="paragraph">
              <wp:posOffset>22860</wp:posOffset>
            </wp:positionV>
            <wp:extent cx="3495040" cy="1965960"/>
            <wp:effectExtent l="0" t="0" r="0" b="0"/>
            <wp:wrapSquare wrapText="bothSides"/>
            <wp:docPr id="27" name="Рисунок 27" descr="https://i.ytimg.com/vi/FOsXGhACzGI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ytimg.com/vi/FOsXGhACzGI/maxresdefault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040" cy="19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7EC0">
        <w:t>«Определи на вкус»</w:t>
      </w:r>
      <w:r>
        <w:t xml:space="preserve"> ребенок  с завязанными глазами пробует на вкус различные продукты и обозначает свои ощущения словами (сладкий, кислый, соленый, горький, вкусный, не вкусный)</w:t>
      </w:r>
    </w:p>
    <w:p w:rsidR="00727EC0" w:rsidRDefault="00727EC0" w:rsidP="00727EC0">
      <w:pPr>
        <w:pStyle w:val="a5"/>
        <w:numPr>
          <w:ilvl w:val="0"/>
          <w:numId w:val="8"/>
        </w:numPr>
      </w:pPr>
      <w:r>
        <w:t>Ребенок на вкус определяет сырые и приготовленные продукты.</w:t>
      </w:r>
    </w:p>
    <w:p w:rsidR="00A1123D" w:rsidRPr="00423FF1" w:rsidRDefault="00727EC0" w:rsidP="00423FF1">
      <w:pPr>
        <w:pStyle w:val="a5"/>
        <w:numPr>
          <w:ilvl w:val="0"/>
          <w:numId w:val="8"/>
        </w:numPr>
      </w:pPr>
      <w:r>
        <w:t>Ребенок на вкус определяет разные сорта хлеба; фрукты, овощи…</w:t>
      </w:r>
    </w:p>
    <w:p w:rsidR="00A1123D" w:rsidRDefault="00A1123D" w:rsidP="00741561">
      <w:pPr>
        <w:pStyle w:val="a5"/>
      </w:pPr>
    </w:p>
    <w:p w:rsidR="00CB4F02" w:rsidRDefault="00CB4F02" w:rsidP="00CB4F02">
      <w:pPr>
        <w:spacing w:after="0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 уважением</w:t>
      </w:r>
    </w:p>
    <w:p w:rsidR="00CB4F02" w:rsidRDefault="00CB4F02" w:rsidP="00CB4F02">
      <w:pPr>
        <w:spacing w:after="0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учителя-дефектологи  МДОУ № 112</w:t>
      </w:r>
    </w:p>
    <w:p w:rsidR="00AB1542" w:rsidRDefault="00AB1542"/>
    <w:p w:rsidR="00AB1542" w:rsidRDefault="00AB1542"/>
    <w:p w:rsidR="00AB1542" w:rsidRDefault="00AB1542"/>
    <w:sectPr w:rsidR="00AB1542" w:rsidSect="00C57E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5F73"/>
    <w:multiLevelType w:val="hybridMultilevel"/>
    <w:tmpl w:val="319A4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7C561A"/>
    <w:multiLevelType w:val="multilevel"/>
    <w:tmpl w:val="B3ECF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CC2282"/>
    <w:multiLevelType w:val="hybridMultilevel"/>
    <w:tmpl w:val="BC5A8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0B2911"/>
    <w:multiLevelType w:val="hybridMultilevel"/>
    <w:tmpl w:val="5FCEF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CB608D"/>
    <w:multiLevelType w:val="multilevel"/>
    <w:tmpl w:val="86DC3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B06466"/>
    <w:multiLevelType w:val="multilevel"/>
    <w:tmpl w:val="F28A4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321A96"/>
    <w:multiLevelType w:val="multilevel"/>
    <w:tmpl w:val="B3ECF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630447"/>
    <w:multiLevelType w:val="hybridMultilevel"/>
    <w:tmpl w:val="6D5E3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61"/>
    <w:rsid w:val="00023294"/>
    <w:rsid w:val="00094125"/>
    <w:rsid w:val="00094A26"/>
    <w:rsid w:val="000F568A"/>
    <w:rsid w:val="001C5590"/>
    <w:rsid w:val="001D42AE"/>
    <w:rsid w:val="00276F9C"/>
    <w:rsid w:val="002A607A"/>
    <w:rsid w:val="00317CC5"/>
    <w:rsid w:val="00334FDC"/>
    <w:rsid w:val="0035520A"/>
    <w:rsid w:val="00376CB9"/>
    <w:rsid w:val="003D14F7"/>
    <w:rsid w:val="00423FF1"/>
    <w:rsid w:val="004600DF"/>
    <w:rsid w:val="00487C2F"/>
    <w:rsid w:val="00575843"/>
    <w:rsid w:val="00655B71"/>
    <w:rsid w:val="00727EC0"/>
    <w:rsid w:val="00741561"/>
    <w:rsid w:val="007B1204"/>
    <w:rsid w:val="007F2706"/>
    <w:rsid w:val="007F3AC7"/>
    <w:rsid w:val="00871BD9"/>
    <w:rsid w:val="00875C25"/>
    <w:rsid w:val="009336F7"/>
    <w:rsid w:val="009F3C23"/>
    <w:rsid w:val="00A02F1E"/>
    <w:rsid w:val="00A069EF"/>
    <w:rsid w:val="00A1123D"/>
    <w:rsid w:val="00A61787"/>
    <w:rsid w:val="00A97CBA"/>
    <w:rsid w:val="00AB1542"/>
    <w:rsid w:val="00B0761D"/>
    <w:rsid w:val="00B70340"/>
    <w:rsid w:val="00BC38E2"/>
    <w:rsid w:val="00BE7348"/>
    <w:rsid w:val="00C37D8D"/>
    <w:rsid w:val="00C4135C"/>
    <w:rsid w:val="00C57E46"/>
    <w:rsid w:val="00CA7F1B"/>
    <w:rsid w:val="00CB4F02"/>
    <w:rsid w:val="00CD237D"/>
    <w:rsid w:val="00CF0BE0"/>
    <w:rsid w:val="00D823C3"/>
    <w:rsid w:val="00DB1ED3"/>
    <w:rsid w:val="00FA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56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41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1123D"/>
    <w:pPr>
      <w:ind w:left="720"/>
      <w:contextualSpacing/>
    </w:pPr>
  </w:style>
  <w:style w:type="character" w:styleId="a7">
    <w:name w:val="Strong"/>
    <w:basedOn w:val="a0"/>
    <w:uiPriority w:val="22"/>
    <w:qFormat/>
    <w:rsid w:val="00A61787"/>
    <w:rPr>
      <w:b/>
      <w:bCs/>
    </w:rPr>
  </w:style>
  <w:style w:type="character" w:styleId="a8">
    <w:name w:val="Hyperlink"/>
    <w:basedOn w:val="a0"/>
    <w:uiPriority w:val="99"/>
    <w:semiHidden/>
    <w:unhideWhenUsed/>
    <w:rsid w:val="00D823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56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41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1123D"/>
    <w:pPr>
      <w:ind w:left="720"/>
      <w:contextualSpacing/>
    </w:pPr>
  </w:style>
  <w:style w:type="character" w:styleId="a7">
    <w:name w:val="Strong"/>
    <w:basedOn w:val="a0"/>
    <w:uiPriority w:val="22"/>
    <w:qFormat/>
    <w:rsid w:val="00A61787"/>
    <w:rPr>
      <w:b/>
      <w:bCs/>
    </w:rPr>
  </w:style>
  <w:style w:type="character" w:styleId="a8">
    <w:name w:val="Hyperlink"/>
    <w:basedOn w:val="a0"/>
    <w:uiPriority w:val="99"/>
    <w:semiHidden/>
    <w:unhideWhenUsed/>
    <w:rsid w:val="00D823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3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alldoshkol.ru/deyatelnost/vedushhaya-deyatelnost-doshkolnika" TargetMode="External"/><Relationship Id="rId18" Type="http://schemas.openxmlformats.org/officeDocument/2006/relationships/image" Target="media/image10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alldoshkol.ru/process/razvitie-vnimaniya-doshkolnika" TargetMode="External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alldoshkol.ru/process/razvitiye-pamyati-doshkolnikov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1</cp:lastModifiedBy>
  <cp:revision>20</cp:revision>
  <dcterms:created xsi:type="dcterms:W3CDTF">2020-04-06T21:04:00Z</dcterms:created>
  <dcterms:modified xsi:type="dcterms:W3CDTF">2020-04-24T12:02:00Z</dcterms:modified>
</cp:coreProperties>
</file>