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8" w:rsidRDefault="00902190" w:rsidP="008A32C8">
      <w:pPr>
        <w:pStyle w:val="a3"/>
        <w:jc w:val="center"/>
      </w:pPr>
      <w:r>
        <w:t>Театрализован</w:t>
      </w:r>
      <w:r w:rsidR="008A32C8">
        <w:t>ная  игра</w:t>
      </w:r>
      <w:r>
        <w:t xml:space="preserve"> как средство</w:t>
      </w:r>
    </w:p>
    <w:p w:rsidR="008E6230" w:rsidRDefault="00902190" w:rsidP="008A32C8">
      <w:pPr>
        <w:pStyle w:val="a3"/>
        <w:jc w:val="center"/>
      </w:pPr>
      <w:r>
        <w:t xml:space="preserve">всестороннего </w:t>
      </w:r>
      <w:r w:rsidR="008A32C8">
        <w:t>развития</w:t>
      </w:r>
      <w:r>
        <w:t xml:space="preserve"> ребенка.</w:t>
      </w:r>
    </w:p>
    <w:p w:rsidR="005C7CEA" w:rsidRDefault="005C7CEA" w:rsidP="000E4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7CEA" w:rsidRPr="00806399" w:rsidRDefault="005C7CEA" w:rsidP="000E4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06399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Театрализованные</w:t>
      </w:r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игры позволяют решать многие педагогические задачи, касающиеся интеллектуального, коммуникативного, художественно — эстетического воспитания, </w:t>
      </w:r>
      <w:r w:rsidRPr="00806399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развити</w:t>
      </w:r>
      <w:r w:rsidR="004C5BA0" w:rsidRPr="00806399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я</w:t>
      </w:r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музыкальных и творческих способностей.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диалог персонажей, ставит малыша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который, в свою очередь, тоже пополняется.</w:t>
      </w:r>
    </w:p>
    <w:p w:rsidR="005C7CEA" w:rsidRDefault="005C7CEA" w:rsidP="000E4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2190" w:rsidRPr="00AF0AA3" w:rsidRDefault="00902190" w:rsidP="008657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Театрализованные игры спо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собствуют развитию памят</w:t>
      </w:r>
      <w:r w:rsidR="0086574B">
        <w:rPr>
          <w:rFonts w:ascii="Times New Roman" w:eastAsia="Times New Roman" w:hAnsi="Times New Roman"/>
          <w:color w:val="000000"/>
          <w:sz w:val="28"/>
          <w:szCs w:val="28"/>
        </w:rPr>
        <w:t xml:space="preserve">и, мышления, воображения, 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внимания и различных качеств личности (самостоятельности, инициативности, эмоциональ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ной отзывчивости).</w:t>
      </w:r>
      <w:r w:rsidR="000E4534">
        <w:rPr>
          <w:rFonts w:ascii="Times New Roman" w:hAnsi="Times New Roman"/>
          <w:sz w:val="28"/>
          <w:szCs w:val="28"/>
        </w:rPr>
        <w:t xml:space="preserve"> 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В театрализованной игре осу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настроения.</w:t>
      </w:r>
    </w:p>
    <w:p w:rsidR="00902190" w:rsidRDefault="00902190" w:rsidP="009021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Театрализованная игра дает возможность объединить детей общей идеей, переживаниями, сплотить на основе интересной деятельности, позволяет каждо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му ребенку проявить свои ак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тивность, индивидуальность, творчество.</w:t>
      </w:r>
    </w:p>
    <w:p w:rsidR="00806399" w:rsidRDefault="00806399" w:rsidP="009021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3F58" w:rsidRPr="00806399" w:rsidRDefault="00806399" w:rsidP="009021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Тематика и содержание </w:t>
      </w:r>
      <w:r w:rsidRPr="00806399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театрализованной</w:t>
      </w:r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игры имеет нравственную направленность, которая заключаются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 Персонажи становятся образами для подражания. Ребёнок начинает отождествлять себя с полюбившимся образом. Способностью к такой идентификации и позволяет через образы </w:t>
      </w:r>
      <w:r w:rsidRPr="00806399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театрализованной</w:t>
      </w:r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игры оказывать влияние на детей. С удовольствием, перевоплощаясь в полюбившийся образ, малыш добровольно принимает и присваивает свойственные ему черты.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Поскольку положительные качества поощряются, а отрицательные осуждаются, дети в большинстве случаев хотят подражать добрым, честным персонажам. А одобре</w:t>
      </w:r>
      <w:r w:rsidR="00952A32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ние взрослым достойных поступков</w:t>
      </w:r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создаёт у них ощущение удовлетворения, которое служит стимулом к дальнейшему </w:t>
      </w:r>
      <w:proofErr w:type="gramStart"/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контролю за</w:t>
      </w:r>
      <w:proofErr w:type="gramEnd"/>
      <w:r w:rsidRPr="00806399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своим поведением.</w:t>
      </w:r>
    </w:p>
    <w:p w:rsidR="00902190" w:rsidRPr="00AF0AA3" w:rsidRDefault="00902190" w:rsidP="009021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Участники театрализованных игр должны освоить элементы перевоплощения, чтобы характер персонажа, его привычки были всеми узнаваемы. Необходимо учить детей средствам вырази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тельности.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В младшем дошколь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ном возрасте это: образно-выра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зительные умения (имитация характерных движений живот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ных); художественно-образные выразительные средства — ин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тонация, мимика, пантомимика (жесты, позы, походки).</w:t>
      </w:r>
      <w:proofErr w:type="gramEnd"/>
    </w:p>
    <w:p w:rsidR="00902190" w:rsidRDefault="00902190" w:rsidP="00902190">
      <w:pPr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AF0AA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Прежде чем учить детей сре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ствам выразительности, взрослый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 xml:space="preserve"> должен задуматься: обладаю ли я сам в совершенстве этими сред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ствами? Он должен работать над собой, поскольку является образ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цом для детей.</w:t>
      </w:r>
    </w:p>
    <w:p w:rsidR="00902190" w:rsidRDefault="00902190" w:rsidP="00902190">
      <w:pPr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Далее — небольшие упражне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ния с детьми. Например, после показа и про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чтения сказки «Теремок» пред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softHyphen/>
        <w:t>ложить детям попроситься в теремок, как волк и т.д. Можно объявить конкурс «Кто лучше?».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следующий раз предложить детям ра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 xml:space="preserve">зыграть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диалог двух персонажей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: проговаривать слова и действо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за каждого. Используйте упражнения в произнесении самых привычных слов с раз личной интонацией: «здравствуйте» (радостно, приветливо, угрюмо и др.).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Выберите четверостиши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прочтите его детям с раз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ными интонациями: удивленно, на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смешливо, радостно, грустно.</w:t>
      </w:r>
    </w:p>
    <w:p w:rsidR="00902190" w:rsidRDefault="00902190" w:rsidP="00902190">
      <w:pPr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Детям нравятся упражнения развивающие мимику и 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нтомимику. Предложите им  изобра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зить грусть, радость, удивление, страх и т.д. Например, зайчика угостили сладкой морковкой (радость); из-за куста появился зубастый волк (страх). Для развития пантомимических средств выразительности используй</w:t>
      </w:r>
      <w:r w:rsidR="00CB73A1">
        <w:rPr>
          <w:rFonts w:ascii="Times New Roman" w:eastAsia="Times New Roman" w:hAnsi="Times New Roman"/>
          <w:color w:val="000000"/>
          <w:sz w:val="28"/>
          <w:szCs w:val="28"/>
        </w:rPr>
        <w:t>те упражнения на память физичес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ких действий («</w:t>
      </w:r>
      <w:proofErr w:type="gramStart"/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моем</w:t>
      </w:r>
      <w:proofErr w:type="gramEnd"/>
      <w:r w:rsidRPr="00AF0AA3">
        <w:rPr>
          <w:rFonts w:ascii="Times New Roman" w:eastAsia="Times New Roman" w:hAnsi="Times New Roman"/>
          <w:color w:val="000000"/>
          <w:sz w:val="28"/>
          <w:szCs w:val="28"/>
        </w:rPr>
        <w:t xml:space="preserve"> посуду»</w:t>
      </w:r>
      <w:r w:rsidR="00CB73A1">
        <w:rPr>
          <w:rFonts w:ascii="Times New Roman" w:eastAsia="Times New Roman" w:hAnsi="Times New Roman"/>
          <w:color w:val="000000"/>
          <w:sz w:val="28"/>
          <w:szCs w:val="28"/>
        </w:rPr>
        <w:t xml:space="preserve"> «подметаем пол», «поливаем цве</w:t>
      </w:r>
      <w:r w:rsidRPr="00AF0AA3">
        <w:rPr>
          <w:rFonts w:ascii="Times New Roman" w:eastAsia="Times New Roman" w:hAnsi="Times New Roman"/>
          <w:color w:val="000000"/>
          <w:sz w:val="28"/>
          <w:szCs w:val="28"/>
        </w:rPr>
        <w:t>ты»).</w:t>
      </w:r>
    </w:p>
    <w:p w:rsidR="0041367B" w:rsidRDefault="005C7CEA" w:rsidP="00902190">
      <w:pPr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tab/>
      </w:r>
      <w:r w:rsidRPr="005C7CEA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Большое и разностороннее влияние  </w:t>
      </w:r>
      <w:r w:rsidRPr="005C7CEA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театрализованных</w:t>
      </w:r>
      <w:r w:rsidRPr="005C7CEA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 игр на личность ребёнка позволяет использовать их как сильное ненавязчивое педагогическое </w:t>
      </w:r>
      <w:r w:rsidRPr="005C7CEA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средство</w:t>
      </w:r>
      <w:r w:rsidRPr="005C7CEA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так как сам малыш испытывает при этом удовольствие и радость. Воспитательные возможности </w:t>
      </w:r>
      <w:r w:rsidRPr="005C7CEA">
        <w:rPr>
          <w:rStyle w:val="c0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театрализованных игр усиливаются тем</w:t>
      </w:r>
      <w:r w:rsidRPr="005C7CEA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что их тематика практически не ограничена. Она может удовлетворять разносторонние интересы детей </w:t>
      </w:r>
      <w:r w:rsidRPr="005C7CEA">
        <w:rPr>
          <w:rStyle w:val="c0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(литературные, музыкальные)</w:t>
      </w:r>
      <w:r w:rsidRPr="005C7CEA"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12532" w:rsidRPr="007A7763" w:rsidRDefault="00F12532" w:rsidP="00D90045">
      <w:pPr>
        <w:pStyle w:val="a3"/>
        <w:jc w:val="center"/>
      </w:pPr>
      <w:r w:rsidRPr="007A7763">
        <w:t>Примеры театрализованных игр</w:t>
      </w:r>
    </w:p>
    <w:p w:rsidR="00F12532" w:rsidRDefault="00F12532" w:rsidP="00F12532">
      <w:pPr>
        <w:pStyle w:val="Default"/>
        <w:rPr>
          <w:sz w:val="28"/>
          <w:szCs w:val="28"/>
        </w:rPr>
      </w:pP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Пантомима «Утренний туалет» </w:t>
      </w: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Цель: развивать воображение, выразительность жестов. </w:t>
      </w: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Взрослый говорит, дети выполняют </w:t>
      </w: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— Представьте себе, что вы лежите в постели. Но нужно вставать, потянулись, зевнули, почесали затылок. Как не хочется вставать! Но — подъем! </w:t>
      </w: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Идемте в ванну. Чистите зубы, умываетесь, причесываетесь, надеваете одежду. Идите завтракать. Опять каша! Но есть надо. Едите без удовольствия, но вам дают конфету. Ура! Вы разворачиваете ее и кладете за щеку. Да, а фантик где? Правильно, бросаете его в ведро. И бегом на улицу! </w:t>
      </w:r>
    </w:p>
    <w:p w:rsidR="007A7763" w:rsidRPr="007A7763" w:rsidRDefault="007A7763" w:rsidP="00F12532">
      <w:pPr>
        <w:pStyle w:val="Default"/>
        <w:rPr>
          <w:sz w:val="28"/>
          <w:szCs w:val="28"/>
        </w:rPr>
      </w:pP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Игры–стихи. </w:t>
      </w:r>
    </w:p>
    <w:p w:rsidR="00F12532" w:rsidRPr="007A7763" w:rsidRDefault="00F12532" w:rsidP="00F12532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>Цель</w:t>
      </w:r>
      <w:r w:rsidRPr="007A7763">
        <w:rPr>
          <w:b/>
          <w:bCs/>
          <w:sz w:val="28"/>
          <w:szCs w:val="28"/>
        </w:rPr>
        <w:t xml:space="preserve">: </w:t>
      </w:r>
      <w:r w:rsidRPr="007A7763">
        <w:rPr>
          <w:sz w:val="28"/>
          <w:szCs w:val="28"/>
        </w:rPr>
        <w:t xml:space="preserve">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F12532" w:rsidRPr="007A7763" w:rsidRDefault="00F12532" w:rsidP="00F12532">
      <w:pPr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A7763">
        <w:rPr>
          <w:rFonts w:ascii="Times New Roman" w:hAnsi="Times New Roman"/>
          <w:sz w:val="28"/>
          <w:szCs w:val="28"/>
        </w:rPr>
        <w:t>Взрослый читает стихотворение, дети имитируют движения по тексту: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lastRenderedPageBreak/>
        <w:t xml:space="preserve">Кошки-мышки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Эта ручка — Мышка,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Эта ручка — Кошка,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 кошки-мышки поиграть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Можем мы немножко.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Мышка лапками скребет,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Мышка корочку грызет.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Кошка это слышит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И крадется к Мыши.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Мышка, </w:t>
      </w:r>
      <w:proofErr w:type="gramStart"/>
      <w:r w:rsidRPr="007A7763">
        <w:rPr>
          <w:sz w:val="28"/>
          <w:szCs w:val="28"/>
        </w:rPr>
        <w:t>цапнув</w:t>
      </w:r>
      <w:proofErr w:type="gramEnd"/>
      <w:r w:rsidRPr="007A7763">
        <w:rPr>
          <w:sz w:val="28"/>
          <w:szCs w:val="28"/>
        </w:rPr>
        <w:t xml:space="preserve"> Кошку,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Убегает в норку.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Кошка все сидит и ждет: </w:t>
      </w:r>
    </w:p>
    <w:p w:rsidR="00F12532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«Что же Мышка не идет?»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Умываемся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Кран откройся,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Нос умойся,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Воды не бойся!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Лобик помоем,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Щечки помоем,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Подбородочек,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Височки помоем,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Одно ухо, второе ухо —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Вытрем сухо!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Ой, какие мы чистенькие стали!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А теперь пора гулять,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 лес пойдем мы играть,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А на чем поедем— </w:t>
      </w:r>
      <w:proofErr w:type="gramStart"/>
      <w:r w:rsidRPr="007A7763">
        <w:rPr>
          <w:sz w:val="28"/>
          <w:szCs w:val="28"/>
        </w:rPr>
        <w:t>вы</w:t>
      </w:r>
      <w:proofErr w:type="gramEnd"/>
      <w:r w:rsidRPr="007A7763">
        <w:rPr>
          <w:sz w:val="28"/>
          <w:szCs w:val="28"/>
        </w:rPr>
        <w:t xml:space="preserve"> должны сказать. (Самолет, трамвай, автобус, велосипед.) (И едут.) 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Стоп!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Дальше ехать нам нельзя,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Шины лопнули, друзья.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Будем мы насос качать,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Воздух в шины надувать. 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Ух! Накачали.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Мое настроение.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Настроение мое каждый день меняется,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Потому что каждый день что-нибудь случается!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То я злюсь, то улыбаюсь,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То грущу, то удивляюсь,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То, бывает, испугаюсь!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То </w:t>
      </w:r>
      <w:proofErr w:type="gramStart"/>
      <w:r w:rsidRPr="007A7763">
        <w:rPr>
          <w:sz w:val="28"/>
          <w:szCs w:val="28"/>
        </w:rPr>
        <w:t>бывает</w:t>
      </w:r>
      <w:proofErr w:type="gramEnd"/>
      <w:r w:rsidRPr="007A7763">
        <w:rPr>
          <w:sz w:val="28"/>
          <w:szCs w:val="28"/>
        </w:rPr>
        <w:t xml:space="preserve"> посижу, 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помечтаю, помолчу!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Дружный круг.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Если вместе соберемся,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lastRenderedPageBreak/>
        <w:t xml:space="preserve">Если за руки возьмемся,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И друг другу улыбнемся,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Хлоп-хлоп!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Топ-топ!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Прыг-прыг!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Шлеп-шлеп!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Прогуляемся, пройдемся, 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Как лисички…(мышки, солдаты, старушки)</w:t>
      </w:r>
    </w:p>
    <w:p w:rsidR="00DF7FAE" w:rsidRPr="007A7763" w:rsidRDefault="00DF7FAE" w:rsidP="00DF7FAE">
      <w:pPr>
        <w:pStyle w:val="Default"/>
        <w:rPr>
          <w:b/>
          <w:sz w:val="28"/>
          <w:szCs w:val="28"/>
        </w:rPr>
      </w:pPr>
      <w:r w:rsidRPr="007A7763">
        <w:rPr>
          <w:b/>
          <w:sz w:val="28"/>
          <w:szCs w:val="28"/>
        </w:rPr>
        <w:t xml:space="preserve">Музыканты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Кот играет на баяне,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Киска — та на барабане,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Ну, а Зайка на трубе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Поиграть спешит тебе.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Если станешь помогать, 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Будем вместе мы играть.</w:t>
      </w:r>
    </w:p>
    <w:p w:rsidR="007A7763" w:rsidRPr="007A7763" w:rsidRDefault="007A7763" w:rsidP="00DF7FAE">
      <w:pPr>
        <w:pStyle w:val="Default"/>
        <w:rPr>
          <w:b/>
          <w:bCs/>
          <w:sz w:val="28"/>
          <w:szCs w:val="28"/>
        </w:rPr>
      </w:pPr>
    </w:p>
    <w:p w:rsidR="00DF7FAE" w:rsidRPr="00D90045" w:rsidRDefault="00DF7FAE" w:rsidP="00DF7FAE">
      <w:pPr>
        <w:pStyle w:val="Default"/>
        <w:rPr>
          <w:sz w:val="28"/>
          <w:szCs w:val="28"/>
          <w:u w:val="single"/>
        </w:rPr>
      </w:pPr>
      <w:r w:rsidRPr="00D90045">
        <w:rPr>
          <w:b/>
          <w:bCs/>
          <w:sz w:val="28"/>
          <w:szCs w:val="28"/>
          <w:u w:val="single"/>
        </w:rPr>
        <w:t xml:space="preserve">Игра с воображаемым объектом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Цель: формировать навыки работы с воображаемыми предметами;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Котенок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Дети в кругу. Педагог складывает ладони перед собой: Ребята, посмотрите, у меня в руках маленький котенок. Он совсем слабый и беспомощный. Я каждому из вас дам его подержать, а вы его погладьте, приласкайте, только осторожно и скажите ему добрые слова.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Взрослый передает воображаемого котенка. Наводящими вопросами помогает детям найти нужные слова и движения.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Вкусные конфеты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У девочки в руках воображаемая коробка конфет. Она протягивает ее по очереди детям. Они берут по одной конфете и благодарят девочку, потом разворачивают бумажки и берут конфету в рот. По ребячьим лицам видно, что угощение вкусное. 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Мимика: жевательные движения, улыбка.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b/>
          <w:bCs/>
          <w:sz w:val="28"/>
          <w:szCs w:val="28"/>
        </w:rPr>
        <w:t xml:space="preserve">Мяч </w:t>
      </w:r>
    </w:p>
    <w:p w:rsidR="00DF7FAE" w:rsidRPr="007A7763" w:rsidRDefault="00DF7FAE" w:rsidP="00DF7FAE">
      <w:pPr>
        <w:pStyle w:val="Default"/>
        <w:spacing w:after="24"/>
        <w:rPr>
          <w:sz w:val="28"/>
          <w:szCs w:val="28"/>
        </w:rPr>
      </w:pPr>
      <w:r w:rsidRPr="007A7763">
        <w:rPr>
          <w:sz w:val="28"/>
          <w:szCs w:val="28"/>
        </w:rPr>
        <w:t xml:space="preserve">1. Педагог вместе с детьми произносит слова знакомого стихотворения «Мой веселый звонкий мяч», и все ударяют воображаемым мячом об пол.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2. Педагог бросает воображаемый мяч каждому ребенку, ребенок «ловит» мяч и «бросает» его обратно педагогу.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sz w:val="28"/>
          <w:szCs w:val="28"/>
        </w:rPr>
        <w:t xml:space="preserve">3. Дети встают в круг и передают друг другу воображаемый предмет. Игру начинает и комментирует педагог.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</w:p>
    <w:p w:rsidR="00DF7FAE" w:rsidRPr="007A7763" w:rsidRDefault="00DF7FAE" w:rsidP="00DF7FAE">
      <w:pPr>
        <w:pStyle w:val="Default"/>
        <w:rPr>
          <w:sz w:val="28"/>
          <w:szCs w:val="28"/>
        </w:rPr>
      </w:pPr>
    </w:p>
    <w:p w:rsidR="00DF7FAE" w:rsidRPr="007A7763" w:rsidRDefault="00DF7FAE" w:rsidP="00DF7FAE">
      <w:pPr>
        <w:pStyle w:val="Default"/>
        <w:spacing w:after="14"/>
        <w:rPr>
          <w:sz w:val="28"/>
          <w:szCs w:val="28"/>
        </w:rPr>
      </w:pPr>
      <w:r w:rsidRPr="007A7763">
        <w:rPr>
          <w:sz w:val="28"/>
          <w:szCs w:val="28"/>
        </w:rPr>
        <w:t>—</w:t>
      </w:r>
      <w:r w:rsidRPr="007A7763">
        <w:rPr>
          <w:i/>
          <w:iCs/>
          <w:sz w:val="28"/>
          <w:szCs w:val="28"/>
        </w:rPr>
        <w:t xml:space="preserve">Посмотрите, у меня в руках большой мяч. Возьми его, Саша (Педагог передает «мяч» рядом стоящему ребенку). </w:t>
      </w:r>
    </w:p>
    <w:p w:rsidR="00DF7FAE" w:rsidRPr="007A7763" w:rsidRDefault="00DF7FAE" w:rsidP="00DF7FAE">
      <w:pPr>
        <w:pStyle w:val="Default"/>
        <w:spacing w:after="14"/>
        <w:rPr>
          <w:sz w:val="28"/>
          <w:szCs w:val="28"/>
        </w:rPr>
      </w:pPr>
      <w:r w:rsidRPr="007A7763">
        <w:rPr>
          <w:i/>
          <w:iCs/>
          <w:sz w:val="28"/>
          <w:szCs w:val="28"/>
        </w:rPr>
        <w:t xml:space="preserve">—Ой, у тебя он стал маленький. Передавай его Насте. </w:t>
      </w:r>
    </w:p>
    <w:p w:rsidR="00DF7FAE" w:rsidRPr="007A7763" w:rsidRDefault="00DF7FAE" w:rsidP="00DF7FAE">
      <w:pPr>
        <w:pStyle w:val="Default"/>
        <w:rPr>
          <w:sz w:val="28"/>
          <w:szCs w:val="28"/>
        </w:rPr>
      </w:pPr>
      <w:r w:rsidRPr="007A7763">
        <w:rPr>
          <w:i/>
          <w:iCs/>
          <w:sz w:val="28"/>
          <w:szCs w:val="28"/>
        </w:rPr>
        <w:t xml:space="preserve">—Настя, в твоих руках маленький мячик превратился в ежика. Его колючки колкие, смотри, не уколись и не урони ежа. Передай ежика Пете. </w:t>
      </w:r>
    </w:p>
    <w:p w:rsidR="00DF7FAE" w:rsidRPr="007A7763" w:rsidRDefault="00DF7FAE" w:rsidP="00DF7FAE">
      <w:pPr>
        <w:rPr>
          <w:rFonts w:ascii="Times New Roman" w:hAnsi="Times New Roman"/>
          <w:i/>
          <w:iCs/>
          <w:sz w:val="28"/>
          <w:szCs w:val="28"/>
        </w:rPr>
      </w:pPr>
      <w:r w:rsidRPr="007A7763">
        <w:rPr>
          <w:rFonts w:ascii="Times New Roman" w:hAnsi="Times New Roman"/>
          <w:i/>
          <w:iCs/>
          <w:sz w:val="28"/>
          <w:szCs w:val="28"/>
        </w:rPr>
        <w:lastRenderedPageBreak/>
        <w:t>~ Петя, твой ежик превратился в большой воздушный шар. Держи его крепче за ниточку, чтобы не улетел.</w:t>
      </w:r>
    </w:p>
    <w:p w:rsidR="00DF7FAE" w:rsidRPr="007A7763" w:rsidRDefault="00DF7FAE" w:rsidP="00DF7FAE">
      <w:pPr>
        <w:rPr>
          <w:rFonts w:ascii="Times New Roman" w:hAnsi="Times New Roman"/>
          <w:sz w:val="28"/>
          <w:szCs w:val="28"/>
        </w:rPr>
      </w:pPr>
      <w:r w:rsidRPr="007A7763">
        <w:rPr>
          <w:rFonts w:ascii="Times New Roman" w:hAnsi="Times New Roman"/>
          <w:sz w:val="28"/>
          <w:szCs w:val="28"/>
        </w:rPr>
        <w:t>Дальше импровизировать можно в зависимости от количества детей (шарик превратился в горячий блин, бли</w:t>
      </w:r>
      <w:proofErr w:type="gramStart"/>
      <w:r w:rsidRPr="007A7763">
        <w:rPr>
          <w:rFonts w:ascii="Times New Roman" w:hAnsi="Times New Roman"/>
          <w:sz w:val="28"/>
          <w:szCs w:val="28"/>
        </w:rPr>
        <w:t>н-</w:t>
      </w:r>
      <w:proofErr w:type="gramEnd"/>
      <w:r w:rsidRPr="007A7763">
        <w:rPr>
          <w:rFonts w:ascii="Times New Roman" w:hAnsi="Times New Roman"/>
          <w:sz w:val="28"/>
          <w:szCs w:val="28"/>
        </w:rPr>
        <w:t xml:space="preserve"> в клубок ниток, нитки – в маленького котенка, его можно осторожно погладить, котенок превратился в румяного колобка).</w:t>
      </w:r>
    </w:p>
    <w:p w:rsidR="00DF7FAE" w:rsidRDefault="00DF7FAE" w:rsidP="00DF7FAE">
      <w:pPr>
        <w:rPr>
          <w:sz w:val="23"/>
          <w:szCs w:val="23"/>
        </w:rPr>
      </w:pPr>
    </w:p>
    <w:p w:rsidR="0041367B" w:rsidRPr="00F41D24" w:rsidRDefault="00D90045" w:rsidP="00902190">
      <w:pPr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41D24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Больше вариантов</w:t>
      </w:r>
      <w:r w:rsidR="0088127A" w:rsidRPr="00F41D2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театрализованных игр </w:t>
      </w:r>
      <w:r w:rsidRPr="00F41D24">
        <w:rPr>
          <w:rFonts w:ascii="Times New Roman" w:hAnsi="Times New Roman"/>
          <w:color w:val="000000" w:themeColor="text1"/>
          <w:sz w:val="28"/>
          <w:szCs w:val="28"/>
          <w:u w:val="single"/>
        </w:rPr>
        <w:t>можно найти по ссылкам:</w:t>
      </w:r>
    </w:p>
    <w:p w:rsidR="0041367B" w:rsidRDefault="00D341FA" w:rsidP="00902190">
      <w:hyperlink r:id="rId5" w:history="1">
        <w:r w:rsidR="00512884">
          <w:rPr>
            <w:rStyle w:val="a5"/>
          </w:rPr>
          <w:t>https://infourok.ru/kartoteka-teatralizovannie-igri-dlya-detey-doshkolnogo-vozrasta-1651313.html</w:t>
        </w:r>
      </w:hyperlink>
    </w:p>
    <w:p w:rsidR="00512884" w:rsidRDefault="00D341FA" w:rsidP="00902190">
      <w:hyperlink r:id="rId6" w:history="1">
        <w:r w:rsidR="00512884">
          <w:rPr>
            <w:rStyle w:val="a5"/>
          </w:rPr>
          <w:t>https://www.maam.ru/detskijsad/teatralizovanye-igry-dlja-doshkolnikov-teatralizovanye-igry-dlja-doshkolnikov.html</w:t>
        </w:r>
      </w:hyperlink>
    </w:p>
    <w:p w:rsidR="00512884" w:rsidRDefault="00D341FA" w:rsidP="00902190">
      <w:hyperlink r:id="rId7" w:history="1">
        <w:r w:rsidR="00512884">
          <w:rPr>
            <w:rStyle w:val="a5"/>
          </w:rPr>
          <w:t>https://nsportal.ru/detskiy-sad/raznoe/2013/11/16/kartoteka-teatralizovannykh-igr-dlya-detey-3-7-let</w:t>
        </w:r>
      </w:hyperlink>
    </w:p>
    <w:p w:rsidR="00D13787" w:rsidRDefault="00D13787" w:rsidP="00902190"/>
    <w:p w:rsidR="0041367B" w:rsidRDefault="0041367B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1367B" w:rsidRDefault="0041367B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1367B" w:rsidRDefault="0041367B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1367B" w:rsidRDefault="0041367B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13787" w:rsidRDefault="00D13787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13787" w:rsidRDefault="00D13787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13787" w:rsidRDefault="00D13787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B35D0" w:rsidRDefault="00E30CE1" w:rsidP="00D8559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35D0" w:rsidRPr="003B35D0" w:rsidRDefault="003B35D0" w:rsidP="003B3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B35D0" w:rsidRPr="00E30CE1" w:rsidRDefault="003B35D0" w:rsidP="00E3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B35D0" w:rsidRPr="005C7CEA" w:rsidRDefault="003B35D0" w:rsidP="00902190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3B35D0" w:rsidRPr="005C7CEA" w:rsidSect="00D13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A024C6"/>
    <w:lvl w:ilvl="0">
      <w:numFmt w:val="bullet"/>
      <w:lvlText w:val="*"/>
      <w:lvlJc w:val="left"/>
    </w:lvl>
  </w:abstractNum>
  <w:abstractNum w:abstractNumId="1">
    <w:nsid w:val="42A45E93"/>
    <w:multiLevelType w:val="singleLevel"/>
    <w:tmpl w:val="DECCCD5A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80"/>
        <w:lvlJc w:val="left"/>
        <w:rPr>
          <w:rFonts w:ascii="Arial" w:hAnsi="Arial" w:cs="Arial" w:hint="default"/>
          <w:i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190"/>
    <w:rsid w:val="000E4534"/>
    <w:rsid w:val="000E57FF"/>
    <w:rsid w:val="001B5EDE"/>
    <w:rsid w:val="001B6D4A"/>
    <w:rsid w:val="001D2B80"/>
    <w:rsid w:val="001F29A3"/>
    <w:rsid w:val="002B3F58"/>
    <w:rsid w:val="0031203B"/>
    <w:rsid w:val="00345314"/>
    <w:rsid w:val="003B35D0"/>
    <w:rsid w:val="0041367B"/>
    <w:rsid w:val="004C5BA0"/>
    <w:rsid w:val="00512884"/>
    <w:rsid w:val="005352E9"/>
    <w:rsid w:val="005C7CEA"/>
    <w:rsid w:val="007A7763"/>
    <w:rsid w:val="00806399"/>
    <w:rsid w:val="0086574B"/>
    <w:rsid w:val="0088127A"/>
    <w:rsid w:val="008A32C8"/>
    <w:rsid w:val="008E6230"/>
    <w:rsid w:val="00902190"/>
    <w:rsid w:val="00952A32"/>
    <w:rsid w:val="009F4654"/>
    <w:rsid w:val="00B17489"/>
    <w:rsid w:val="00C225AF"/>
    <w:rsid w:val="00CB73A1"/>
    <w:rsid w:val="00D13787"/>
    <w:rsid w:val="00D341FA"/>
    <w:rsid w:val="00D45A11"/>
    <w:rsid w:val="00D8559F"/>
    <w:rsid w:val="00D90045"/>
    <w:rsid w:val="00DF7FAE"/>
    <w:rsid w:val="00E30CE1"/>
    <w:rsid w:val="00E646B1"/>
    <w:rsid w:val="00F11277"/>
    <w:rsid w:val="00F12532"/>
    <w:rsid w:val="00F4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3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32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3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0">
    <w:name w:val="c0"/>
    <w:basedOn w:val="a0"/>
    <w:rsid w:val="005C7CEA"/>
  </w:style>
  <w:style w:type="paragraph" w:customStyle="1" w:styleId="c10">
    <w:name w:val="c10"/>
    <w:basedOn w:val="a"/>
    <w:rsid w:val="00E30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30CE1"/>
  </w:style>
  <w:style w:type="character" w:customStyle="1" w:styleId="c7">
    <w:name w:val="c7"/>
    <w:basedOn w:val="a0"/>
    <w:rsid w:val="003B35D0"/>
  </w:style>
  <w:style w:type="character" w:customStyle="1" w:styleId="c1">
    <w:name w:val="c1"/>
    <w:basedOn w:val="a0"/>
    <w:rsid w:val="003B35D0"/>
  </w:style>
  <w:style w:type="character" w:styleId="a5">
    <w:name w:val="Hyperlink"/>
    <w:basedOn w:val="a0"/>
    <w:uiPriority w:val="99"/>
    <w:semiHidden/>
    <w:unhideWhenUsed/>
    <w:rsid w:val="00512884"/>
    <w:rPr>
      <w:color w:val="0000FF"/>
      <w:u w:val="single"/>
    </w:rPr>
  </w:style>
  <w:style w:type="paragraph" w:customStyle="1" w:styleId="Default">
    <w:name w:val="Default"/>
    <w:rsid w:val="00F12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3/11/16/kartoteka-teatralizovannykh-igr-dlya-detey-3-7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teatralizovanye-igry-dlja-doshkolnikov-teatralizovanye-igry-dlja-doshkolnikov.html" TargetMode="External"/><Relationship Id="rId5" Type="http://schemas.openxmlformats.org/officeDocument/2006/relationships/hyperlink" Target="https://infourok.ru/kartoteka-teatralizovannie-igri-dlya-detey-doshkolnogo-vozrasta-16513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2020-04-27T08:36:00Z</dcterms:created>
  <dcterms:modified xsi:type="dcterms:W3CDTF">2020-05-13T10:27:00Z</dcterms:modified>
</cp:coreProperties>
</file>