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3689" w14:textId="63939791" w:rsidR="00825111" w:rsidRPr="00825111" w:rsidRDefault="00825111" w:rsidP="003A386B">
      <w:pPr>
        <w:jc w:val="center"/>
        <w:rPr>
          <w:rFonts w:ascii="Times New Roman" w:hAnsi="Times New Roman" w:cs="Times New Roman"/>
          <w:sz w:val="28"/>
          <w:szCs w:val="28"/>
        </w:rPr>
      </w:pPr>
      <w:r w:rsidRPr="00825111">
        <w:rPr>
          <w:rFonts w:ascii="Times New Roman" w:hAnsi="Times New Roman" w:cs="Times New Roman"/>
          <w:sz w:val="28"/>
          <w:szCs w:val="28"/>
        </w:rPr>
        <w:t>МДОУ «Детский сад № 112»</w:t>
      </w:r>
    </w:p>
    <w:p w14:paraId="302A7B6E" w14:textId="68CDF80F" w:rsidR="00825111" w:rsidRDefault="00825111" w:rsidP="003A386B">
      <w:pPr>
        <w:jc w:val="center"/>
        <w:rPr>
          <w:rFonts w:ascii="Times New Roman" w:hAnsi="Times New Roman" w:cs="Times New Roman"/>
          <w:b/>
          <w:bCs/>
          <w:sz w:val="48"/>
          <w:szCs w:val="48"/>
        </w:rPr>
      </w:pPr>
    </w:p>
    <w:p w14:paraId="40B25421" w14:textId="1452596C" w:rsidR="00825111" w:rsidRDefault="00825111" w:rsidP="003A386B">
      <w:pPr>
        <w:jc w:val="center"/>
        <w:rPr>
          <w:rFonts w:ascii="Times New Roman" w:hAnsi="Times New Roman" w:cs="Times New Roman"/>
          <w:b/>
          <w:bCs/>
          <w:sz w:val="48"/>
          <w:szCs w:val="48"/>
        </w:rPr>
      </w:pPr>
    </w:p>
    <w:p w14:paraId="363D3922" w14:textId="7D888F97" w:rsidR="00825111" w:rsidRDefault="00825111" w:rsidP="003A386B">
      <w:pPr>
        <w:jc w:val="center"/>
        <w:rPr>
          <w:rFonts w:ascii="Times New Roman" w:hAnsi="Times New Roman" w:cs="Times New Roman"/>
          <w:b/>
          <w:bCs/>
          <w:sz w:val="48"/>
          <w:szCs w:val="48"/>
        </w:rPr>
      </w:pPr>
      <w:r>
        <w:rPr>
          <w:rFonts w:ascii="Times New Roman" w:hAnsi="Times New Roman" w:cs="Times New Roman"/>
          <w:b/>
          <w:bCs/>
          <w:sz w:val="48"/>
          <w:szCs w:val="48"/>
        </w:rPr>
        <w:t>Консультация для родителей:</w:t>
      </w:r>
    </w:p>
    <w:p w14:paraId="741CD279" w14:textId="43EE571B" w:rsidR="003A386B" w:rsidRDefault="00825111" w:rsidP="003A386B">
      <w:pPr>
        <w:jc w:val="center"/>
        <w:rPr>
          <w:rFonts w:ascii="Times New Roman" w:hAnsi="Times New Roman" w:cs="Times New Roman"/>
          <w:b/>
          <w:bCs/>
          <w:sz w:val="48"/>
          <w:szCs w:val="48"/>
        </w:rPr>
      </w:pPr>
      <w:r>
        <w:rPr>
          <w:rFonts w:ascii="Times New Roman" w:hAnsi="Times New Roman" w:cs="Times New Roman"/>
          <w:b/>
          <w:bCs/>
          <w:sz w:val="48"/>
          <w:szCs w:val="48"/>
        </w:rPr>
        <w:t>«</w:t>
      </w:r>
      <w:r w:rsidR="003A386B" w:rsidRPr="003A386B">
        <w:rPr>
          <w:rFonts w:ascii="Times New Roman" w:hAnsi="Times New Roman" w:cs="Times New Roman"/>
          <w:b/>
          <w:bCs/>
          <w:sz w:val="48"/>
          <w:szCs w:val="48"/>
        </w:rPr>
        <w:t>Безопасность ребенка</w:t>
      </w:r>
      <w:r w:rsidR="003A386B" w:rsidRPr="003A386B">
        <w:rPr>
          <w:rFonts w:ascii="Times New Roman" w:hAnsi="Times New Roman" w:cs="Times New Roman"/>
          <w:b/>
          <w:sz w:val="48"/>
          <w:szCs w:val="48"/>
        </w:rPr>
        <w:t xml:space="preserve"> </w:t>
      </w:r>
      <w:r w:rsidR="003A386B" w:rsidRPr="003A386B">
        <w:rPr>
          <w:rFonts w:ascii="Times New Roman" w:hAnsi="Times New Roman" w:cs="Times New Roman"/>
          <w:b/>
          <w:bCs/>
          <w:sz w:val="48"/>
          <w:szCs w:val="48"/>
        </w:rPr>
        <w:t>на прогулке в</w:t>
      </w:r>
      <w:r w:rsidR="003A386B" w:rsidRPr="003A386B">
        <w:rPr>
          <w:rFonts w:ascii="Times New Roman" w:hAnsi="Times New Roman" w:cs="Times New Roman"/>
          <w:b/>
          <w:sz w:val="48"/>
          <w:szCs w:val="48"/>
        </w:rPr>
        <w:t xml:space="preserve"> осенне-зимний период</w:t>
      </w:r>
      <w:r>
        <w:rPr>
          <w:rFonts w:ascii="Times New Roman" w:hAnsi="Times New Roman" w:cs="Times New Roman"/>
          <w:b/>
          <w:bCs/>
          <w:sz w:val="48"/>
          <w:szCs w:val="48"/>
        </w:rPr>
        <w:t>»</w:t>
      </w:r>
    </w:p>
    <w:p w14:paraId="29908A2A" w14:textId="55F7BE8C" w:rsidR="00825111" w:rsidRDefault="00825111" w:rsidP="003A386B">
      <w:pPr>
        <w:jc w:val="center"/>
        <w:rPr>
          <w:rFonts w:ascii="Times New Roman" w:hAnsi="Times New Roman" w:cs="Times New Roman"/>
          <w:b/>
          <w:bCs/>
          <w:sz w:val="48"/>
          <w:szCs w:val="48"/>
        </w:rPr>
      </w:pPr>
    </w:p>
    <w:p w14:paraId="1C55D348" w14:textId="47833D3A" w:rsidR="00825111" w:rsidRDefault="00825111" w:rsidP="003A386B">
      <w:pPr>
        <w:jc w:val="center"/>
        <w:rPr>
          <w:rFonts w:ascii="Times New Roman" w:hAnsi="Times New Roman" w:cs="Times New Roman"/>
          <w:b/>
          <w:bCs/>
          <w:sz w:val="48"/>
          <w:szCs w:val="48"/>
        </w:rPr>
      </w:pPr>
      <w:r w:rsidRPr="00825111">
        <w:drawing>
          <wp:inline distT="0" distB="0" distL="0" distR="0" wp14:anchorId="10D0A4DA" wp14:editId="6870D5C0">
            <wp:extent cx="5940425" cy="44437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443730"/>
                    </a:xfrm>
                    <a:prstGeom prst="rect">
                      <a:avLst/>
                    </a:prstGeom>
                  </pic:spPr>
                </pic:pic>
              </a:graphicData>
            </a:graphic>
          </wp:inline>
        </w:drawing>
      </w:r>
    </w:p>
    <w:p w14:paraId="160CA554" w14:textId="15840D60" w:rsidR="00825111" w:rsidRPr="00825111" w:rsidRDefault="00825111" w:rsidP="00825111">
      <w:pPr>
        <w:jc w:val="right"/>
        <w:rPr>
          <w:rFonts w:ascii="Times New Roman" w:hAnsi="Times New Roman" w:cs="Times New Roman"/>
          <w:sz w:val="28"/>
          <w:szCs w:val="28"/>
        </w:rPr>
      </w:pPr>
      <w:r w:rsidRPr="00825111">
        <w:rPr>
          <w:rFonts w:ascii="Times New Roman" w:hAnsi="Times New Roman" w:cs="Times New Roman"/>
          <w:sz w:val="28"/>
          <w:szCs w:val="28"/>
        </w:rPr>
        <w:t>Воспитатель</w:t>
      </w:r>
    </w:p>
    <w:p w14:paraId="0601EBD4" w14:textId="374B34B8" w:rsidR="00825111" w:rsidRPr="00825111" w:rsidRDefault="00825111" w:rsidP="00825111">
      <w:pPr>
        <w:jc w:val="right"/>
        <w:rPr>
          <w:rFonts w:ascii="Times New Roman" w:hAnsi="Times New Roman" w:cs="Times New Roman"/>
          <w:sz w:val="28"/>
          <w:szCs w:val="28"/>
        </w:rPr>
      </w:pPr>
      <w:r w:rsidRPr="00825111">
        <w:rPr>
          <w:rFonts w:ascii="Times New Roman" w:hAnsi="Times New Roman" w:cs="Times New Roman"/>
          <w:sz w:val="28"/>
          <w:szCs w:val="28"/>
        </w:rPr>
        <w:t>Полунина Е. В.</w:t>
      </w:r>
    </w:p>
    <w:p w14:paraId="058679B0" w14:textId="12F71049" w:rsidR="00825111" w:rsidRDefault="00825111" w:rsidP="00825111">
      <w:pPr>
        <w:rPr>
          <w:rFonts w:ascii="Times New Roman" w:hAnsi="Times New Roman" w:cs="Times New Roman"/>
          <w:b/>
          <w:bCs/>
          <w:sz w:val="48"/>
          <w:szCs w:val="48"/>
        </w:rPr>
      </w:pPr>
    </w:p>
    <w:p w14:paraId="51058BE3" w14:textId="4BC51784" w:rsidR="00825111" w:rsidRPr="00825111" w:rsidRDefault="00825111" w:rsidP="00825111">
      <w:pPr>
        <w:jc w:val="center"/>
        <w:rPr>
          <w:rFonts w:ascii="Times New Roman" w:hAnsi="Times New Roman" w:cs="Times New Roman"/>
          <w:sz w:val="28"/>
          <w:szCs w:val="28"/>
        </w:rPr>
      </w:pPr>
      <w:r w:rsidRPr="00825111">
        <w:rPr>
          <w:rFonts w:ascii="Times New Roman" w:hAnsi="Times New Roman" w:cs="Times New Roman"/>
          <w:sz w:val="28"/>
          <w:szCs w:val="28"/>
        </w:rPr>
        <w:t>Ярославль, 2018</w:t>
      </w:r>
    </w:p>
    <w:p w14:paraId="10C34F3D" w14:textId="77777777" w:rsidR="003A386B" w:rsidRPr="003A386B" w:rsidRDefault="003A386B" w:rsidP="003A386B">
      <w:pPr>
        <w:jc w:val="center"/>
        <w:rPr>
          <w:rFonts w:ascii="Times New Roman" w:hAnsi="Times New Roman" w:cs="Times New Roman"/>
          <w:b/>
          <w:i/>
          <w:sz w:val="36"/>
          <w:szCs w:val="36"/>
          <w:u w:val="single"/>
        </w:rPr>
      </w:pPr>
      <w:r w:rsidRPr="003A386B">
        <w:rPr>
          <w:rFonts w:ascii="Times New Roman" w:hAnsi="Times New Roman" w:cs="Times New Roman"/>
          <w:b/>
          <w:i/>
          <w:sz w:val="36"/>
          <w:szCs w:val="36"/>
          <w:u w:val="single"/>
        </w:rPr>
        <w:lastRenderedPageBreak/>
        <w:t>О соблюдении правил безопасности на водных объектах в осенне-зимний период</w:t>
      </w:r>
      <w:r w:rsidRPr="003A386B">
        <w:rPr>
          <w:rFonts w:ascii="Times New Roman" w:hAnsi="Times New Roman" w:cs="Times New Roman"/>
          <w:b/>
          <w:bCs/>
          <w:i/>
          <w:sz w:val="36"/>
          <w:szCs w:val="36"/>
          <w:u w:val="single"/>
        </w:rPr>
        <w:t>.</w:t>
      </w:r>
    </w:p>
    <w:p w14:paraId="2FC3A490"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7F8CF42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p>
    <w:p w14:paraId="5D7EDC0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14:paraId="66CBAF0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безопасная толщина льда для одного человека не менее 10 см;</w:t>
      </w:r>
    </w:p>
    <w:p w14:paraId="2F060851"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безопасная толщина льда для совершения пешей переправы 15 см и более;</w:t>
      </w:r>
    </w:p>
    <w:p w14:paraId="1579D96E" w14:textId="77777777" w:rsid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безопасная толщина льда для проезда автомобилей не менее 30 см.</w:t>
      </w:r>
    </w:p>
    <w:p w14:paraId="7E9707CE" w14:textId="77777777" w:rsidR="00BC6FE8" w:rsidRDefault="00BC6FE8" w:rsidP="003A386B">
      <w:pPr>
        <w:rPr>
          <w:rFonts w:ascii="Times New Roman" w:hAnsi="Times New Roman" w:cs="Times New Roman"/>
          <w:sz w:val="28"/>
          <w:szCs w:val="28"/>
        </w:rPr>
      </w:pPr>
    </w:p>
    <w:p w14:paraId="0313688B" w14:textId="77777777" w:rsidR="00BC6FE8" w:rsidRDefault="00BC6FE8" w:rsidP="003A386B">
      <w:pPr>
        <w:rPr>
          <w:rFonts w:ascii="Times New Roman" w:hAnsi="Times New Roman" w:cs="Times New Roman"/>
          <w:sz w:val="28"/>
          <w:szCs w:val="28"/>
        </w:rPr>
      </w:pPr>
    </w:p>
    <w:p w14:paraId="1A9E55F8" w14:textId="77777777" w:rsidR="00BC6FE8" w:rsidRDefault="00BC6FE8" w:rsidP="003A386B">
      <w:pPr>
        <w:rPr>
          <w:rFonts w:ascii="Times New Roman" w:hAnsi="Times New Roman" w:cs="Times New Roman"/>
          <w:sz w:val="28"/>
          <w:szCs w:val="28"/>
        </w:rPr>
      </w:pPr>
    </w:p>
    <w:p w14:paraId="4754CAC9" w14:textId="77777777" w:rsidR="00BC6FE8" w:rsidRDefault="00BC6FE8" w:rsidP="00BC6FE8">
      <w:pPr>
        <w:rPr>
          <w:rFonts w:ascii="Times New Roman" w:hAnsi="Times New Roman" w:cs="Times New Roman"/>
          <w:sz w:val="28"/>
          <w:szCs w:val="28"/>
        </w:rPr>
      </w:pPr>
    </w:p>
    <w:p w14:paraId="1AF45AA3" w14:textId="77777777" w:rsidR="003A386B" w:rsidRPr="003A386B" w:rsidRDefault="00BC6FE8" w:rsidP="00BC6FE8">
      <w:pPr>
        <w:jc w:val="center"/>
        <w:rPr>
          <w:rFonts w:ascii="Times New Roman" w:hAnsi="Times New Roman" w:cs="Times New Roman"/>
          <w:b/>
          <w:i/>
          <w:sz w:val="36"/>
          <w:szCs w:val="36"/>
          <w:u w:val="single"/>
        </w:rPr>
      </w:pPr>
      <w:r>
        <w:rPr>
          <w:noProof/>
          <w:lang w:eastAsia="ru-RU"/>
        </w:rPr>
        <w:drawing>
          <wp:anchor distT="0" distB="0" distL="114300" distR="114300" simplePos="0" relativeHeight="251660288" behindDoc="0" locked="0" layoutInCell="1" allowOverlap="1" wp14:anchorId="2EF3D303" wp14:editId="5AF2F55A">
            <wp:simplePos x="0" y="0"/>
            <wp:positionH relativeFrom="column">
              <wp:posOffset>206673</wp:posOffset>
            </wp:positionH>
            <wp:positionV relativeFrom="paragraph">
              <wp:posOffset>11871</wp:posOffset>
            </wp:positionV>
            <wp:extent cx="2084705" cy="1352550"/>
            <wp:effectExtent l="0" t="0" r="0" b="0"/>
            <wp:wrapThrough wrapText="bothSides">
              <wp:wrapPolygon edited="0">
                <wp:start x="0" y="0"/>
                <wp:lineTo x="0" y="21296"/>
                <wp:lineTo x="21317" y="21296"/>
                <wp:lineTo x="21317" y="0"/>
                <wp:lineTo x="0" y="0"/>
              </wp:wrapPolygon>
            </wp:wrapThrough>
            <wp:docPr id="14" name="Рисунок 14" descr="http://доу42.рф/wp-content/uploads/2017/10/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доу42.рф/wp-content/uploads/2017/10/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86B" w:rsidRPr="003A386B">
        <w:rPr>
          <w:rFonts w:ascii="Times New Roman" w:hAnsi="Times New Roman" w:cs="Times New Roman"/>
          <w:b/>
          <w:i/>
          <w:sz w:val="36"/>
          <w:szCs w:val="36"/>
          <w:u w:val="single"/>
        </w:rPr>
        <w:t>Правила поведения на льду:</w:t>
      </w:r>
    </w:p>
    <w:p w14:paraId="2B45DBFC"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w:t>
      </w:r>
    </w:p>
    <w:p w14:paraId="321511F0"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14:paraId="6D5DF149"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lastRenderedPageBreak/>
        <w:t>- Безопаснее всего выходить на берег и спускаться в местах, где лед виден и не покрыт снегом.</w:t>
      </w:r>
    </w:p>
    <w:p w14:paraId="47FE7A3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14:paraId="08A2D9F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14:paraId="6A90674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14:paraId="40D67EAF"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14:paraId="7FC6D76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Внимательно слушайте и следите за тем, как ведет себя лед.</w:t>
      </w:r>
    </w:p>
    <w:p w14:paraId="0A41ECAD"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14:paraId="1E215821"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14:paraId="003EB512"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Необходимо быстро покинуть опасное место, если из пробитой лунки начинает бить фонтаном вода.</w:t>
      </w:r>
    </w:p>
    <w:p w14:paraId="00B5272B" w14:textId="77777777" w:rsidR="00BC6FE8"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14:paraId="40AC55DE" w14:textId="77777777" w:rsidR="003A386B" w:rsidRPr="003A386B" w:rsidRDefault="003A386B" w:rsidP="003A386B">
      <w:pPr>
        <w:jc w:val="center"/>
        <w:rPr>
          <w:rFonts w:ascii="Times New Roman" w:hAnsi="Times New Roman" w:cs="Times New Roman"/>
          <w:b/>
          <w:i/>
          <w:sz w:val="36"/>
          <w:szCs w:val="36"/>
          <w:u w:val="single"/>
        </w:rPr>
      </w:pPr>
      <w:r>
        <w:rPr>
          <w:noProof/>
          <w:lang w:eastAsia="ru-RU"/>
        </w:rPr>
        <w:drawing>
          <wp:anchor distT="0" distB="0" distL="114300" distR="114300" simplePos="0" relativeHeight="251659264" behindDoc="0" locked="0" layoutInCell="1" allowOverlap="1" wp14:anchorId="35BB60AD" wp14:editId="7078A4A9">
            <wp:simplePos x="0" y="0"/>
            <wp:positionH relativeFrom="column">
              <wp:posOffset>403432</wp:posOffset>
            </wp:positionH>
            <wp:positionV relativeFrom="paragraph">
              <wp:posOffset>272</wp:posOffset>
            </wp:positionV>
            <wp:extent cx="2126426" cy="1990090"/>
            <wp:effectExtent l="0" t="0" r="7620" b="0"/>
            <wp:wrapThrough wrapText="bothSides">
              <wp:wrapPolygon edited="0">
                <wp:start x="0" y="0"/>
                <wp:lineTo x="0" y="21297"/>
                <wp:lineTo x="21484" y="21297"/>
                <wp:lineTo x="21484" y="0"/>
                <wp:lineTo x="0" y="0"/>
              </wp:wrapPolygon>
            </wp:wrapThrough>
            <wp:docPr id="13" name="Рисунок 13" descr="http://azarapino.rnarov.pnzreg.ru/files/azarapino_narovchat_pnzreg_ru/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arapino.rnarov.pnzreg.ru/files/azarapino_narovchat_pnzreg_ru/bezopasno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426"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86B">
        <w:rPr>
          <w:rFonts w:ascii="Times New Roman" w:hAnsi="Times New Roman" w:cs="Times New Roman"/>
          <w:b/>
          <w:i/>
          <w:sz w:val="36"/>
          <w:szCs w:val="36"/>
          <w:u w:val="single"/>
        </w:rPr>
        <w:t>Если Вы провалились под лед</w:t>
      </w:r>
    </w:p>
    <w:p w14:paraId="2E67052C"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w:t>
      </w:r>
      <w:r w:rsidRPr="003A386B">
        <w:rPr>
          <w:rFonts w:ascii="Times New Roman" w:hAnsi="Times New Roman" w:cs="Times New Roman"/>
          <w:sz w:val="28"/>
          <w:szCs w:val="28"/>
        </w:rPr>
        <w:lastRenderedPageBreak/>
        <w:t>поверхности за счет воздушной подушки, образовавшейся под одеждой.</w:t>
      </w:r>
    </w:p>
    <w:p w14:paraId="413E27C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14:paraId="0888B90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есть кто-то рядом, позовите на помощь.</w:t>
      </w:r>
    </w:p>
    <w:p w14:paraId="002E790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возможно, переберитесь к тому краю полыньи, где течение не увлекает Вас под лед.</w:t>
      </w:r>
    </w:p>
    <w:p w14:paraId="11E54887"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 делайте резких движений и не обламывайте кромку.</w:t>
      </w:r>
    </w:p>
    <w:p w14:paraId="241C0DC1"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14:paraId="63487B7C"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Приноравливайте свое тело к наиболее широкой площади опоры.</w:t>
      </w:r>
    </w:p>
    <w:p w14:paraId="6EB6364F"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Выбираться на лед можно таким же способом, каким садятся на высокие подоконники, т.е. спиной к выбранному месту.</w:t>
      </w:r>
    </w:p>
    <w:p w14:paraId="5F4E74FA"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Как только большая часть тела окажется на льду, перекатитесь на живот и отползайте подальше от места провала.</w:t>
      </w:r>
    </w:p>
    <w:p w14:paraId="5FEA7375"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Выбирайтесь, по возможности, в ту сторону, откуда пришли - там проверенный лед.</w:t>
      </w:r>
    </w:p>
    <w:p w14:paraId="405C4B2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трещина во льду большая, пробуйте выплыть спиной.</w:t>
      </w:r>
    </w:p>
    <w:p w14:paraId="2FBB4C51"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14:paraId="3F6B87A8" w14:textId="77777777" w:rsidR="003A386B" w:rsidRPr="002A04EE" w:rsidRDefault="003A386B" w:rsidP="002A04EE">
      <w:pPr>
        <w:jc w:val="center"/>
        <w:rPr>
          <w:rFonts w:ascii="Times New Roman" w:hAnsi="Times New Roman" w:cs="Times New Roman"/>
          <w:b/>
          <w:i/>
          <w:sz w:val="36"/>
          <w:szCs w:val="36"/>
          <w:u w:val="single"/>
        </w:rPr>
      </w:pPr>
    </w:p>
    <w:p w14:paraId="1B4015C5" w14:textId="77777777" w:rsidR="003A386B" w:rsidRPr="002A04EE" w:rsidRDefault="003A386B" w:rsidP="002A04EE">
      <w:pPr>
        <w:jc w:val="center"/>
        <w:rPr>
          <w:rFonts w:ascii="Times New Roman" w:hAnsi="Times New Roman" w:cs="Times New Roman"/>
          <w:b/>
          <w:i/>
          <w:sz w:val="32"/>
          <w:szCs w:val="32"/>
          <w:u w:val="single"/>
        </w:rPr>
      </w:pPr>
      <w:r w:rsidRPr="002A04EE">
        <w:rPr>
          <w:rFonts w:ascii="Times New Roman" w:hAnsi="Times New Roman" w:cs="Times New Roman"/>
          <w:b/>
          <w:i/>
          <w:sz w:val="32"/>
          <w:szCs w:val="32"/>
          <w:u w:val="single"/>
        </w:rPr>
        <w:t>Если Вы стали очевидцем, как человек провалился под лед</w:t>
      </w:r>
    </w:p>
    <w:p w14:paraId="048FE2F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Немедленно крикните ему, что идете на помощь.</w:t>
      </w:r>
    </w:p>
    <w:p w14:paraId="1F02BA48"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Немедленно сообщите о произошедшем в службу спасения.</w:t>
      </w:r>
    </w:p>
    <w:p w14:paraId="46B11780"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Оказывающий помощь должен обвязаться веревкой, предварительно закрепив ее на берегу.</w:t>
      </w:r>
    </w:p>
    <w:p w14:paraId="12DF5DF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lastRenderedPageBreak/>
        <w:t>- Из-за опасности самому попасть в полынью приближаться к провалившемуся под лед нужно лежа с раскинутыми в стороны руками и ногами.</w:t>
      </w:r>
    </w:p>
    <w:p w14:paraId="1E23DB97"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Подложите под себя лыжи, фанеру или доску, чтобы увеличить площадь опоры и ползите на них.</w:t>
      </w:r>
    </w:p>
    <w:p w14:paraId="60ABFF0E"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под рукой имеются доски, лестницы, шесты или другие предметы, то их надо использовать для оказания помощи.</w:t>
      </w:r>
    </w:p>
    <w:p w14:paraId="416495B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14:paraId="4ACFD728"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14:paraId="227DFF49"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14:paraId="56B7609F"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Действуйте решительно и быстро, пострадавший коченеет в ледяной воде, намокшая одежда тянет его вниз.</w:t>
      </w:r>
    </w:p>
    <w:p w14:paraId="54028A1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Подав пострадавшему подручное средство, вытащите его на лед и ползком двигайтесь от опасной зоны.</w:t>
      </w:r>
    </w:p>
    <w:p w14:paraId="007804B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w:t>
      </w:r>
      <w:r w:rsidRPr="003A386B">
        <w:rPr>
          <w:rFonts w:ascii="Times New Roman" w:hAnsi="Times New Roman" w:cs="Times New Roman"/>
          <w:noProof/>
          <w:sz w:val="28"/>
          <w:szCs w:val="28"/>
        </w:rPr>
        <w:drawing>
          <wp:inline distT="0" distB="0" distL="0" distR="0" wp14:anchorId="5F51E319" wp14:editId="63823216">
            <wp:extent cx="690245" cy="596900"/>
            <wp:effectExtent l="0" t="0" r="0" b="0"/>
            <wp:docPr id="9" name="Рисунок 9"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14C86770" wp14:editId="6734E750">
            <wp:extent cx="690245" cy="596900"/>
            <wp:effectExtent l="0" t="0" r="0" b="0"/>
            <wp:docPr id="8" name="Рисунок 8"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739AC7AB" wp14:editId="13EAE2A2">
            <wp:extent cx="690245" cy="596900"/>
            <wp:effectExtent l="0" t="0" r="0" b="0"/>
            <wp:docPr id="7" name="Рисунок 7"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35052FE7" wp14:editId="230B7C99">
            <wp:extent cx="690245" cy="596900"/>
            <wp:effectExtent l="0" t="0" r="0" b="0"/>
            <wp:docPr id="6" name="Рисунок 6"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0AB7BE98" wp14:editId="46178BDC">
            <wp:extent cx="690245" cy="596900"/>
            <wp:effectExtent l="0" t="0" r="0" b="0"/>
            <wp:docPr id="5" name="Рисунок 5"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105D4B12" wp14:editId="6615A457">
            <wp:extent cx="690245" cy="596900"/>
            <wp:effectExtent l="0" t="0" r="0" b="0"/>
            <wp:docPr id="4" name="Рисунок 4"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674E7D49" wp14:editId="49295800">
            <wp:extent cx="690245" cy="596900"/>
            <wp:effectExtent l="0" t="0" r="0" b="0"/>
            <wp:docPr id="3" name="Рисунок 3"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r w:rsidRPr="003A386B">
        <w:rPr>
          <w:rFonts w:ascii="Times New Roman" w:hAnsi="Times New Roman" w:cs="Times New Roman"/>
          <w:noProof/>
          <w:sz w:val="28"/>
          <w:szCs w:val="28"/>
        </w:rPr>
        <w:drawing>
          <wp:inline distT="0" distB="0" distL="0" distR="0" wp14:anchorId="5221C2DA" wp14:editId="743D10A4">
            <wp:extent cx="690245" cy="596900"/>
            <wp:effectExtent l="0" t="0" r="0" b="0"/>
            <wp:docPr id="2" name="Рисунок 2" descr="hello_html_37e22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7e228f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596900"/>
                    </a:xfrm>
                    <a:prstGeom prst="rect">
                      <a:avLst/>
                    </a:prstGeom>
                    <a:noFill/>
                    <a:ln>
                      <a:noFill/>
                    </a:ln>
                  </pic:spPr>
                </pic:pic>
              </a:graphicData>
            </a:graphic>
          </wp:inline>
        </w:drawing>
      </w:r>
    </w:p>
    <w:p w14:paraId="1758FBEE"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w:t>
      </w:r>
    </w:p>
    <w:p w14:paraId="4BC59614" w14:textId="77777777" w:rsidR="003A386B" w:rsidRPr="003A386B" w:rsidRDefault="003A386B" w:rsidP="003A386B">
      <w:pPr>
        <w:jc w:val="center"/>
        <w:rPr>
          <w:rFonts w:ascii="Times New Roman" w:hAnsi="Times New Roman" w:cs="Times New Roman"/>
          <w:b/>
          <w:i/>
          <w:sz w:val="36"/>
          <w:szCs w:val="36"/>
          <w:u w:val="single"/>
        </w:rPr>
      </w:pPr>
      <w:r>
        <w:rPr>
          <w:rFonts w:ascii="Times New Roman" w:hAnsi="Times New Roman" w:cs="Times New Roman"/>
          <w:b/>
          <w:i/>
          <w:noProof/>
          <w:sz w:val="36"/>
          <w:szCs w:val="36"/>
          <w:u w:val="single"/>
          <w:lang w:eastAsia="ru-RU"/>
        </w:rPr>
        <w:drawing>
          <wp:anchor distT="0" distB="0" distL="114300" distR="114300" simplePos="0" relativeHeight="251658240" behindDoc="0" locked="0" layoutInCell="1" allowOverlap="1" wp14:anchorId="65B44F8C" wp14:editId="515CA452">
            <wp:simplePos x="0" y="0"/>
            <wp:positionH relativeFrom="column">
              <wp:posOffset>347449</wp:posOffset>
            </wp:positionH>
            <wp:positionV relativeFrom="paragraph">
              <wp:posOffset>1970</wp:posOffset>
            </wp:positionV>
            <wp:extent cx="1957070" cy="1475105"/>
            <wp:effectExtent l="0" t="0" r="5080" b="0"/>
            <wp:wrapThrough wrapText="bothSides">
              <wp:wrapPolygon edited="0">
                <wp:start x="0" y="0"/>
                <wp:lineTo x="0" y="21200"/>
                <wp:lineTo x="21446" y="21200"/>
                <wp:lineTo x="2144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475105"/>
                    </a:xfrm>
                    <a:prstGeom prst="rect">
                      <a:avLst/>
                    </a:prstGeom>
                    <a:noFill/>
                  </pic:spPr>
                </pic:pic>
              </a:graphicData>
            </a:graphic>
            <wp14:sizeRelH relativeFrom="page">
              <wp14:pctWidth>0</wp14:pctWidth>
            </wp14:sizeRelH>
            <wp14:sizeRelV relativeFrom="page">
              <wp14:pctHeight>0</wp14:pctHeight>
            </wp14:sizeRelV>
          </wp:anchor>
        </w:drawing>
      </w:r>
      <w:r w:rsidRPr="003A386B">
        <w:rPr>
          <w:rFonts w:ascii="Times New Roman" w:hAnsi="Times New Roman" w:cs="Times New Roman"/>
          <w:b/>
          <w:i/>
          <w:sz w:val="36"/>
          <w:szCs w:val="36"/>
          <w:u w:val="single"/>
        </w:rPr>
        <w:t>Первая помощь пострадавшему</w:t>
      </w:r>
    </w:p>
    <w:p w14:paraId="761B6095"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xml:space="preserve"> Снимите и отожмите всю одежду пострадавшего, потом снова оденьте (если нет сухой одежды) и укутайте полиэтиленом (происходит эффект парника).</w:t>
      </w:r>
    </w:p>
    <w:p w14:paraId="1355181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14:paraId="4289C375"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lastRenderedPageBreak/>
        <w:t>- Если это сделать невозможно, то разведите костер и окажите максимальную помощь, можно поделиться своей сухой одеждой.</w:t>
      </w:r>
    </w:p>
    <w:p w14:paraId="3A1C339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14:paraId="66F36099"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14:paraId="21CDB16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14:paraId="6B1AFAB4"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Пострадавшего необходимо направить в медицинское учреждение. Дальнейшее лечение должны проводить врачи.</w:t>
      </w:r>
    </w:p>
    <w:p w14:paraId="0510C022" w14:textId="77777777" w:rsidR="003A386B" w:rsidRPr="003A386B" w:rsidRDefault="003A386B" w:rsidP="003A386B">
      <w:pPr>
        <w:rPr>
          <w:rFonts w:ascii="Times New Roman" w:hAnsi="Times New Roman" w:cs="Times New Roman"/>
          <w:b/>
          <w:i/>
          <w:sz w:val="28"/>
          <w:szCs w:val="28"/>
        </w:rPr>
      </w:pPr>
      <w:r w:rsidRPr="003A386B">
        <w:rPr>
          <w:rFonts w:ascii="Times New Roman" w:hAnsi="Times New Roman" w:cs="Times New Roman"/>
          <w:b/>
          <w:i/>
          <w:sz w:val="28"/>
          <w:szCs w:val="28"/>
        </w:rPr>
        <w:t>Время безопасного пребывания человека в воде:</w:t>
      </w:r>
    </w:p>
    <w:p w14:paraId="6EA78BD3"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при температуре воды 5-150С - от 3,5 до 4,5 часов;</w:t>
      </w:r>
    </w:p>
    <w:p w14:paraId="2CAC15B0"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температура воды 2-30С оказывается смертельной для человека через 10-15 минут;</w:t>
      </w:r>
    </w:p>
    <w:p w14:paraId="60C8DA7A"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при температуре воды минус 20С - смерть может наступить через 5-8 минут.</w:t>
      </w:r>
    </w:p>
    <w:p w14:paraId="1472567C" w14:textId="77777777" w:rsid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 </w:t>
      </w:r>
    </w:p>
    <w:p w14:paraId="016C9690" w14:textId="77777777" w:rsidR="003A386B" w:rsidRDefault="003A386B" w:rsidP="003A386B">
      <w:pPr>
        <w:rPr>
          <w:rFonts w:ascii="Times New Roman" w:hAnsi="Times New Roman" w:cs="Times New Roman"/>
          <w:sz w:val="28"/>
          <w:szCs w:val="28"/>
        </w:rPr>
      </w:pPr>
    </w:p>
    <w:p w14:paraId="3E319EB0" w14:textId="63240AF4" w:rsidR="003A386B" w:rsidRDefault="003A386B" w:rsidP="003A386B">
      <w:pPr>
        <w:rPr>
          <w:rFonts w:ascii="Times New Roman" w:hAnsi="Times New Roman" w:cs="Times New Roman"/>
          <w:sz w:val="28"/>
          <w:szCs w:val="28"/>
        </w:rPr>
      </w:pPr>
    </w:p>
    <w:p w14:paraId="78C510F9" w14:textId="3B291499" w:rsidR="00825111" w:rsidRDefault="00825111" w:rsidP="003A386B">
      <w:pPr>
        <w:rPr>
          <w:rFonts w:ascii="Times New Roman" w:hAnsi="Times New Roman" w:cs="Times New Roman"/>
          <w:sz w:val="28"/>
          <w:szCs w:val="28"/>
        </w:rPr>
      </w:pPr>
    </w:p>
    <w:p w14:paraId="3207FA0A" w14:textId="77101DE8" w:rsidR="00825111" w:rsidRDefault="00825111" w:rsidP="003A386B">
      <w:pPr>
        <w:rPr>
          <w:rFonts w:ascii="Times New Roman" w:hAnsi="Times New Roman" w:cs="Times New Roman"/>
          <w:sz w:val="28"/>
          <w:szCs w:val="28"/>
        </w:rPr>
      </w:pPr>
    </w:p>
    <w:p w14:paraId="40584A0A" w14:textId="161D25BF" w:rsidR="00825111" w:rsidRDefault="00825111" w:rsidP="003A386B">
      <w:pPr>
        <w:rPr>
          <w:rFonts w:ascii="Times New Roman" w:hAnsi="Times New Roman" w:cs="Times New Roman"/>
          <w:sz w:val="28"/>
          <w:szCs w:val="28"/>
        </w:rPr>
      </w:pPr>
    </w:p>
    <w:p w14:paraId="773DC821" w14:textId="18339F97" w:rsidR="00825111" w:rsidRDefault="00825111" w:rsidP="003A386B">
      <w:pPr>
        <w:rPr>
          <w:rFonts w:ascii="Times New Roman" w:hAnsi="Times New Roman" w:cs="Times New Roman"/>
          <w:sz w:val="28"/>
          <w:szCs w:val="28"/>
        </w:rPr>
      </w:pPr>
    </w:p>
    <w:p w14:paraId="0F7E123D" w14:textId="728E7258" w:rsidR="00825111" w:rsidRDefault="00825111" w:rsidP="003A386B">
      <w:pPr>
        <w:rPr>
          <w:rFonts w:ascii="Times New Roman" w:hAnsi="Times New Roman" w:cs="Times New Roman"/>
          <w:sz w:val="28"/>
          <w:szCs w:val="28"/>
        </w:rPr>
      </w:pPr>
    </w:p>
    <w:p w14:paraId="5DC57F0C" w14:textId="7CA7CA8B" w:rsidR="00825111" w:rsidRDefault="00825111" w:rsidP="003A386B">
      <w:pPr>
        <w:rPr>
          <w:rFonts w:ascii="Times New Roman" w:hAnsi="Times New Roman" w:cs="Times New Roman"/>
          <w:sz w:val="28"/>
          <w:szCs w:val="28"/>
        </w:rPr>
      </w:pPr>
    </w:p>
    <w:p w14:paraId="4C1238DF" w14:textId="721C9EF2" w:rsidR="00825111" w:rsidRDefault="00825111" w:rsidP="003A386B">
      <w:pPr>
        <w:rPr>
          <w:rFonts w:ascii="Times New Roman" w:hAnsi="Times New Roman" w:cs="Times New Roman"/>
          <w:sz w:val="28"/>
          <w:szCs w:val="28"/>
        </w:rPr>
      </w:pPr>
    </w:p>
    <w:p w14:paraId="4F0AA53F" w14:textId="77777777" w:rsidR="00825111" w:rsidRDefault="00825111" w:rsidP="003A386B">
      <w:pPr>
        <w:rPr>
          <w:rFonts w:ascii="Times New Roman" w:hAnsi="Times New Roman" w:cs="Times New Roman"/>
          <w:sz w:val="28"/>
          <w:szCs w:val="28"/>
        </w:rPr>
      </w:pPr>
      <w:bookmarkStart w:id="0" w:name="_GoBack"/>
      <w:bookmarkEnd w:id="0"/>
    </w:p>
    <w:p w14:paraId="10A1A314" w14:textId="77777777" w:rsidR="003A386B" w:rsidRPr="003A386B" w:rsidRDefault="003A386B" w:rsidP="003A386B">
      <w:pPr>
        <w:rPr>
          <w:rFonts w:ascii="Times New Roman" w:hAnsi="Times New Roman" w:cs="Times New Roman"/>
          <w:sz w:val="28"/>
          <w:szCs w:val="28"/>
        </w:rPr>
      </w:pPr>
    </w:p>
    <w:p w14:paraId="23F9E147" w14:textId="77777777" w:rsidR="003A386B" w:rsidRPr="003A386B" w:rsidRDefault="003A386B" w:rsidP="003A386B">
      <w:pPr>
        <w:jc w:val="center"/>
        <w:rPr>
          <w:rFonts w:ascii="Times New Roman" w:hAnsi="Times New Roman" w:cs="Times New Roman"/>
          <w:b/>
          <w:i/>
          <w:sz w:val="36"/>
          <w:szCs w:val="36"/>
          <w:u w:val="single"/>
        </w:rPr>
      </w:pPr>
      <w:r w:rsidRPr="003A386B">
        <w:rPr>
          <w:rFonts w:ascii="Times New Roman" w:hAnsi="Times New Roman" w:cs="Times New Roman"/>
          <w:b/>
          <w:i/>
          <w:sz w:val="36"/>
          <w:szCs w:val="36"/>
          <w:u w:val="single"/>
        </w:rPr>
        <w:lastRenderedPageBreak/>
        <w:t>Уважаемые взрослые и дети!</w:t>
      </w:r>
    </w:p>
    <w:p w14:paraId="44441E4F" w14:textId="77777777" w:rsidR="003A386B" w:rsidRPr="003A386B" w:rsidRDefault="003A386B" w:rsidP="003A386B">
      <w:pPr>
        <w:jc w:val="center"/>
        <w:rPr>
          <w:rFonts w:ascii="Times New Roman" w:hAnsi="Times New Roman" w:cs="Times New Roman"/>
          <w:b/>
          <w:i/>
          <w:sz w:val="36"/>
          <w:szCs w:val="36"/>
          <w:u w:val="single"/>
        </w:rPr>
      </w:pPr>
      <w:r w:rsidRPr="003A386B">
        <w:rPr>
          <w:rFonts w:ascii="Times New Roman" w:hAnsi="Times New Roman" w:cs="Times New Roman"/>
          <w:b/>
          <w:i/>
          <w:sz w:val="36"/>
          <w:szCs w:val="36"/>
          <w:u w:val="single"/>
        </w:rPr>
        <w:t>Во избежание трагических случаев:</w:t>
      </w:r>
    </w:p>
    <w:p w14:paraId="044B9B6A"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1. Коллективные выезды на лед для отдыха и рыбалки необходимо согласовывать с подразделениями водно-спасательной службы.</w:t>
      </w:r>
    </w:p>
    <w:p w14:paraId="6395D56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2. Руководителям организаций необходимо назначить своим приказом ответственных за обеспечение порядка в пути следования и на водоемах.</w:t>
      </w:r>
    </w:p>
    <w:p w14:paraId="0628841F"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3. Ответственные лица должны пройти инструктаж в подразделениях водно-спасательной службы.</w:t>
      </w:r>
    </w:p>
    <w:p w14:paraId="5B615979"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4. Соблюдайте элементарные правила безопасности на льду, помните, безопасным лед считается при толщине не менее 12 см.</w:t>
      </w:r>
    </w:p>
    <w:p w14:paraId="40B26A59"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Запрещается ходить по льду под мостами, рядом с любыми водными сооружениями, в местах впадения в водоем ручьев и рек.</w:t>
      </w:r>
    </w:p>
    <w:p w14:paraId="17A6A7AF"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Родители, не оставляйте детей без присмотра! Будьте внимательны к окружающим!</w:t>
      </w:r>
    </w:p>
    <w:p w14:paraId="6F7BA5C2"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Если вы стали свидетелем происшествия, немедленно сообщите</w:t>
      </w:r>
    </w:p>
    <w:p w14:paraId="759304BA" w14:textId="77777777" w:rsidR="003A386B" w:rsidRPr="003A386B" w:rsidRDefault="003A386B" w:rsidP="003A386B">
      <w:pPr>
        <w:rPr>
          <w:rFonts w:ascii="Times New Roman" w:hAnsi="Times New Roman" w:cs="Times New Roman"/>
          <w:sz w:val="28"/>
          <w:szCs w:val="28"/>
        </w:rPr>
      </w:pPr>
      <w:r>
        <w:rPr>
          <w:rFonts w:ascii="Times New Roman" w:hAnsi="Times New Roman" w:cs="Times New Roman"/>
          <w:sz w:val="28"/>
          <w:szCs w:val="28"/>
        </w:rPr>
        <w:t>об этом по телефону 112</w:t>
      </w:r>
      <w:r w:rsidRPr="003A386B">
        <w:rPr>
          <w:rFonts w:ascii="Times New Roman" w:hAnsi="Times New Roman" w:cs="Times New Roman"/>
          <w:sz w:val="28"/>
          <w:szCs w:val="28"/>
        </w:rPr>
        <w:t>.</w:t>
      </w:r>
    </w:p>
    <w:p w14:paraId="24293A26"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По возможности окажите пострадавшему первую помощь и ждите прибытия спасателей.</w:t>
      </w:r>
    </w:p>
    <w:p w14:paraId="5CA890E8" w14:textId="77777777" w:rsidR="003A386B" w:rsidRPr="003A386B" w:rsidRDefault="003A386B" w:rsidP="003A386B">
      <w:pPr>
        <w:rPr>
          <w:rFonts w:ascii="Times New Roman" w:hAnsi="Times New Roman" w:cs="Times New Roman"/>
          <w:sz w:val="28"/>
          <w:szCs w:val="28"/>
        </w:rPr>
      </w:pPr>
      <w:r w:rsidRPr="003A386B">
        <w:rPr>
          <w:rFonts w:ascii="Times New Roman" w:hAnsi="Times New Roman" w:cs="Times New Roman"/>
          <w:sz w:val="28"/>
          <w:szCs w:val="28"/>
        </w:rPr>
        <w:t>Будьте внимательны к себе, своему здоровью, ведь сэкономленные пять минут не смогут заменить Вам всю жизнь!</w:t>
      </w:r>
    </w:p>
    <w:p w14:paraId="49CBEA99" w14:textId="77777777" w:rsidR="00DD274A" w:rsidRPr="003A386B" w:rsidRDefault="00DD274A">
      <w:pPr>
        <w:rPr>
          <w:rFonts w:ascii="Times New Roman" w:hAnsi="Times New Roman" w:cs="Times New Roman"/>
          <w:sz w:val="28"/>
          <w:szCs w:val="28"/>
        </w:rPr>
      </w:pPr>
    </w:p>
    <w:sectPr w:rsidR="00DD274A" w:rsidRPr="003A386B" w:rsidSect="00825111">
      <w:pgSz w:w="11906" w:h="16838"/>
      <w:pgMar w:top="1134" w:right="850" w:bottom="1134" w:left="1701"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22"/>
    <w:rsid w:val="002A04EE"/>
    <w:rsid w:val="003A386B"/>
    <w:rsid w:val="005C7A22"/>
    <w:rsid w:val="00825111"/>
    <w:rsid w:val="00BC6FE8"/>
    <w:rsid w:val="00DD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41A6"/>
  <w15:chartTrackingRefBased/>
  <w15:docId w15:val="{8A1F648E-D0FE-41BA-8AAA-77C843DC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9890">
      <w:bodyDiv w:val="1"/>
      <w:marLeft w:val="0"/>
      <w:marRight w:val="0"/>
      <w:marTop w:val="0"/>
      <w:marBottom w:val="0"/>
      <w:divBdr>
        <w:top w:val="none" w:sz="0" w:space="0" w:color="auto"/>
        <w:left w:val="none" w:sz="0" w:space="0" w:color="auto"/>
        <w:bottom w:val="none" w:sz="0" w:space="0" w:color="auto"/>
        <w:right w:val="none" w:sz="0" w:space="0" w:color="auto"/>
      </w:divBdr>
      <w:divsChild>
        <w:div w:id="2070692356">
          <w:marLeft w:val="0"/>
          <w:marRight w:val="0"/>
          <w:marTop w:val="0"/>
          <w:marBottom w:val="0"/>
          <w:divBdr>
            <w:top w:val="none" w:sz="0" w:space="0" w:color="auto"/>
            <w:left w:val="none" w:sz="0" w:space="0" w:color="auto"/>
            <w:bottom w:val="none" w:sz="0" w:space="0" w:color="auto"/>
            <w:right w:val="none" w:sz="0" w:space="0" w:color="auto"/>
          </w:divBdr>
          <w:divsChild>
            <w:div w:id="760489700">
              <w:marLeft w:val="0"/>
              <w:marRight w:val="0"/>
              <w:marTop w:val="0"/>
              <w:marBottom w:val="0"/>
              <w:divBdr>
                <w:top w:val="none" w:sz="0" w:space="0" w:color="auto"/>
                <w:left w:val="none" w:sz="0" w:space="0" w:color="auto"/>
                <w:bottom w:val="none" w:sz="0" w:space="0" w:color="auto"/>
                <w:right w:val="none" w:sz="0" w:space="0" w:color="auto"/>
              </w:divBdr>
              <w:divsChild>
                <w:div w:id="49228143">
                  <w:marLeft w:val="0"/>
                  <w:marRight w:val="0"/>
                  <w:marTop w:val="0"/>
                  <w:marBottom w:val="0"/>
                  <w:divBdr>
                    <w:top w:val="none" w:sz="0" w:space="0" w:color="auto"/>
                    <w:left w:val="none" w:sz="0" w:space="0" w:color="auto"/>
                    <w:bottom w:val="none" w:sz="0" w:space="0" w:color="auto"/>
                    <w:right w:val="none" w:sz="0" w:space="0" w:color="auto"/>
                  </w:divBdr>
                  <w:divsChild>
                    <w:div w:id="539171919">
                      <w:marLeft w:val="0"/>
                      <w:marRight w:val="0"/>
                      <w:marTop w:val="0"/>
                      <w:marBottom w:val="0"/>
                      <w:divBdr>
                        <w:top w:val="none" w:sz="0" w:space="0" w:color="auto"/>
                        <w:left w:val="none" w:sz="0" w:space="0" w:color="auto"/>
                        <w:bottom w:val="none" w:sz="0" w:space="0" w:color="auto"/>
                        <w:right w:val="none" w:sz="0" w:space="0" w:color="auto"/>
                      </w:divBdr>
                      <w:divsChild>
                        <w:div w:id="1481921319">
                          <w:marLeft w:val="0"/>
                          <w:marRight w:val="0"/>
                          <w:marTop w:val="0"/>
                          <w:marBottom w:val="0"/>
                          <w:divBdr>
                            <w:top w:val="none" w:sz="0" w:space="0" w:color="auto"/>
                            <w:left w:val="none" w:sz="0" w:space="0" w:color="auto"/>
                            <w:bottom w:val="none" w:sz="0" w:space="0" w:color="auto"/>
                            <w:right w:val="none" w:sz="0" w:space="0" w:color="auto"/>
                          </w:divBdr>
                          <w:divsChild>
                            <w:div w:id="538510572">
                              <w:marLeft w:val="0"/>
                              <w:marRight w:val="0"/>
                              <w:marTop w:val="0"/>
                              <w:marBottom w:val="300"/>
                              <w:divBdr>
                                <w:top w:val="none" w:sz="0" w:space="0" w:color="auto"/>
                                <w:left w:val="none" w:sz="0" w:space="0" w:color="auto"/>
                                <w:bottom w:val="none" w:sz="0" w:space="0" w:color="auto"/>
                                <w:right w:val="none" w:sz="0" w:space="0" w:color="auto"/>
                              </w:divBdr>
                              <w:divsChild>
                                <w:div w:id="641888842">
                                  <w:marLeft w:val="0"/>
                                  <w:marRight w:val="0"/>
                                  <w:marTop w:val="0"/>
                                  <w:marBottom w:val="0"/>
                                  <w:divBdr>
                                    <w:top w:val="none" w:sz="0" w:space="0" w:color="auto"/>
                                    <w:left w:val="none" w:sz="0" w:space="0" w:color="auto"/>
                                    <w:bottom w:val="none" w:sz="0" w:space="0" w:color="auto"/>
                                    <w:right w:val="none" w:sz="0" w:space="0" w:color="auto"/>
                                  </w:divBdr>
                                  <w:divsChild>
                                    <w:div w:id="372384571">
                                      <w:marLeft w:val="0"/>
                                      <w:marRight w:val="0"/>
                                      <w:marTop w:val="0"/>
                                      <w:marBottom w:val="0"/>
                                      <w:divBdr>
                                        <w:top w:val="none" w:sz="0" w:space="0" w:color="auto"/>
                                        <w:left w:val="none" w:sz="0" w:space="0" w:color="auto"/>
                                        <w:bottom w:val="none" w:sz="0" w:space="0" w:color="auto"/>
                                        <w:right w:val="none" w:sz="0" w:space="0" w:color="auto"/>
                                      </w:divBdr>
                                      <w:divsChild>
                                        <w:div w:id="563879538">
                                          <w:marLeft w:val="0"/>
                                          <w:marRight w:val="0"/>
                                          <w:marTop w:val="0"/>
                                          <w:marBottom w:val="0"/>
                                          <w:divBdr>
                                            <w:top w:val="none" w:sz="0" w:space="0" w:color="auto"/>
                                            <w:left w:val="none" w:sz="0" w:space="0" w:color="auto"/>
                                            <w:bottom w:val="none" w:sz="0" w:space="0" w:color="auto"/>
                                            <w:right w:val="none" w:sz="0" w:space="0" w:color="auto"/>
                                          </w:divBdr>
                                          <w:divsChild>
                                            <w:div w:id="1300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Lenovo</cp:lastModifiedBy>
  <cp:revision>4</cp:revision>
  <dcterms:created xsi:type="dcterms:W3CDTF">2018-11-16T10:02:00Z</dcterms:created>
  <dcterms:modified xsi:type="dcterms:W3CDTF">2019-12-17T19:53:00Z</dcterms:modified>
</cp:coreProperties>
</file>