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BA" w:rsidRDefault="001531BA" w:rsidP="008F74DE">
      <w:pPr>
        <w:shd w:val="clear" w:color="auto" w:fill="FFFFFF"/>
        <w:spacing w:before="300" w:after="24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FF99CC"/>
          <w:sz w:val="36"/>
          <w:szCs w:val="24"/>
          <w:lang w:eastAsia="ru-RU"/>
        </w:rPr>
      </w:pPr>
    </w:p>
    <w:p w:rsidR="001531BA" w:rsidRDefault="001531BA" w:rsidP="008F74DE">
      <w:pPr>
        <w:shd w:val="clear" w:color="auto" w:fill="FFFFFF"/>
        <w:spacing w:before="300" w:after="24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FF99CC"/>
          <w:sz w:val="36"/>
          <w:szCs w:val="24"/>
          <w:lang w:eastAsia="ru-RU"/>
        </w:rPr>
      </w:pPr>
    </w:p>
    <w:p w:rsidR="001531BA" w:rsidRDefault="001531BA" w:rsidP="008F74DE">
      <w:pPr>
        <w:shd w:val="clear" w:color="auto" w:fill="FFFFFF"/>
        <w:spacing w:before="300" w:after="24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FF99CC"/>
          <w:sz w:val="36"/>
          <w:szCs w:val="24"/>
          <w:lang w:eastAsia="ru-RU"/>
        </w:rPr>
      </w:pPr>
    </w:p>
    <w:p w:rsidR="001531BA" w:rsidRDefault="001531BA" w:rsidP="008F74DE">
      <w:pPr>
        <w:shd w:val="clear" w:color="auto" w:fill="FFFFFF"/>
        <w:spacing w:before="300" w:after="24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FF99CC"/>
          <w:sz w:val="36"/>
          <w:szCs w:val="24"/>
          <w:lang w:eastAsia="ru-RU"/>
        </w:rPr>
      </w:pPr>
    </w:p>
    <w:p w:rsidR="001531BA" w:rsidRPr="001A361D" w:rsidRDefault="001A361D" w:rsidP="001A361D">
      <w:pPr>
        <w:shd w:val="clear" w:color="auto" w:fill="FFFFFF"/>
        <w:spacing w:before="300" w:after="24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 w:themeColor="text1"/>
          <w:sz w:val="56"/>
          <w:szCs w:val="24"/>
          <w:lang w:eastAsia="ru-RU"/>
        </w:rPr>
      </w:pPr>
      <w:r w:rsidRPr="001A361D">
        <w:rPr>
          <w:rFonts w:ascii="Arial" w:eastAsia="Times New Roman" w:hAnsi="Arial" w:cs="Arial"/>
          <w:b/>
          <w:bCs/>
          <w:i/>
          <w:iCs/>
          <w:color w:val="000000" w:themeColor="text1"/>
          <w:sz w:val="56"/>
          <w:szCs w:val="24"/>
          <w:lang w:eastAsia="ru-RU"/>
        </w:rPr>
        <w:t>Консультация</w:t>
      </w:r>
    </w:p>
    <w:p w:rsidR="008F74DE" w:rsidRPr="008F74DE" w:rsidRDefault="001A361D" w:rsidP="001531BA">
      <w:pPr>
        <w:shd w:val="clear" w:color="auto" w:fill="FFFFFF"/>
        <w:spacing w:before="300" w:after="240" w:line="360" w:lineRule="auto"/>
        <w:jc w:val="center"/>
        <w:outlineLvl w:val="1"/>
        <w:rPr>
          <w:rFonts w:ascii="Helvetica" w:eastAsia="Times New Roman" w:hAnsi="Helvetica" w:cs="Helvetica"/>
          <w:i/>
          <w:iCs/>
          <w:color w:val="000000" w:themeColor="text1"/>
          <w:sz w:val="56"/>
          <w:szCs w:val="3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sz w:val="52"/>
          <w:szCs w:val="24"/>
          <w:lang w:eastAsia="ru-RU"/>
        </w:rPr>
        <w:t>«</w:t>
      </w:r>
      <w:r w:rsidR="008F74DE" w:rsidRPr="008F74DE">
        <w:rPr>
          <w:rFonts w:ascii="Arial" w:eastAsia="Times New Roman" w:hAnsi="Arial" w:cs="Arial"/>
          <w:b/>
          <w:bCs/>
          <w:i/>
          <w:iCs/>
          <w:color w:val="000000" w:themeColor="text1"/>
          <w:sz w:val="52"/>
          <w:szCs w:val="24"/>
          <w:lang w:eastAsia="ru-RU"/>
        </w:rPr>
        <w:t>Сенсорное развитие детей раннего возраста (2-3 года)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52"/>
          <w:szCs w:val="24"/>
          <w:lang w:eastAsia="ru-RU"/>
        </w:rPr>
        <w:t>»</w:t>
      </w: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Pr="001531BA" w:rsidRDefault="001531BA" w:rsidP="001531BA">
      <w:pPr>
        <w:shd w:val="clear" w:color="auto" w:fill="FFFFFF"/>
        <w:spacing w:after="240" w:line="240" w:lineRule="auto"/>
        <w:ind w:firstLine="150"/>
        <w:jc w:val="right"/>
        <w:rPr>
          <w:rFonts w:ascii="Arial" w:eastAsia="Times New Roman" w:hAnsi="Arial" w:cs="Arial"/>
          <w:b/>
          <w:color w:val="000000" w:themeColor="text1"/>
          <w:sz w:val="28"/>
          <w:szCs w:val="20"/>
          <w:lang w:eastAsia="ru-RU"/>
        </w:rPr>
      </w:pPr>
      <w:r w:rsidRPr="001531B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>Вос</w:t>
      </w:r>
      <w:r w:rsidRPr="001531BA">
        <w:rPr>
          <w:rFonts w:ascii="Arial" w:eastAsia="Times New Roman" w:hAnsi="Arial" w:cs="Arial"/>
          <w:b/>
          <w:color w:val="000000" w:themeColor="text1"/>
          <w:sz w:val="28"/>
          <w:szCs w:val="20"/>
          <w:lang w:eastAsia="ru-RU"/>
        </w:rPr>
        <w:t xml:space="preserve">питатель: </w:t>
      </w:r>
      <w:proofErr w:type="spellStart"/>
      <w:r w:rsidRPr="001531BA">
        <w:rPr>
          <w:rFonts w:ascii="Arial" w:eastAsia="Times New Roman" w:hAnsi="Arial" w:cs="Arial"/>
          <w:b/>
          <w:color w:val="000000" w:themeColor="text1"/>
          <w:sz w:val="28"/>
          <w:szCs w:val="20"/>
          <w:lang w:eastAsia="ru-RU"/>
        </w:rPr>
        <w:t>Коломоец</w:t>
      </w:r>
      <w:proofErr w:type="spellEnd"/>
      <w:r w:rsidRPr="001531BA">
        <w:rPr>
          <w:rFonts w:ascii="Arial" w:eastAsia="Times New Roman" w:hAnsi="Arial" w:cs="Arial"/>
          <w:b/>
          <w:color w:val="000000" w:themeColor="text1"/>
          <w:sz w:val="28"/>
          <w:szCs w:val="20"/>
          <w:lang w:eastAsia="ru-RU"/>
        </w:rPr>
        <w:t xml:space="preserve"> Н.В.</w:t>
      </w: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531BA" w:rsidRDefault="001531BA" w:rsidP="008F74DE">
      <w:pPr>
        <w:shd w:val="clear" w:color="auto" w:fill="FFFFFF"/>
        <w:spacing w:after="240" w:line="240" w:lineRule="auto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</w:p>
    <w:p w:rsidR="001A361D" w:rsidRDefault="001A361D" w:rsidP="001A361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0"/>
          <w:lang w:eastAsia="ru-RU"/>
        </w:rPr>
        <w:lastRenderedPageBreak/>
        <w:t xml:space="preserve">   </w:t>
      </w:r>
      <w:r w:rsidR="008F74DE"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Сенсорное развитие является частью общего развития </w:t>
      </w:r>
      <w:r w:rsid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малыша, основой формирования его умений и навыков.</w:t>
      </w:r>
      <w:r w:rsidR="008F74DE"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По сути, это развитие восприятия ребенка и формирование знаний о форме и цвете предметов, их величине, запахе и вкусе, положении в пространстве.</w:t>
      </w: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 xml:space="preserve">       </w:t>
      </w:r>
    </w:p>
    <w:p w:rsidR="008F74DE" w:rsidRPr="008F74DE" w:rsidRDefault="008F74DE" w:rsidP="001A361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Готовность ребенка к школе во многом зависит именно от сенсорного развития, самым благоприятным период для которого является дошкольный возраст. </w:t>
      </w:r>
    </w:p>
    <w:p w:rsidR="008F74DE" w:rsidRPr="008F74DE" w:rsidRDefault="008F74DE" w:rsidP="001531BA">
      <w:pPr>
        <w:shd w:val="clear" w:color="auto" w:fill="FFFFFF"/>
        <w:spacing w:before="240" w:after="0"/>
        <w:ind w:firstLine="150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В два года у малыша доминирующим направлением сенсорного развития служит восприятие предметов. Знакомство с ними и их свойствами формирует у ребенка образы их восприятия. В два года у ребенка закрепляется восприятие величины предмета. Он может показать, какой мячик большой, а какой маленький. Восприятие у детей становится осмысленным, потому что они уже умеют сопоставлять. Дети ориентируются по форме предметов. Так, предметы круглой формы — это мячики и шарики.</w:t>
      </w:r>
    </w:p>
    <w:p w:rsidR="008F74DE" w:rsidRPr="008F74DE" w:rsidRDefault="008F74DE" w:rsidP="001531BA">
      <w:pPr>
        <w:shd w:val="clear" w:color="auto" w:fill="FFFFFF"/>
        <w:spacing w:before="240" w:after="0"/>
        <w:ind w:firstLine="150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В 2-3 года ребенок учится сравнивать свойства предметов, выполняя с ними определенные действия. И яркий тому пример — собирание пирамидки, когда дитя учится нанизывать на палочку внизу большие колечки, а затем переходить к </w:t>
      </w:r>
      <w:proofErr w:type="gramStart"/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меньшим</w:t>
      </w:r>
      <w:proofErr w:type="gramEnd"/>
      <w:r w:rsidR="00026A62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. </w:t>
      </w: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Задача родителей и педагогов на этом возрастном этапе заключается в формировании у ребенка сенсорных эталонов. Так, в форме это круг и квадрат, в цвете — это выделение основных</w:t>
      </w:r>
      <w:r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цветов</w:t>
      </w:r>
      <w:r w:rsidR="00026A62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, в величине</w:t>
      </w: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— большой и маленький размер, в звуках — тихо и громко, в тактильных ощущениях — мягко и твердо.</w:t>
      </w:r>
    </w:p>
    <w:p w:rsidR="008F74DE" w:rsidRDefault="008F74DE" w:rsidP="001531BA">
      <w:pPr>
        <w:shd w:val="clear" w:color="auto" w:fill="FFFFFF"/>
        <w:spacing w:before="240" w:after="0"/>
        <w:ind w:firstLine="150"/>
        <w:jc w:val="both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И родители</w:t>
      </w: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должны побуждать малыша к активности, желанию обследовать и действовать с предметами, называя их характеристики. Такое обучение происходит в процессе </w:t>
      </w:r>
      <w:proofErr w:type="gramStart"/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дидактических</w:t>
      </w:r>
      <w:proofErr w:type="gramEnd"/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. Самыми удобными для развития </w:t>
      </w:r>
      <w:proofErr w:type="spellStart"/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сенсорики</w:t>
      </w:r>
      <w:proofErr w:type="spellEnd"/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детей 2-3 лет являются деревянные игрушки. Они удобны в выполнении действий и в манипулировании.  </w:t>
      </w:r>
    </w:p>
    <w:p w:rsidR="008F74DE" w:rsidRPr="008F74DE" w:rsidRDefault="008F74DE" w:rsidP="001531BA">
      <w:pPr>
        <w:shd w:val="clear" w:color="auto" w:fill="FFFFFF"/>
        <w:spacing w:before="240" w:after="0"/>
        <w:ind w:firstLine="150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В повседневной жизни, в быту и на улице родители должны регулярно формировать у детей знания о цвете и форме. Так, домик всегда большой, снег белый, снеговик круглый. Формирование сенсорных эталонов в быту дает возможность накапливать базу сенсорного восприятия ребенка.</w:t>
      </w:r>
    </w:p>
    <w:p w:rsidR="008F74DE" w:rsidRPr="008F74DE" w:rsidRDefault="008F74DE" w:rsidP="001531BA">
      <w:pPr>
        <w:shd w:val="clear" w:color="auto" w:fill="FFFFFF"/>
        <w:spacing w:before="240" w:after="0"/>
        <w:ind w:firstLine="150"/>
        <w:jc w:val="both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lastRenderedPageBreak/>
        <w:t>Детям третьего года жизни характерен ускоренный темп сенсорного развития. Это проявляется стремлением следовать образцу, который задается взрослым. Совершенствуется координация движений руки, моторика пальцев ребенка, что позволяет справляться с мозаикой, рисованием, строительными наборами. Поэтому взрослым следует создавать оптимальные условия для накопления представлений о цвете и величине, форме и фактуре, удалённости предметов.  </w:t>
      </w:r>
      <w:r w:rsidR="001531BA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Б</w:t>
      </w: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ольшое</w:t>
      </w:r>
      <w:r w:rsidR="001531BA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значение для сенсорного развития</w:t>
      </w:r>
      <w:r w:rsidRPr="008F74DE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имеет продуктивная деятельность ребенка. </w:t>
      </w:r>
    </w:p>
    <w:p w:rsidR="00230BEB" w:rsidRDefault="00230BEB" w:rsidP="00230BEB">
      <w:pPr>
        <w:spacing w:after="0"/>
        <w:rPr>
          <w:sz w:val="32"/>
        </w:rPr>
      </w:pPr>
    </w:p>
    <w:p w:rsidR="00230BEB" w:rsidRDefault="00230BEB" w:rsidP="00230BEB">
      <w:pPr>
        <w:spacing w:after="0"/>
        <w:rPr>
          <w:sz w:val="32"/>
        </w:rPr>
      </w:pPr>
      <w:r>
        <w:rPr>
          <w:sz w:val="32"/>
        </w:rPr>
        <w:t xml:space="preserve">          </w:t>
      </w:r>
      <w:r w:rsidRPr="00230BEB">
        <w:rPr>
          <w:sz w:val="32"/>
        </w:rPr>
        <w:t>К ТРЕМ ГОДАМ РЕБЕНКУ МОЖ</w:t>
      </w:r>
      <w:r>
        <w:rPr>
          <w:sz w:val="32"/>
        </w:rPr>
        <w:t>ЕТ.</w:t>
      </w:r>
    </w:p>
    <w:p w:rsidR="00230BEB" w:rsidRPr="00230BEB" w:rsidRDefault="00230BEB" w:rsidP="00230BEB">
      <w:pPr>
        <w:spacing w:after="0"/>
        <w:rPr>
          <w:sz w:val="32"/>
        </w:rPr>
      </w:pPr>
      <w:r w:rsidRPr="00230BEB">
        <w:rPr>
          <w:sz w:val="32"/>
        </w:rPr>
        <w:t xml:space="preserve"> Правильно называет четыре основных цвета и несколько оттенков цветов;</w:t>
      </w:r>
    </w:p>
    <w:p w:rsidR="00230BEB" w:rsidRPr="00230BEB" w:rsidRDefault="00230BEB" w:rsidP="00230BEB">
      <w:pPr>
        <w:spacing w:after="0"/>
        <w:rPr>
          <w:sz w:val="32"/>
        </w:rPr>
      </w:pPr>
      <w:r w:rsidRPr="00230BEB">
        <w:rPr>
          <w:sz w:val="32"/>
        </w:rPr>
        <w:t>•</w:t>
      </w:r>
      <w:r w:rsidRPr="00230BEB">
        <w:rPr>
          <w:sz w:val="32"/>
        </w:rPr>
        <w:tab/>
        <w:t xml:space="preserve">Находит по образцу и </w:t>
      </w:r>
      <w:r>
        <w:rPr>
          <w:sz w:val="32"/>
        </w:rPr>
        <w:t>просьбе взрослого</w:t>
      </w:r>
      <w:r w:rsidRPr="00230BEB">
        <w:rPr>
          <w:sz w:val="32"/>
        </w:rPr>
        <w:t xml:space="preserve"> предмет нужного цвета;</w:t>
      </w:r>
    </w:p>
    <w:p w:rsidR="00230BEB" w:rsidRPr="00230BEB" w:rsidRDefault="00230BEB" w:rsidP="00230BEB">
      <w:pPr>
        <w:spacing w:after="0"/>
        <w:rPr>
          <w:sz w:val="32"/>
        </w:rPr>
      </w:pPr>
      <w:r w:rsidRPr="00230BEB">
        <w:rPr>
          <w:sz w:val="32"/>
        </w:rPr>
        <w:t>•</w:t>
      </w:r>
      <w:r w:rsidRPr="00230BEB">
        <w:rPr>
          <w:sz w:val="32"/>
        </w:rPr>
        <w:tab/>
        <w:t>Без труда может подобрать геометрические фигуры к заданному образцу;</w:t>
      </w:r>
    </w:p>
    <w:p w:rsidR="00230BEB" w:rsidRPr="00230BEB" w:rsidRDefault="00230BEB" w:rsidP="00230BEB">
      <w:pPr>
        <w:spacing w:after="0"/>
        <w:rPr>
          <w:sz w:val="32"/>
        </w:rPr>
      </w:pPr>
      <w:r w:rsidRPr="00230BEB">
        <w:rPr>
          <w:sz w:val="32"/>
        </w:rPr>
        <w:t>•</w:t>
      </w:r>
      <w:r w:rsidRPr="00230BEB">
        <w:rPr>
          <w:sz w:val="32"/>
        </w:rPr>
        <w:tab/>
        <w:t>Знает и называет геометрические фигуры;</w:t>
      </w:r>
    </w:p>
    <w:p w:rsidR="00230BEB" w:rsidRPr="00230BEB" w:rsidRDefault="00230BEB" w:rsidP="00230BEB">
      <w:pPr>
        <w:spacing w:after="0"/>
        <w:rPr>
          <w:sz w:val="32"/>
        </w:rPr>
      </w:pPr>
      <w:r w:rsidRPr="00230BEB">
        <w:rPr>
          <w:sz w:val="32"/>
        </w:rPr>
        <w:t>•</w:t>
      </w:r>
      <w:r w:rsidRPr="00230BEB">
        <w:rPr>
          <w:sz w:val="32"/>
        </w:rPr>
        <w:tab/>
        <w:t xml:space="preserve">При выборе предметов для игры </w:t>
      </w:r>
      <w:proofErr w:type="gramStart"/>
      <w:r w:rsidRPr="00230BEB">
        <w:rPr>
          <w:sz w:val="32"/>
        </w:rPr>
        <w:t>может</w:t>
      </w:r>
      <w:proofErr w:type="gramEnd"/>
      <w:r w:rsidRPr="00230BEB">
        <w:rPr>
          <w:sz w:val="32"/>
        </w:rPr>
        <w:t xml:space="preserve"> ориентируется на несколько свойств: цвет, размер и форму:</w:t>
      </w:r>
    </w:p>
    <w:p w:rsidR="00230BEB" w:rsidRPr="00230BEB" w:rsidRDefault="00230BEB" w:rsidP="00230BEB">
      <w:pPr>
        <w:spacing w:after="0"/>
        <w:rPr>
          <w:sz w:val="32"/>
        </w:rPr>
      </w:pPr>
      <w:r w:rsidRPr="00230BEB">
        <w:rPr>
          <w:sz w:val="32"/>
        </w:rPr>
        <w:t>•</w:t>
      </w:r>
      <w:r w:rsidRPr="00230BEB">
        <w:rPr>
          <w:sz w:val="32"/>
        </w:rPr>
        <w:tab/>
        <w:t>Последовательно собирает матрешку из 4-6 частей;</w:t>
      </w:r>
    </w:p>
    <w:p w:rsidR="00230BEB" w:rsidRPr="00230BEB" w:rsidRDefault="00230BEB" w:rsidP="00230BEB">
      <w:pPr>
        <w:spacing w:after="0"/>
        <w:rPr>
          <w:sz w:val="32"/>
        </w:rPr>
      </w:pPr>
      <w:r w:rsidRPr="00230BEB">
        <w:rPr>
          <w:sz w:val="32"/>
        </w:rPr>
        <w:t>•</w:t>
      </w:r>
      <w:r w:rsidRPr="00230BEB">
        <w:rPr>
          <w:sz w:val="32"/>
        </w:rPr>
        <w:tab/>
        <w:t>Может собрать пирамидку из 8-10 колечек;</w:t>
      </w:r>
    </w:p>
    <w:p w:rsidR="00230BEB" w:rsidRPr="00230BEB" w:rsidRDefault="00230BEB" w:rsidP="00230BEB">
      <w:pPr>
        <w:spacing w:after="0"/>
        <w:rPr>
          <w:sz w:val="32"/>
        </w:rPr>
      </w:pPr>
      <w:r w:rsidRPr="00230BEB">
        <w:rPr>
          <w:sz w:val="32"/>
        </w:rPr>
        <w:t>•</w:t>
      </w:r>
      <w:r w:rsidRPr="00230BEB">
        <w:rPr>
          <w:sz w:val="32"/>
        </w:rPr>
        <w:tab/>
        <w:t>Называет предметы по величине: большой, средний, маленький;</w:t>
      </w:r>
    </w:p>
    <w:p w:rsidR="00230BEB" w:rsidRPr="00230BEB" w:rsidRDefault="00230BEB" w:rsidP="00230BEB">
      <w:pPr>
        <w:spacing w:after="0"/>
        <w:rPr>
          <w:sz w:val="32"/>
        </w:rPr>
      </w:pPr>
      <w:r w:rsidRPr="00230BEB">
        <w:rPr>
          <w:sz w:val="32"/>
        </w:rPr>
        <w:t>•</w:t>
      </w:r>
      <w:r w:rsidRPr="00230BEB">
        <w:rPr>
          <w:sz w:val="32"/>
        </w:rPr>
        <w:tab/>
        <w:t xml:space="preserve">Называет фактуру предмета: </w:t>
      </w:r>
      <w:r w:rsidR="000D0754">
        <w:rPr>
          <w:sz w:val="32"/>
        </w:rPr>
        <w:t>твё</w:t>
      </w:r>
      <w:bookmarkStart w:id="0" w:name="_GoBack"/>
      <w:bookmarkEnd w:id="0"/>
      <w:r w:rsidRPr="00230BEB">
        <w:rPr>
          <w:sz w:val="32"/>
        </w:rPr>
        <w:t>рдый, мягкий, шершавый, гладкий;</w:t>
      </w:r>
    </w:p>
    <w:p w:rsidR="00D0161E" w:rsidRPr="008F74DE" w:rsidRDefault="00230BEB" w:rsidP="00230BEB">
      <w:pPr>
        <w:spacing w:after="0"/>
        <w:rPr>
          <w:sz w:val="32"/>
        </w:rPr>
      </w:pPr>
      <w:r w:rsidRPr="00230BEB">
        <w:rPr>
          <w:sz w:val="32"/>
        </w:rPr>
        <w:t>•</w:t>
      </w:r>
      <w:r w:rsidRPr="00230BEB">
        <w:rPr>
          <w:sz w:val="32"/>
        </w:rPr>
        <w:tab/>
        <w:t>Собирает башенки по образцу.</w:t>
      </w:r>
    </w:p>
    <w:sectPr w:rsidR="00D0161E" w:rsidRPr="008F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DE"/>
    <w:rsid w:val="00026A62"/>
    <w:rsid w:val="000D0754"/>
    <w:rsid w:val="001531BA"/>
    <w:rsid w:val="001A361D"/>
    <w:rsid w:val="00230BEB"/>
    <w:rsid w:val="00407215"/>
    <w:rsid w:val="008F74DE"/>
    <w:rsid w:val="00E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1</cp:lastModifiedBy>
  <cp:revision>3</cp:revision>
  <dcterms:created xsi:type="dcterms:W3CDTF">2017-10-12T16:09:00Z</dcterms:created>
  <dcterms:modified xsi:type="dcterms:W3CDTF">2017-10-18T11:18:00Z</dcterms:modified>
</cp:coreProperties>
</file>