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8F8" w:rsidRPr="00BB72DF" w:rsidRDefault="006F4F93" w:rsidP="006F4F93">
      <w:pPr>
        <w:jc w:val="right"/>
        <w:rPr>
          <w:rFonts w:ascii="Times New Roman" w:hAnsi="Times New Roman" w:cs="Times New Roman"/>
          <w:color w:val="92D050"/>
          <w:sz w:val="32"/>
          <w:szCs w:val="32"/>
        </w:rPr>
      </w:pPr>
      <w:r w:rsidRPr="00BB72DF">
        <w:rPr>
          <w:rFonts w:ascii="Times New Roman" w:hAnsi="Times New Roman"/>
          <w:noProof/>
          <w:color w:val="92D05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4172DBB" wp14:editId="7842413D">
            <wp:simplePos x="0" y="0"/>
            <wp:positionH relativeFrom="column">
              <wp:posOffset>-492824</wp:posOffset>
            </wp:positionH>
            <wp:positionV relativeFrom="paragraph">
              <wp:posOffset>-539563</wp:posOffset>
            </wp:positionV>
            <wp:extent cx="7743643" cy="10769223"/>
            <wp:effectExtent l="0" t="0" r="0" b="0"/>
            <wp:wrapNone/>
            <wp:docPr id="4" name="Рисунок 4" descr="D:\ТАТЬЯНА\рамки хорошие для оформления\shablon-blagodarnosti-detskiy-sa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рамки хорошие для оформления\shablon-blagodarnosti-detskiy-sad-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643" cy="107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2DF">
        <w:rPr>
          <w:rFonts w:ascii="Times New Roman" w:hAnsi="Times New Roman" w:cs="Times New Roman"/>
          <w:color w:val="92D050"/>
          <w:sz w:val="32"/>
          <w:szCs w:val="32"/>
        </w:rPr>
        <w:t>Консультация для родителей</w:t>
      </w:r>
    </w:p>
    <w:p w:rsidR="006F4F93" w:rsidRDefault="006F4F93">
      <w:pPr>
        <w:rPr>
          <w:rFonts w:ascii="Times New Roman" w:hAnsi="Times New Roman" w:cs="Times New Roman"/>
          <w:sz w:val="32"/>
          <w:szCs w:val="32"/>
        </w:rPr>
      </w:pPr>
    </w:p>
    <w:p w:rsidR="006F4F93" w:rsidRPr="00BB72DF" w:rsidRDefault="006F4F93" w:rsidP="006F4F9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BB72DF">
        <w:rPr>
          <w:rFonts w:ascii="Times New Roman" w:hAnsi="Times New Roman" w:cs="Times New Roman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Математика на кухне</w:t>
      </w:r>
    </w:p>
    <w:p w:rsidR="006F4F93" w:rsidRPr="00BB72DF" w:rsidRDefault="006F4F93" w:rsidP="006F4F93">
      <w:pPr>
        <w:pStyle w:val="a3"/>
        <w:spacing w:line="360" w:lineRule="auto"/>
        <w:rPr>
          <w:rFonts w:ascii="Times New Roman" w:hAnsi="Times New Roman"/>
          <w:color w:val="7030A0"/>
          <w:sz w:val="28"/>
          <w:szCs w:val="28"/>
          <w:lang w:eastAsia="ru-RU"/>
        </w:rPr>
      </w:pPr>
      <w:r w:rsidRPr="00BB72DF">
        <w:rPr>
          <w:rFonts w:ascii="Times New Roman" w:hAnsi="Times New Roman"/>
          <w:color w:val="7030A0"/>
          <w:sz w:val="28"/>
          <w:szCs w:val="28"/>
          <w:lang w:eastAsia="ru-RU"/>
        </w:rPr>
        <w:t>Вы думаете, чтобы заниматься с ребенком, нужна специальная обстановка? Попробуем убедить вас в обратном.  Займемся математикой прямо … на кухне.</w:t>
      </w:r>
    </w:p>
    <w:p w:rsidR="006F4F93" w:rsidRPr="00BA7804" w:rsidRDefault="006F4F93" w:rsidP="006F4F93">
      <w:pPr>
        <w:pStyle w:val="a3"/>
        <w:spacing w:line="360" w:lineRule="auto"/>
        <w:rPr>
          <w:rFonts w:ascii="Times New Roman" w:hAnsi="Times New Roman"/>
          <w:sz w:val="32"/>
          <w:szCs w:val="32"/>
          <w:lang w:eastAsia="ru-RU"/>
        </w:rPr>
      </w:pPr>
    </w:p>
    <w:p w:rsidR="006F4F93" w:rsidRPr="00BA7804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</w:pPr>
      <w:r w:rsidRPr="00BA7804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>Сравниваем по размеру.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Предложите малышу подобрать крышк</w:t>
      </w:r>
      <w:r w:rsidR="007A641C">
        <w:rPr>
          <w:rFonts w:ascii="Times New Roman" w:hAnsi="Times New Roman"/>
          <w:sz w:val="28"/>
          <w:szCs w:val="28"/>
          <w:lang w:eastAsia="ru-RU"/>
        </w:rPr>
        <w:t xml:space="preserve">и к кастрюлям разного размера, </w:t>
      </w:r>
      <w:r>
        <w:rPr>
          <w:rFonts w:ascii="Times New Roman" w:hAnsi="Times New Roman"/>
          <w:sz w:val="28"/>
          <w:szCs w:val="28"/>
          <w:lang w:eastAsia="ru-RU"/>
        </w:rPr>
        <w:t>лучше, если они будут из одного набора с одинаковым рисунком. Попросите рассказать о каждой кастрюле (большая, поменьше, самая маленькая), а теперь в обратном порядке.</w:t>
      </w:r>
    </w:p>
    <w:p w:rsidR="006F4F93" w:rsidRPr="00BB72DF" w:rsidRDefault="006F4F93" w:rsidP="006F4F93">
      <w:pPr>
        <w:pStyle w:val="a3"/>
        <w:spacing w:line="360" w:lineRule="auto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6F4F93" w:rsidRPr="007A641C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</w:pPr>
      <w:r w:rsidRPr="007A641C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>Сравниваем по количеству.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Как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узн</w:t>
      </w:r>
      <w:r w:rsidR="007A641C">
        <w:rPr>
          <w:rFonts w:ascii="Times New Roman" w:hAnsi="Times New Roman"/>
          <w:sz w:val="28"/>
          <w:szCs w:val="28"/>
          <w:lang w:eastAsia="ru-RU"/>
        </w:rPr>
        <w:t>ать</w:t>
      </w:r>
      <w:proofErr w:type="gramEnd"/>
      <w:r w:rsidR="007A641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чего больше − картошек или морковок? Чтобы сравни</w:t>
      </w:r>
      <w:r w:rsidR="007A641C">
        <w:rPr>
          <w:rFonts w:ascii="Times New Roman" w:hAnsi="Times New Roman"/>
          <w:sz w:val="28"/>
          <w:szCs w:val="28"/>
          <w:lang w:eastAsia="ru-RU"/>
        </w:rPr>
        <w:t xml:space="preserve">ть их по количеству, попросите </w:t>
      </w:r>
      <w:r>
        <w:rPr>
          <w:rFonts w:ascii="Times New Roman" w:hAnsi="Times New Roman"/>
          <w:sz w:val="28"/>
          <w:szCs w:val="28"/>
          <w:lang w:eastAsia="ru-RU"/>
        </w:rPr>
        <w:t xml:space="preserve">малыша разложить их − к каждой картошке рядом положить морковку. Теперь осталось только рассказать о результатах сравнения. 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6F4F93" w:rsidRPr="00BA7804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</w:pPr>
      <w:r w:rsidRPr="00BA7804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 xml:space="preserve">Учимся считать. </w:t>
      </w:r>
    </w:p>
    <w:p w:rsidR="006F4F93" w:rsidRDefault="00BA7804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Вы будете </w:t>
      </w:r>
      <w:r w:rsidR="006F4F93">
        <w:rPr>
          <w:rFonts w:ascii="Times New Roman" w:hAnsi="Times New Roman"/>
          <w:sz w:val="28"/>
          <w:szCs w:val="28"/>
          <w:lang w:eastAsia="ru-RU"/>
        </w:rPr>
        <w:t>чистить картошку, морковку или еще что-нибудь, а ребенок класть это в кастрюлю. Сначала вы вместе считаете овощи, а потом этому научится и сам ребенок.</w:t>
      </w:r>
    </w:p>
    <w:p w:rsidR="006F4F93" w:rsidRPr="00BA7804" w:rsidRDefault="006F4F93" w:rsidP="006F4F93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BA7804">
        <w:rPr>
          <w:rFonts w:ascii="Times New Roman" w:hAnsi="Times New Roman"/>
          <w:b/>
          <w:bCs/>
          <w:i/>
          <w:iCs/>
          <w:color w:val="002060"/>
          <w:sz w:val="32"/>
          <w:szCs w:val="32"/>
          <w:u w:val="single"/>
          <w:lang w:eastAsia="ru-RU"/>
        </w:rPr>
        <w:t xml:space="preserve">Считаем </w:t>
      </w:r>
      <w:proofErr w:type="gramStart"/>
      <w:r w:rsidRPr="00BA7804">
        <w:rPr>
          <w:rFonts w:ascii="Times New Roman" w:hAnsi="Times New Roman"/>
          <w:b/>
          <w:bCs/>
          <w:i/>
          <w:iCs/>
          <w:color w:val="002060"/>
          <w:sz w:val="32"/>
          <w:szCs w:val="32"/>
          <w:u w:val="single"/>
          <w:lang w:eastAsia="ru-RU"/>
        </w:rPr>
        <w:t>все !</w:t>
      </w:r>
      <w:proofErr w:type="gramEnd"/>
    </w:p>
    <w:p w:rsidR="007A641C" w:rsidRDefault="008A696C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A696C">
        <w:rPr>
          <w:rFonts w:ascii="Times New Roman" w:hAnsi="Times New Roman"/>
          <w:noProof/>
          <w:color w:val="92D05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3D8488F" wp14:editId="6B6455F0">
            <wp:simplePos x="0" y="0"/>
            <wp:positionH relativeFrom="column">
              <wp:posOffset>3390265</wp:posOffset>
            </wp:positionH>
            <wp:positionV relativeFrom="paragraph">
              <wp:posOffset>220663</wp:posOffset>
            </wp:positionV>
            <wp:extent cx="3440363" cy="2286000"/>
            <wp:effectExtent l="0" t="0" r="8255" b="0"/>
            <wp:wrapNone/>
            <wp:docPr id="8" name="Рисунок 8" descr="C:\Users\user\Desktop\bbfdfd5e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bfdfd5e2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63" cy="228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93">
        <w:rPr>
          <w:rFonts w:ascii="Times New Roman" w:hAnsi="Times New Roman"/>
          <w:sz w:val="28"/>
          <w:szCs w:val="28"/>
          <w:lang w:eastAsia="ru-RU"/>
        </w:rPr>
        <w:t>Прав</w:t>
      </w:r>
      <w:r w:rsidR="007A641C">
        <w:rPr>
          <w:rFonts w:ascii="Times New Roman" w:hAnsi="Times New Roman"/>
          <w:sz w:val="28"/>
          <w:szCs w:val="28"/>
          <w:lang w:eastAsia="ru-RU"/>
        </w:rPr>
        <w:t xml:space="preserve">ила игры просты: вы с ребенком по очереди называете </w:t>
      </w:r>
      <w:r w:rsidR="006F4F93">
        <w:rPr>
          <w:rFonts w:ascii="Times New Roman" w:hAnsi="Times New Roman"/>
          <w:sz w:val="28"/>
          <w:szCs w:val="28"/>
          <w:lang w:eastAsia="ru-RU"/>
        </w:rPr>
        <w:t xml:space="preserve">количество предметов на кухне и проверяете ответы друг друга. 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сколько стульев на кухне?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сколько столов?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сколько холодильников?</w:t>
      </w:r>
    </w:p>
    <w:p w:rsidR="007A641C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сколько кастрюль на плите?</w:t>
      </w:r>
    </w:p>
    <w:p w:rsidR="006F4F93" w:rsidRDefault="007A641C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BA7804">
        <w:rPr>
          <w:rFonts w:ascii="Times New Roman" w:hAnsi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2289D1E2" wp14:editId="1C45968F">
            <wp:simplePos x="0" y="0"/>
            <wp:positionH relativeFrom="column">
              <wp:posOffset>-540385</wp:posOffset>
            </wp:positionH>
            <wp:positionV relativeFrom="paragraph">
              <wp:posOffset>-446405</wp:posOffset>
            </wp:positionV>
            <wp:extent cx="7743643" cy="10769223"/>
            <wp:effectExtent l="0" t="0" r="0" b="0"/>
            <wp:wrapNone/>
            <wp:docPr id="3" name="Рисунок 3" descr="D:\ТАТЬЯНА\рамки хорошие для оформления\shablon-blagodarnosti-detskiy-sa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рамки хорошие для оформления\shablon-blagodarnosti-detskiy-sad-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643" cy="107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93">
        <w:rPr>
          <w:rFonts w:ascii="Times New Roman" w:hAnsi="Times New Roman"/>
          <w:sz w:val="28"/>
          <w:szCs w:val="28"/>
          <w:lang w:eastAsia="ru-RU"/>
        </w:rPr>
        <w:t xml:space="preserve">- сколько ложек на столе? 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F4F9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0F736D5" wp14:editId="76FF4146">
            <wp:simplePos x="0" y="0"/>
            <wp:positionH relativeFrom="column">
              <wp:posOffset>-494522</wp:posOffset>
            </wp:positionH>
            <wp:positionV relativeFrom="paragraph">
              <wp:posOffset>-531845</wp:posOffset>
            </wp:positionV>
            <wp:extent cx="7743643" cy="10769223"/>
            <wp:effectExtent l="0" t="0" r="0" b="0"/>
            <wp:wrapNone/>
            <wp:docPr id="2" name="Рисунок 2" descr="D:\ТАТЬЯНА\рамки хорошие для оформления\shablon-blagodarnosti-detskiy-sa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рамки хорошие для оформления\shablon-blagodarnosti-detskiy-sad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186" cy="1079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93" w:rsidRPr="00BA7804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BA7804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>Угощения для игрушек.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Предложите ребенку раздать конфеты (яб</w:t>
      </w:r>
      <w:r>
        <w:rPr>
          <w:rFonts w:ascii="Times New Roman" w:hAnsi="Times New Roman"/>
          <w:sz w:val="28"/>
          <w:szCs w:val="28"/>
          <w:lang w:eastAsia="ru-RU"/>
        </w:rPr>
        <w:softHyphen/>
        <w:t>локи, мандарины) кукле и зайчику, при этом комментируя свои действия вслух. Задавайте вопросы: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Сколько ты дал кукле?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А сколько зайчику?</w:t>
      </w:r>
      <w:r w:rsidRPr="006F4F93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 кого конфет больше?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 кого меньше?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Посчитай, сколько всего конфет? и т.д.</w:t>
      </w:r>
    </w:p>
    <w:p w:rsidR="006F4F93" w:rsidRP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6F4F93" w:rsidRPr="00BA7804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</w:pPr>
      <w:r w:rsidRPr="006F4F93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BA7804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>Скажи наоборот.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Правила игры: вы называете одну характе</w:t>
      </w:r>
      <w:r>
        <w:rPr>
          <w:rFonts w:ascii="Times New Roman" w:hAnsi="Times New Roman"/>
          <w:sz w:val="28"/>
          <w:szCs w:val="28"/>
          <w:lang w:eastAsia="ru-RU"/>
        </w:rPr>
        <w:softHyphen/>
        <w:t>ристику предмета, а ребенок должен сказать наоборот.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Глубокая тарелка - мелкая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Большая кастрюля - маленькая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Длинный огурец - короткий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Толстая морковка - тонкая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Высокий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стакан  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низкий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Широкий нож – узкий</w:t>
      </w:r>
    </w:p>
    <w:p w:rsidR="006F4F93" w:rsidRDefault="00BA7804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B72D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02D2B5F8" wp14:editId="689BAF47">
            <wp:simplePos x="0" y="0"/>
            <wp:positionH relativeFrom="column">
              <wp:posOffset>2391410</wp:posOffset>
            </wp:positionH>
            <wp:positionV relativeFrom="paragraph">
              <wp:posOffset>97473</wp:posOffset>
            </wp:positionV>
            <wp:extent cx="2292981" cy="1724317"/>
            <wp:effectExtent l="133350" t="228600" r="107950" b="295275"/>
            <wp:wrapNone/>
            <wp:docPr id="6" name="Рисунок 6" descr="C:\Users\user\Desktop\17025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0250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9931">
                      <a:off x="0" y="0"/>
                      <a:ext cx="2292981" cy="17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80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2D2517DB" wp14:editId="0310EC40">
            <wp:simplePos x="0" y="0"/>
            <wp:positionH relativeFrom="column">
              <wp:posOffset>4314190</wp:posOffset>
            </wp:positionH>
            <wp:positionV relativeFrom="paragraph">
              <wp:posOffset>145097</wp:posOffset>
            </wp:positionV>
            <wp:extent cx="3171825" cy="3242945"/>
            <wp:effectExtent l="0" t="0" r="0" b="0"/>
            <wp:wrapNone/>
            <wp:docPr id="10" name="Рисунок 10" descr="D:\ТАТЬЯНА\картинки\дети 1\0_72b12_9bc1465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ТЬЯНА\картинки\дети 1\0_72b12_9bc14654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18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80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3B4415DD" wp14:editId="3E07851F">
            <wp:simplePos x="0" y="0"/>
            <wp:positionH relativeFrom="column">
              <wp:posOffset>-799465</wp:posOffset>
            </wp:positionH>
            <wp:positionV relativeFrom="paragraph">
              <wp:posOffset>144780</wp:posOffset>
            </wp:positionV>
            <wp:extent cx="3445510" cy="3445510"/>
            <wp:effectExtent l="0" t="0" r="0" b="0"/>
            <wp:wrapNone/>
            <wp:docPr id="9" name="Рисунок 9" descr="D:\ТАТЬЯНА\картинки\дети 1\0_72af5_ff8773f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ТЬЯНА\картинки\дети 1\0_72af5_ff8773fe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F4F93" w:rsidRDefault="00BA7804" w:rsidP="006F4F93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F4F93">
        <w:rPr>
          <w:rFonts w:ascii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3F04027" wp14:editId="72DA033D">
            <wp:simplePos x="0" y="0"/>
            <wp:positionH relativeFrom="column">
              <wp:posOffset>-615315</wp:posOffset>
            </wp:positionH>
            <wp:positionV relativeFrom="paragraph">
              <wp:posOffset>-464820</wp:posOffset>
            </wp:positionV>
            <wp:extent cx="7743643" cy="10769223"/>
            <wp:effectExtent l="0" t="0" r="0" b="0"/>
            <wp:wrapNone/>
            <wp:docPr id="5" name="Рисунок 5" descr="D:\ТАТЬЯНА\рамки хорошие для оформления\shablon-blagodarnosti-detskiy-sa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рамки хорошие для оформления\shablon-blagodarnosti-detskiy-sad-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643" cy="107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93" w:rsidRPr="00BA7804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</w:pPr>
      <w:r w:rsidRPr="00BA7804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 xml:space="preserve">Учимся </w:t>
      </w:r>
      <w:proofErr w:type="gramStart"/>
      <w:r w:rsidRPr="00BA7804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>складывать .</w:t>
      </w:r>
      <w:proofErr w:type="gramEnd"/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Для блюда обычно нужны разные овощи или фрукты, поэтому можно научить ребенка обобщению,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3 морковки плюс 2 картошки получается 5 овощей для супа, или один банан плюс одно яблоко плюс два мандарина получается 4 фрукта для фруктового салата. При этом ребенок и складывать учится, обобщающие слова узнает, теперь он понимает, что капуста, картошка, свекла и морковка - овощи.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6F4F93" w:rsidRPr="00BA7804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</w:pPr>
      <w:r w:rsidRPr="00BA7804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 xml:space="preserve">Учимся </w:t>
      </w:r>
      <w:proofErr w:type="gramStart"/>
      <w:r w:rsidRPr="00BA7804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>вычитать .</w:t>
      </w:r>
      <w:proofErr w:type="gramEnd"/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Предложите ребенку сосчитать, сколько морковок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осталось  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холодильнике, если было  5 морковок, а 2 вы положили в суп. А потом, пусть проверит прав он или нет.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6F4F93" w:rsidRPr="00BA7804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</w:pPr>
      <w:r w:rsidRPr="00BA7804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>Пробуем умножать.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Дайте ребенку такое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задание :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на обед всем нужно пожарить по 2 котлеты, а нас трое. Сколько котлет будем жарить? Сначала пусть ребенок просто считает - эти 2 котлеты маме, эти папе, а эти мне…  А постепенно он запомнит,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что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2 умножить на 3 получается 6.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6F4F93" w:rsidRPr="00BA7804" w:rsidRDefault="006F4F93" w:rsidP="006F4F93">
      <w:pPr>
        <w:pStyle w:val="a3"/>
        <w:spacing w:line="360" w:lineRule="auto"/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</w:pPr>
      <w:r w:rsidRPr="00BA7804">
        <w:rPr>
          <w:rFonts w:ascii="Times New Roman" w:hAnsi="Times New Roman"/>
          <w:b/>
          <w:i/>
          <w:color w:val="002060"/>
          <w:sz w:val="32"/>
          <w:szCs w:val="32"/>
          <w:u w:val="single"/>
          <w:lang w:eastAsia="ru-RU"/>
        </w:rPr>
        <w:t>А теперь делить.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А если наоборот - надо поделить 8 мандаринов поровну на четверых? Тогда научим малыша делению. Сначала, опять же, пусть раскладывает в четыре кучки и считает, а потом запоминает результаты деления.</w:t>
      </w:r>
    </w:p>
    <w:p w:rsidR="006F4F93" w:rsidRDefault="006F4F93" w:rsidP="006F4F93">
      <w:pPr>
        <w:pStyle w:val="a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6F4F93" w:rsidRPr="00BB72DF" w:rsidRDefault="008A696C" w:rsidP="006F4F93">
      <w:pPr>
        <w:pStyle w:val="a3"/>
        <w:spacing w:line="360" w:lineRule="auto"/>
        <w:jc w:val="center"/>
        <w:rPr>
          <w:rFonts w:ascii="Times New Roman" w:hAnsi="Times New Roman"/>
          <w:b/>
          <w:i/>
          <w:sz w:val="40"/>
          <w:szCs w:val="40"/>
          <w:lang w:eastAsia="ru-RU"/>
        </w:rPr>
      </w:pPr>
      <w:r w:rsidRPr="008A696C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356A8354" wp14:editId="523D0B2D">
            <wp:simplePos x="0" y="0"/>
            <wp:positionH relativeFrom="column">
              <wp:posOffset>2286000</wp:posOffset>
            </wp:positionH>
            <wp:positionV relativeFrom="paragraph">
              <wp:posOffset>432360</wp:posOffset>
            </wp:positionV>
            <wp:extent cx="2971800" cy="1979704"/>
            <wp:effectExtent l="190500" t="190500" r="190500" b="192405"/>
            <wp:wrapNone/>
            <wp:docPr id="7" name="Рисунок 7" descr="C:\Users\user\Desktop\bigstock-Mother-with-her--years-old-ki-7384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igstock-Mother-with-her--years-old-ki-73845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9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93" w:rsidRPr="00BB72DF">
        <w:rPr>
          <w:rFonts w:ascii="Times New Roman" w:hAnsi="Times New Roman"/>
          <w:b/>
          <w:i/>
          <w:color w:val="C00000"/>
          <w:sz w:val="40"/>
          <w:szCs w:val="40"/>
          <w:lang w:eastAsia="ru-RU"/>
        </w:rPr>
        <w:t>В общем, с игрой и фантазией можно достичь многого.</w:t>
      </w:r>
    </w:p>
    <w:p w:rsidR="006F4F93" w:rsidRDefault="006F4F93" w:rsidP="006F4F93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6F4F93" w:rsidRDefault="006F4F93" w:rsidP="006F4F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F4F93" w:rsidRPr="006F4F93" w:rsidRDefault="006F4F93" w:rsidP="006F4F93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F4F93" w:rsidRPr="006F4F93" w:rsidSect="006F4F93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B7E" w:rsidRDefault="00E95B7E" w:rsidP="006F4F93">
      <w:pPr>
        <w:spacing w:after="0" w:line="240" w:lineRule="auto"/>
      </w:pPr>
      <w:r>
        <w:separator/>
      </w:r>
    </w:p>
  </w:endnote>
  <w:endnote w:type="continuationSeparator" w:id="0">
    <w:p w:rsidR="00E95B7E" w:rsidRDefault="00E95B7E" w:rsidP="006F4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4699752"/>
      <w:docPartObj>
        <w:docPartGallery w:val="Page Numbers (Bottom of Page)"/>
        <w:docPartUnique/>
      </w:docPartObj>
    </w:sdtPr>
    <w:sdtContent>
      <w:p w:rsidR="006F4F93" w:rsidRDefault="006F4F9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41C">
          <w:rPr>
            <w:noProof/>
          </w:rPr>
          <w:t>3</w:t>
        </w:r>
        <w:r>
          <w:fldChar w:fldCharType="end"/>
        </w:r>
      </w:p>
    </w:sdtContent>
  </w:sdt>
  <w:p w:rsidR="006F4F93" w:rsidRDefault="006F4F9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B7E" w:rsidRDefault="00E95B7E" w:rsidP="006F4F93">
      <w:pPr>
        <w:spacing w:after="0" w:line="240" w:lineRule="auto"/>
      </w:pPr>
      <w:r>
        <w:separator/>
      </w:r>
    </w:p>
  </w:footnote>
  <w:footnote w:type="continuationSeparator" w:id="0">
    <w:p w:rsidR="00E95B7E" w:rsidRDefault="00E95B7E" w:rsidP="006F4F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D0A"/>
    <w:rsid w:val="006F4F93"/>
    <w:rsid w:val="007A641C"/>
    <w:rsid w:val="008A696C"/>
    <w:rsid w:val="00BA7804"/>
    <w:rsid w:val="00BB72DF"/>
    <w:rsid w:val="00E35D0A"/>
    <w:rsid w:val="00E95B7E"/>
    <w:rsid w:val="00F7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4E9AFA-4C5F-474E-9666-A3469EBF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4F9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6F4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4F93"/>
  </w:style>
  <w:style w:type="paragraph" w:styleId="a6">
    <w:name w:val="footer"/>
    <w:basedOn w:val="a"/>
    <w:link w:val="a7"/>
    <w:uiPriority w:val="99"/>
    <w:unhideWhenUsed/>
    <w:rsid w:val="006F4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4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3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2016-12-07T11:45:00Z</dcterms:created>
  <dcterms:modified xsi:type="dcterms:W3CDTF">2016-12-07T12:36:00Z</dcterms:modified>
</cp:coreProperties>
</file>