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41" w:rsidRDefault="00F703BF" w:rsidP="00F703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Особенности физического развития и состояния двигательной подготовленности детей с нарушениями зрения.</w:t>
      </w:r>
    </w:p>
    <w:p w:rsidR="0097307B" w:rsidRDefault="0097307B" w:rsidP="0097307B">
      <w:pPr>
        <w:rPr>
          <w:sz w:val="32"/>
          <w:szCs w:val="32"/>
        </w:rPr>
      </w:pPr>
      <w:r>
        <w:rPr>
          <w:sz w:val="32"/>
          <w:szCs w:val="32"/>
        </w:rPr>
        <w:tab/>
        <w:t>Физическое воспитание – это целенаправленный процесс, направленный на формирование здорового полноценного организма ребенка и всех его функций, физических сил и качеств.</w:t>
      </w:r>
    </w:p>
    <w:p w:rsidR="0097307B" w:rsidRPr="0097307B" w:rsidRDefault="0097307B" w:rsidP="0097307B">
      <w:pPr>
        <w:rPr>
          <w:sz w:val="32"/>
          <w:szCs w:val="32"/>
        </w:rPr>
      </w:pPr>
      <w:r>
        <w:rPr>
          <w:sz w:val="32"/>
          <w:szCs w:val="32"/>
        </w:rPr>
        <w:tab/>
        <w:t>Цель физического воспитания – всестороннее развитие физических сил личности. Основной особенностью ребенка дошкольного возраста является его интенсивный рост и развитие, но формирование систем и их функций еще не закончилось и это определяет высокую ранимость организма.</w:t>
      </w:r>
    </w:p>
    <w:p w:rsidR="007052DB" w:rsidRDefault="005D7323" w:rsidP="00F703B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Для правильной организации физического воспитания детей с нарушениями зрения необходимо знать особенности их физического и функционального развития:</w:t>
      </w:r>
    </w:p>
    <w:p w:rsidR="005D7323" w:rsidRDefault="005D7323" w:rsidP="005D732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Меньшая подвижность;</w:t>
      </w:r>
    </w:p>
    <w:p w:rsidR="005D7323" w:rsidRDefault="005D7323" w:rsidP="005D732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Нечеткость координации движений;</w:t>
      </w:r>
    </w:p>
    <w:p w:rsidR="005D7323" w:rsidRDefault="005D7323" w:rsidP="005D732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Снижение темпа выполнения движений;</w:t>
      </w:r>
    </w:p>
    <w:p w:rsidR="005D7323" w:rsidRDefault="005D7323" w:rsidP="005D732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Уменьшение ловкости;</w:t>
      </w:r>
    </w:p>
    <w:p w:rsidR="005D7323" w:rsidRDefault="005D7323" w:rsidP="005D732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Нарушение ритмичности;</w:t>
      </w:r>
    </w:p>
    <w:p w:rsidR="005D7323" w:rsidRDefault="005D7323" w:rsidP="005D732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Неточность выполнения движений;</w:t>
      </w:r>
    </w:p>
    <w:p w:rsidR="005D7323" w:rsidRDefault="005D7323" w:rsidP="005D732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Трудности при ориентировке в пространстве;</w:t>
      </w:r>
    </w:p>
    <w:p w:rsidR="005D7323" w:rsidRDefault="005D7323" w:rsidP="005D732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Трудности при выполнении движений на равновесие.</w:t>
      </w:r>
    </w:p>
    <w:p w:rsidR="007052DB" w:rsidRDefault="007052DB" w:rsidP="00F703BF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Специфика движений у детей с нарушениями зрения.</w:t>
      </w:r>
    </w:p>
    <w:p w:rsidR="006C0ED3" w:rsidRDefault="006C0ED3" w:rsidP="005D7323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Дети с нарушениями зрения отстают в развитии движений от своих сверстников. При </w:t>
      </w:r>
      <w:r w:rsidRPr="00BA5DAC">
        <w:rPr>
          <w:b/>
          <w:sz w:val="32"/>
          <w:szCs w:val="32"/>
        </w:rPr>
        <w:t>ходьбе и беге</w:t>
      </w:r>
      <w:r>
        <w:rPr>
          <w:sz w:val="32"/>
          <w:szCs w:val="32"/>
        </w:rPr>
        <w:t xml:space="preserve"> у них наблюдается большое мышечное напряжение, голова опущена вниз, движение рук и ног не согласованны, стопы ног ставятся широко, темп неравномерный,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– </w:t>
      </w: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нарушения равновесия они вынуждены останавливаться при ходьбе, при этом теряется направление.</w:t>
      </w:r>
      <w:r w:rsidR="005D7323">
        <w:rPr>
          <w:sz w:val="32"/>
          <w:szCs w:val="32"/>
        </w:rPr>
        <w:t xml:space="preserve"> Это</w:t>
      </w:r>
      <w:r w:rsidR="00837416">
        <w:rPr>
          <w:sz w:val="32"/>
          <w:szCs w:val="32"/>
        </w:rPr>
        <w:t xml:space="preserve"> приводит к сложностям формирования основных параметров в ходьбе и прежде всего к трудности сохранения прямолинейности движения (связано с сужением поля обзора, из </w:t>
      </w:r>
      <w:proofErr w:type="gramStart"/>
      <w:r w:rsidR="00837416">
        <w:rPr>
          <w:sz w:val="32"/>
          <w:szCs w:val="32"/>
        </w:rPr>
        <w:t>–з</w:t>
      </w:r>
      <w:proofErr w:type="gramEnd"/>
      <w:r w:rsidR="00837416">
        <w:rPr>
          <w:sz w:val="32"/>
          <w:szCs w:val="32"/>
        </w:rPr>
        <w:t>а выключения одного глаза из акта зрения в период окклюзии при косоглазии, снижении остроты зрения у слабовидящих). Качество ходьбы характеризуется большой неустойчивостью, неуверенностью.</w:t>
      </w:r>
    </w:p>
    <w:p w:rsidR="00837416" w:rsidRDefault="00837416" w:rsidP="00F703B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Еще большие сложности испытывают дети при ходьбе по ограниченному пространству, так как слабовидящий ребенок не может проследить и воспроизвести движение без ошибок, которые проявляются в нарушениях координации рук и ног, несогласованности действий правой и левой руки.</w:t>
      </w:r>
    </w:p>
    <w:p w:rsidR="00837416" w:rsidRDefault="00837416" w:rsidP="00F703BF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</w:t>
      </w:r>
      <w:r w:rsidRPr="00BA5DAC">
        <w:rPr>
          <w:b/>
          <w:sz w:val="32"/>
          <w:szCs w:val="32"/>
        </w:rPr>
        <w:t>беге</w:t>
      </w:r>
      <w:r>
        <w:rPr>
          <w:sz w:val="32"/>
          <w:szCs w:val="32"/>
        </w:rPr>
        <w:t xml:space="preserve"> у детей наблюдается излишнее напряжение ног и рук, широкая постановка стоп, нарушение согласованности в движениях. Скорость </w:t>
      </w:r>
      <w:r w:rsidR="004A1A68">
        <w:rPr>
          <w:sz w:val="32"/>
          <w:szCs w:val="32"/>
        </w:rPr>
        <w:t xml:space="preserve">бега у детей с косоглазием и </w:t>
      </w:r>
      <w:proofErr w:type="spellStart"/>
      <w:r w:rsidR="004A1A68">
        <w:rPr>
          <w:sz w:val="32"/>
          <w:szCs w:val="32"/>
        </w:rPr>
        <w:t>а</w:t>
      </w:r>
      <w:r w:rsidR="001E013A">
        <w:rPr>
          <w:sz w:val="32"/>
          <w:szCs w:val="32"/>
        </w:rPr>
        <w:t>мблиопией</w:t>
      </w:r>
      <w:proofErr w:type="spellEnd"/>
      <w:r w:rsidR="001E013A">
        <w:rPr>
          <w:sz w:val="32"/>
          <w:szCs w:val="32"/>
        </w:rPr>
        <w:t xml:space="preserve"> ниже нормы на 13 – 21%.</w:t>
      </w:r>
    </w:p>
    <w:p w:rsidR="001E013A" w:rsidRDefault="001E013A" w:rsidP="00F703B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Выполнение </w:t>
      </w:r>
      <w:r w:rsidRPr="00BA5DAC">
        <w:rPr>
          <w:b/>
          <w:sz w:val="32"/>
          <w:szCs w:val="32"/>
        </w:rPr>
        <w:t>прыжков</w:t>
      </w:r>
      <w:r>
        <w:rPr>
          <w:sz w:val="32"/>
          <w:szCs w:val="32"/>
        </w:rPr>
        <w:t xml:space="preserve"> такими детьми также затруднено. Большинство детей не имеют навыков правильного отталкивания, это связано с тем, что зрительный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действиями ног усилен, голова наклонена вперед, а руки при толчке безучастны. В процессе прыжка ребенку дольше приходится ориентироваться в расстоянии и пространстве, поэтому снижается анализ и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своими движениями.</w:t>
      </w:r>
    </w:p>
    <w:p w:rsidR="009F73B6" w:rsidRDefault="009F73B6" w:rsidP="00F703B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Специфика движений у детей проявляется в овладении </w:t>
      </w:r>
      <w:r w:rsidRPr="00BA5DAC">
        <w:rPr>
          <w:b/>
          <w:sz w:val="32"/>
          <w:szCs w:val="32"/>
        </w:rPr>
        <w:t>лазаньем</w:t>
      </w:r>
      <w:r>
        <w:rPr>
          <w:sz w:val="32"/>
          <w:szCs w:val="32"/>
        </w:rPr>
        <w:t xml:space="preserve">, в котором основными показателями являются сохранения равновесия при движении, согласованность движений рук и ног, а так же уровень зрительного </w:t>
      </w:r>
      <w:proofErr w:type="gramStart"/>
      <w:r>
        <w:rPr>
          <w:sz w:val="32"/>
          <w:szCs w:val="32"/>
        </w:rPr>
        <w:t>контроля за</w:t>
      </w:r>
      <w:proofErr w:type="gramEnd"/>
      <w:r>
        <w:rPr>
          <w:sz w:val="32"/>
          <w:szCs w:val="32"/>
        </w:rPr>
        <w:t xml:space="preserve"> движением. При влезании до средины дети испытывают беспокойство (наблюдается напряженность ног). </w:t>
      </w:r>
    </w:p>
    <w:p w:rsidR="009F73B6" w:rsidRDefault="009F73B6" w:rsidP="00F703B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Особенности дыхательной сферы у детей с нарушениями зрения проявляются в их действиях с </w:t>
      </w:r>
      <w:r w:rsidRPr="00BA5DAC">
        <w:rPr>
          <w:b/>
          <w:sz w:val="32"/>
          <w:szCs w:val="32"/>
        </w:rPr>
        <w:t>мячом.</w:t>
      </w:r>
      <w:r>
        <w:rPr>
          <w:sz w:val="32"/>
          <w:szCs w:val="32"/>
        </w:rPr>
        <w:t xml:space="preserve"> Дети уже перед выполнением задания чувствуют большую неуверенность, неоднократно меняют предметы для метания, позу перед метанием</w:t>
      </w:r>
      <w:r w:rsidR="00BE7875">
        <w:rPr>
          <w:sz w:val="32"/>
          <w:szCs w:val="32"/>
        </w:rPr>
        <w:t>, задают вопросы. Характерно, что дети фиксируют взглядом принятие исходной позы, долго устанавливают ноги в нужное место, меняют положение рук. При замахе отводят глаза в сторону бросающей руки, но сам бросок взглядом не сопровождается. Как известно отсутствие прослеживание взглядом полета мяча вызывает произвольность его при падении, что в значительной мере обуславливает низкие количественные показатели при метании мяча детьми с нарушениями зрения.</w:t>
      </w:r>
    </w:p>
    <w:p w:rsidR="00BE7875" w:rsidRDefault="00BE7875" w:rsidP="00F703BF">
      <w:pPr>
        <w:ind w:firstLine="708"/>
        <w:rPr>
          <w:sz w:val="32"/>
          <w:szCs w:val="32"/>
        </w:rPr>
      </w:pPr>
      <w:r w:rsidRPr="00BA5DAC">
        <w:rPr>
          <w:b/>
          <w:sz w:val="32"/>
          <w:szCs w:val="32"/>
        </w:rPr>
        <w:t>Метание мяча</w:t>
      </w:r>
      <w:r>
        <w:rPr>
          <w:sz w:val="32"/>
          <w:szCs w:val="32"/>
        </w:rPr>
        <w:t xml:space="preserve"> правой и левой рукой вдаль характеризуется слабой силой броска, недостаточным замахом.</w:t>
      </w:r>
    </w:p>
    <w:p w:rsidR="004A1A68" w:rsidRDefault="004A1A68" w:rsidP="00F703B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При метании в цель дети затрудняются в прослеживании взглядом предметов для метания, так как снижение остроты зрения у слабовидящих детей, монокулярный характер зрения при косоглазии, снижение функции </w:t>
      </w:r>
      <w:proofErr w:type="spellStart"/>
      <w:r>
        <w:rPr>
          <w:sz w:val="32"/>
          <w:szCs w:val="32"/>
        </w:rPr>
        <w:t>амблиопичного</w:t>
      </w:r>
      <w:proofErr w:type="spellEnd"/>
      <w:r>
        <w:rPr>
          <w:sz w:val="32"/>
          <w:szCs w:val="32"/>
        </w:rPr>
        <w:t xml:space="preserve"> глаза не обеспечивают точности видения цели и предмета, движущегося к цели.</w:t>
      </w:r>
    </w:p>
    <w:p w:rsidR="006811CF" w:rsidRDefault="006811CF" w:rsidP="00F703B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Таким образом, движения с мячом показывают, что дети испытывают трудности координации руки и глаза не только в </w:t>
      </w:r>
      <w:r>
        <w:rPr>
          <w:sz w:val="32"/>
          <w:szCs w:val="32"/>
        </w:rPr>
        <w:lastRenderedPageBreak/>
        <w:t>основных движениях, но и в мелких координированных движениях кисти и пальцев.</w:t>
      </w:r>
    </w:p>
    <w:p w:rsidR="003841EF" w:rsidRDefault="003841EF" w:rsidP="00F703B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Особенностями двигательной сферы детей с патологией зрения объясняются многие ошибки, связанные с отсутствием или неполнотой и нечеткостью представлений о пространстве, в котором они находятся. Характер двигательных нарушений во многом зависит от степени </w:t>
      </w:r>
      <w:proofErr w:type="spellStart"/>
      <w:r>
        <w:rPr>
          <w:sz w:val="32"/>
          <w:szCs w:val="32"/>
        </w:rPr>
        <w:t>амблиопии</w:t>
      </w:r>
      <w:proofErr w:type="spellEnd"/>
      <w:r>
        <w:rPr>
          <w:sz w:val="32"/>
          <w:szCs w:val="32"/>
        </w:rPr>
        <w:t xml:space="preserve">, остроты зрения </w:t>
      </w:r>
      <w:proofErr w:type="spellStart"/>
      <w:r>
        <w:rPr>
          <w:sz w:val="32"/>
          <w:szCs w:val="32"/>
        </w:rPr>
        <w:t>амблиопичного</w:t>
      </w:r>
      <w:proofErr w:type="spellEnd"/>
      <w:r>
        <w:rPr>
          <w:sz w:val="32"/>
          <w:szCs w:val="32"/>
        </w:rPr>
        <w:t xml:space="preserve"> глаза. Детям требуется постоянное подкрепление действий реальными знаниями о пространстве и объектах, с которыми они взаимодействуют.</w:t>
      </w:r>
    </w:p>
    <w:p w:rsidR="003841EF" w:rsidRDefault="003841EF" w:rsidP="00F703BF">
      <w:pPr>
        <w:ind w:firstLine="708"/>
        <w:rPr>
          <w:sz w:val="32"/>
          <w:szCs w:val="32"/>
        </w:rPr>
      </w:pPr>
      <w:r>
        <w:rPr>
          <w:sz w:val="32"/>
          <w:szCs w:val="32"/>
        </w:rPr>
        <w:t>Специфика движений и пространственной ориентировки детей с нарушениями зрения указывает на необходимость</w:t>
      </w:r>
      <w:r w:rsidR="0053496A">
        <w:rPr>
          <w:sz w:val="32"/>
          <w:szCs w:val="32"/>
        </w:rPr>
        <w:t xml:space="preserve"> создания </w:t>
      </w:r>
      <w:proofErr w:type="spellStart"/>
      <w:r w:rsidR="0053496A">
        <w:rPr>
          <w:sz w:val="32"/>
          <w:szCs w:val="32"/>
        </w:rPr>
        <w:t>коррекционно</w:t>
      </w:r>
      <w:proofErr w:type="spellEnd"/>
      <w:r w:rsidR="0053496A">
        <w:rPr>
          <w:sz w:val="32"/>
          <w:szCs w:val="32"/>
        </w:rPr>
        <w:t xml:space="preserve"> – педагогической среды, обеспечивающей достаточную тренировку дошкольников в основных упражнениях на этапе их формирования, а также пропедевтическую подготовку к их усвоению, индивидуальную дозированную нагрузку на организм ребенка с целью совершенствования двигательных навыков и умений.</w:t>
      </w:r>
    </w:p>
    <w:p w:rsidR="00546800" w:rsidRDefault="00546800" w:rsidP="00F703B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Недостатки формирования двигательной сферы и ориентации в пространстве при низкой остроте зрения и нарушения бинокулярного зрения</w:t>
      </w:r>
      <w:r w:rsidR="00A33257">
        <w:rPr>
          <w:sz w:val="32"/>
          <w:szCs w:val="32"/>
        </w:rPr>
        <w:t xml:space="preserve"> снижают двигательную активность.</w:t>
      </w:r>
      <w:r w:rsidR="003C21F5">
        <w:rPr>
          <w:sz w:val="32"/>
          <w:szCs w:val="32"/>
        </w:rPr>
        <w:t xml:space="preserve"> Это в свою очередь усугубляется отрицательными переживаниями, особенно в период </w:t>
      </w:r>
      <w:proofErr w:type="spellStart"/>
      <w:r w:rsidR="003C21F5">
        <w:rPr>
          <w:sz w:val="32"/>
          <w:szCs w:val="32"/>
        </w:rPr>
        <w:t>окклюзионного</w:t>
      </w:r>
      <w:proofErr w:type="spellEnd"/>
      <w:r w:rsidR="003C21F5">
        <w:rPr>
          <w:sz w:val="32"/>
          <w:szCs w:val="32"/>
        </w:rPr>
        <w:t xml:space="preserve"> лечения. В связи с этим охрана нервной системы детей, создание и постоянное поддерживание положительных эмоций, жизнерадостного настроения путем удовлетворения естественных стремлений к движению, к игровой деятельности со сверстниками имеет исключительное значение.</w:t>
      </w:r>
    </w:p>
    <w:p w:rsidR="004C3102" w:rsidRDefault="004C3102" w:rsidP="00F703B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 физическом воспитании детей с нарушениями зрения особенно большое внимание уделяется формированию правильности позы и осанки у детей. В «Программе воспитания и обучения детей в детском саду» сказано, что «залогом правильной осанки является хорошее общее физическое развитие ребенка». Это положение приобретает особую актуальность при воспитании детей с нарушениями зрения. Воспитание осанки должно находиться в центре внимания воспитателя и инструктора</w:t>
      </w:r>
      <w:r w:rsidR="00D466B2">
        <w:rPr>
          <w:sz w:val="32"/>
          <w:szCs w:val="32"/>
        </w:rPr>
        <w:t xml:space="preserve"> физкультуры на всех занятиях, при всех видах деятельности ребенка.</w:t>
      </w:r>
    </w:p>
    <w:p w:rsidR="00D466B2" w:rsidRDefault="00D466B2" w:rsidP="00F703B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Воспитатели на физкультурных занятиях учитывают рекомендации врача – офтальмолога и тифлопедагога.</w:t>
      </w:r>
    </w:p>
    <w:p w:rsidR="00606058" w:rsidRDefault="00D466B2" w:rsidP="00F703BF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В целях преодоления</w:t>
      </w:r>
      <w:r w:rsidR="00620318">
        <w:rPr>
          <w:sz w:val="32"/>
          <w:szCs w:val="32"/>
        </w:rPr>
        <w:t xml:space="preserve"> недостатков развития движений используют физические упражнения, имеющие </w:t>
      </w:r>
      <w:proofErr w:type="spellStart"/>
      <w:r w:rsidR="00620318">
        <w:rPr>
          <w:sz w:val="32"/>
          <w:szCs w:val="32"/>
        </w:rPr>
        <w:t>коррекционно</w:t>
      </w:r>
      <w:proofErr w:type="spellEnd"/>
      <w:r w:rsidR="00620318">
        <w:rPr>
          <w:sz w:val="32"/>
          <w:szCs w:val="32"/>
        </w:rPr>
        <w:t xml:space="preserve"> – воспитательное значение. В процессе выполнения этих упражнений педагоги учат детей выполнять четко и точно </w:t>
      </w:r>
      <w:r w:rsidR="00606058">
        <w:rPr>
          <w:sz w:val="32"/>
          <w:szCs w:val="32"/>
        </w:rPr>
        <w:t xml:space="preserve">движения как на основе показа, т. е. наглядного образца, так и по словесной инструкции. Следует научить детей согласовывать движения с темпом и ритмом музыкального сопровождения: правильно оценивать и выполнять движения в определенном направлении на видимую цель или на звук; соответственно применять выработанные двигательные навыки в быту, игровой и </w:t>
      </w:r>
      <w:proofErr w:type="spellStart"/>
      <w:r w:rsidR="00606058">
        <w:rPr>
          <w:sz w:val="32"/>
          <w:szCs w:val="32"/>
        </w:rPr>
        <w:t>учебно</w:t>
      </w:r>
      <w:proofErr w:type="spellEnd"/>
      <w:r w:rsidR="00606058">
        <w:rPr>
          <w:sz w:val="32"/>
          <w:szCs w:val="32"/>
        </w:rPr>
        <w:t xml:space="preserve"> – трудовой деятельности, при самообслуживании; проявлять выдержку, смелость, решительность.</w:t>
      </w:r>
    </w:p>
    <w:p w:rsidR="00225883" w:rsidRDefault="00606058" w:rsidP="00F703B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Во всех физических упражнениях воспитатели развивают не только двигательные, но и зрительные, а также слуховые функции, детей, формируют у них приемы макро – и </w:t>
      </w:r>
      <w:proofErr w:type="spellStart"/>
      <w:r>
        <w:rPr>
          <w:sz w:val="32"/>
          <w:szCs w:val="32"/>
        </w:rPr>
        <w:t>микроориентировки</w:t>
      </w:r>
      <w:proofErr w:type="spellEnd"/>
      <w:r>
        <w:rPr>
          <w:sz w:val="32"/>
          <w:szCs w:val="32"/>
        </w:rPr>
        <w:t xml:space="preserve"> в пространстве. </w:t>
      </w:r>
      <w:r w:rsidR="00225883">
        <w:rPr>
          <w:sz w:val="32"/>
          <w:szCs w:val="32"/>
        </w:rPr>
        <w:t xml:space="preserve">Упражнения предусматривают развитие остроты зрения путем </w:t>
      </w:r>
      <w:proofErr w:type="spellStart"/>
      <w:r w:rsidR="00225883">
        <w:rPr>
          <w:sz w:val="32"/>
          <w:szCs w:val="32"/>
        </w:rPr>
        <w:t>дистантного</w:t>
      </w:r>
      <w:proofErr w:type="spellEnd"/>
      <w:r w:rsidR="00225883">
        <w:rPr>
          <w:sz w:val="32"/>
          <w:szCs w:val="32"/>
        </w:rPr>
        <w:t xml:space="preserve"> восприятия, бинокулярного зрения, фиксации взора, цветоразличения.</w:t>
      </w:r>
    </w:p>
    <w:p w:rsidR="00BA5DAC" w:rsidRPr="00BA5DAC" w:rsidRDefault="00D466B2" w:rsidP="00BA5DAC">
      <w:pPr>
        <w:ind w:firstLine="708"/>
        <w:rPr>
          <w:sz w:val="32"/>
          <w:szCs w:val="32"/>
        </w:rPr>
      </w:pPr>
      <w:r w:rsidRPr="00BA5DAC">
        <w:rPr>
          <w:sz w:val="32"/>
          <w:szCs w:val="32"/>
        </w:rPr>
        <w:t xml:space="preserve"> </w:t>
      </w:r>
      <w:r w:rsidR="00BA5DAC" w:rsidRPr="00BA5DAC">
        <w:rPr>
          <w:sz w:val="32"/>
          <w:szCs w:val="32"/>
        </w:rPr>
        <w:t xml:space="preserve">В </w:t>
      </w:r>
      <w:proofErr w:type="spellStart"/>
      <w:r w:rsidR="00BA5DAC" w:rsidRPr="00BA5DAC">
        <w:rPr>
          <w:sz w:val="32"/>
          <w:szCs w:val="32"/>
        </w:rPr>
        <w:t>коррекционно</w:t>
      </w:r>
      <w:proofErr w:type="spellEnd"/>
      <w:r w:rsidR="00BA5DAC" w:rsidRPr="00BA5DAC">
        <w:rPr>
          <w:sz w:val="32"/>
          <w:szCs w:val="32"/>
        </w:rPr>
        <w:t xml:space="preserve"> – педагогической работе необходимо особое внимание уделить формированию правильных зрительных представлений о движении, используя игровые приемы, подвижные игры, специальные формы работы с детьми по физическому воспитанию.</w:t>
      </w:r>
    </w:p>
    <w:p w:rsidR="00D466B2" w:rsidRDefault="00BA5DAC" w:rsidP="00225883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Основными задачами физического воспитания дошкольников с нарушениями зрения являются:</w:t>
      </w:r>
    </w:p>
    <w:p w:rsidR="007052DB" w:rsidRDefault="00132A1B" w:rsidP="00132A1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Повышение двигательной активности детей путем создания специальных условий, позволяющих</w:t>
      </w:r>
      <w:r w:rsidR="002F0922">
        <w:rPr>
          <w:sz w:val="32"/>
          <w:szCs w:val="32"/>
        </w:rPr>
        <w:t xml:space="preserve"> преодолевать скованность, ограниченность, недостаточность движений, боязнь передвижения в пространстве;</w:t>
      </w:r>
    </w:p>
    <w:p w:rsidR="002F0922" w:rsidRDefault="002F0922" w:rsidP="00132A1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Формирование жизненно необходимых двигательных умений и навыков на основе деятельности сохранных анализаторов;</w:t>
      </w:r>
    </w:p>
    <w:p w:rsidR="002F0922" w:rsidRDefault="002F0922" w:rsidP="00132A1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Коррекция и компенсация недостатков физического развития;</w:t>
      </w:r>
    </w:p>
    <w:p w:rsidR="000C77F5" w:rsidRDefault="002F0922" w:rsidP="000C77F5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Формирование личностных качеств, воспитание положительной мотивации и самостоятельной двигательной деятельности, преодоление ложного стыда, </w:t>
      </w:r>
      <w:r>
        <w:rPr>
          <w:sz w:val="32"/>
          <w:szCs w:val="32"/>
        </w:rPr>
        <w:lastRenderedPageBreak/>
        <w:t>неуверенности в своих силах, коммуникативных свойств личности.</w:t>
      </w:r>
    </w:p>
    <w:p w:rsidR="000C77F5" w:rsidRDefault="002F0922" w:rsidP="000C77F5">
      <w:pPr>
        <w:ind w:firstLine="708"/>
        <w:rPr>
          <w:sz w:val="32"/>
          <w:szCs w:val="32"/>
        </w:rPr>
      </w:pPr>
      <w:r>
        <w:rPr>
          <w:sz w:val="32"/>
          <w:szCs w:val="32"/>
        </w:rPr>
        <w:t>Решение общих и сп</w:t>
      </w:r>
      <w:r w:rsidR="000C77F5">
        <w:rPr>
          <w:sz w:val="32"/>
          <w:szCs w:val="32"/>
        </w:rPr>
        <w:t xml:space="preserve">ециальных задач, обеспечивается </w:t>
      </w:r>
      <w:r>
        <w:rPr>
          <w:sz w:val="32"/>
          <w:szCs w:val="32"/>
        </w:rPr>
        <w:t>реализацией специальной программы по физическому воспитанию</w:t>
      </w:r>
      <w:r w:rsidR="000C77F5">
        <w:rPr>
          <w:sz w:val="32"/>
          <w:szCs w:val="32"/>
        </w:rPr>
        <w:t>.</w:t>
      </w:r>
    </w:p>
    <w:p w:rsidR="000C77F5" w:rsidRDefault="000C77F5" w:rsidP="000C77F5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</w:t>
      </w:r>
      <w:proofErr w:type="spellStart"/>
      <w:r>
        <w:rPr>
          <w:b/>
          <w:sz w:val="32"/>
          <w:szCs w:val="32"/>
        </w:rPr>
        <w:t>общедидактическим</w:t>
      </w:r>
      <w:proofErr w:type="spellEnd"/>
      <w:r>
        <w:rPr>
          <w:b/>
          <w:sz w:val="32"/>
          <w:szCs w:val="32"/>
        </w:rPr>
        <w:t xml:space="preserve"> задачам физического воспитания относятся:</w:t>
      </w:r>
    </w:p>
    <w:p w:rsidR="002F0922" w:rsidRDefault="000C77F5" w:rsidP="000C77F5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Привитие навыков личной и общественной гигиены;</w:t>
      </w:r>
    </w:p>
    <w:p w:rsidR="000C77F5" w:rsidRDefault="000C77F5" w:rsidP="000C77F5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Формирование умений и навыков, жизненно необходимых движений;</w:t>
      </w:r>
    </w:p>
    <w:p w:rsidR="000C77F5" w:rsidRDefault="000C77F5" w:rsidP="000C77F5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Развитие двигательных качеств, способностей, особенно координационных, скоростных и общей выносливости;</w:t>
      </w:r>
    </w:p>
    <w:p w:rsidR="000C77F5" w:rsidRDefault="000C77F5" w:rsidP="000C77F5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Формирование первоначальных знаний, связанных с занятием физическими</w:t>
      </w:r>
      <w:r w:rsidR="00495C65">
        <w:rPr>
          <w:sz w:val="32"/>
          <w:szCs w:val="32"/>
        </w:rPr>
        <w:t xml:space="preserve"> упражнениями и освоение культурно – гигиенических навыков.</w:t>
      </w:r>
    </w:p>
    <w:p w:rsidR="00495C65" w:rsidRDefault="00495C65" w:rsidP="00495C65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В программе по физическому воспитанию кроме общих разделов есть и специальные разделы:</w:t>
      </w:r>
    </w:p>
    <w:p w:rsidR="00495C65" w:rsidRPr="00495C65" w:rsidRDefault="00495C65" w:rsidP="00495C65">
      <w:pPr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>Развитие ориентировки;</w:t>
      </w:r>
    </w:p>
    <w:p w:rsidR="00495C65" w:rsidRPr="00495C65" w:rsidRDefault="00495C65" w:rsidP="00495C65">
      <w:pPr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>Коррекция вторичных дефектов;</w:t>
      </w:r>
    </w:p>
    <w:p w:rsidR="00495C65" w:rsidRPr="00495C65" w:rsidRDefault="00495C65" w:rsidP="00495C65">
      <w:pPr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>Формирование мотивации движений;</w:t>
      </w:r>
    </w:p>
    <w:p w:rsidR="00495C65" w:rsidRPr="00495C65" w:rsidRDefault="00495C65" w:rsidP="00495C65">
      <w:pPr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>Развитие элементарных зрительных функций.</w:t>
      </w:r>
    </w:p>
    <w:p w:rsidR="00495C65" w:rsidRDefault="00495C65" w:rsidP="00495C65">
      <w:pPr>
        <w:ind w:firstLine="708"/>
        <w:rPr>
          <w:sz w:val="32"/>
          <w:szCs w:val="32"/>
        </w:rPr>
      </w:pPr>
      <w:r>
        <w:rPr>
          <w:sz w:val="32"/>
          <w:szCs w:val="32"/>
        </w:rPr>
        <w:t>Физическое воспитание слабовидящих дошкольников основано на работе по развитию ориентации и передвижения в пространстве.</w:t>
      </w:r>
    </w:p>
    <w:p w:rsidR="00495C65" w:rsidRDefault="00495C65" w:rsidP="00495C65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Развитие моторики и формирование правильных движений </w:t>
      </w:r>
      <w:r>
        <w:rPr>
          <w:sz w:val="32"/>
          <w:szCs w:val="32"/>
        </w:rPr>
        <w:t>– важнейшие компоненты физического созревания ребенка.</w:t>
      </w:r>
    </w:p>
    <w:p w:rsidR="00495C65" w:rsidRDefault="00495C65" w:rsidP="00495C65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Развитие двигательных навыков </w:t>
      </w:r>
      <w:r>
        <w:rPr>
          <w:sz w:val="32"/>
          <w:szCs w:val="32"/>
        </w:rPr>
        <w:t>в процессе занятий оказывает комплексное воздействие на ребенка:</w:t>
      </w:r>
    </w:p>
    <w:p w:rsidR="00495C65" w:rsidRDefault="009E6953" w:rsidP="00495C65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Совершенствуются координационные способности;</w:t>
      </w:r>
    </w:p>
    <w:p w:rsidR="009E6953" w:rsidRDefault="009E6953" w:rsidP="00495C65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Развивается умение правильно ориентироваться в пространстве;</w:t>
      </w:r>
    </w:p>
    <w:p w:rsidR="009E6953" w:rsidRPr="00495C65" w:rsidRDefault="009E6953" w:rsidP="00495C65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Развиваются скоростные и </w:t>
      </w:r>
      <w:proofErr w:type="spellStart"/>
      <w:r>
        <w:rPr>
          <w:sz w:val="32"/>
          <w:szCs w:val="32"/>
        </w:rPr>
        <w:t>скоростно</w:t>
      </w:r>
      <w:proofErr w:type="spellEnd"/>
      <w:r>
        <w:rPr>
          <w:sz w:val="32"/>
          <w:szCs w:val="32"/>
        </w:rPr>
        <w:t xml:space="preserve"> – силовые способности.</w:t>
      </w:r>
    </w:p>
    <w:p w:rsidR="00495C65" w:rsidRPr="00495C65" w:rsidRDefault="00495C65" w:rsidP="00495C65">
      <w:pPr>
        <w:ind w:left="780"/>
        <w:rPr>
          <w:b/>
          <w:sz w:val="32"/>
          <w:szCs w:val="32"/>
        </w:rPr>
      </w:pPr>
    </w:p>
    <w:p w:rsidR="00F703BF" w:rsidRDefault="002B5A35" w:rsidP="002B5A35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Учитель-дефектолог</w:t>
      </w:r>
    </w:p>
    <w:p w:rsidR="002B5A35" w:rsidRPr="00F703BF" w:rsidRDefault="002B5A35" w:rsidP="002B5A35">
      <w:pPr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Т. Е. Павлова</w:t>
      </w:r>
    </w:p>
    <w:sectPr w:rsidR="002B5A35" w:rsidRPr="00F7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431"/>
    <w:multiLevelType w:val="hybridMultilevel"/>
    <w:tmpl w:val="8D0C9B3C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8D94662"/>
    <w:multiLevelType w:val="hybridMultilevel"/>
    <w:tmpl w:val="BB122E7C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C523643"/>
    <w:multiLevelType w:val="hybridMultilevel"/>
    <w:tmpl w:val="BAB4F9B6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5B13402A"/>
    <w:multiLevelType w:val="hybridMultilevel"/>
    <w:tmpl w:val="B72C9EF2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EA243F5"/>
    <w:multiLevelType w:val="hybridMultilevel"/>
    <w:tmpl w:val="AD1EE36C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BF"/>
    <w:rsid w:val="000C77F5"/>
    <w:rsid w:val="00132A1B"/>
    <w:rsid w:val="001E013A"/>
    <w:rsid w:val="00225883"/>
    <w:rsid w:val="002B5A35"/>
    <w:rsid w:val="002F0922"/>
    <w:rsid w:val="003841EF"/>
    <w:rsid w:val="003C21F5"/>
    <w:rsid w:val="00495C65"/>
    <w:rsid w:val="004A1A68"/>
    <w:rsid w:val="004C3102"/>
    <w:rsid w:val="0053496A"/>
    <w:rsid w:val="00546800"/>
    <w:rsid w:val="005D7323"/>
    <w:rsid w:val="00606058"/>
    <w:rsid w:val="00620318"/>
    <w:rsid w:val="006811CF"/>
    <w:rsid w:val="006C0ED3"/>
    <w:rsid w:val="007052DB"/>
    <w:rsid w:val="00763DAB"/>
    <w:rsid w:val="00837416"/>
    <w:rsid w:val="00864B9B"/>
    <w:rsid w:val="008D4341"/>
    <w:rsid w:val="0097307B"/>
    <w:rsid w:val="009E6953"/>
    <w:rsid w:val="009F73B6"/>
    <w:rsid w:val="00A33257"/>
    <w:rsid w:val="00AF375B"/>
    <w:rsid w:val="00BA5DAC"/>
    <w:rsid w:val="00BE7875"/>
    <w:rsid w:val="00D466B2"/>
    <w:rsid w:val="00E97DBD"/>
    <w:rsid w:val="00F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DS112</dc:creator>
  <cp:lastModifiedBy>1</cp:lastModifiedBy>
  <cp:revision>2</cp:revision>
  <cp:lastPrinted>2010-04-28T11:30:00Z</cp:lastPrinted>
  <dcterms:created xsi:type="dcterms:W3CDTF">2016-01-20T11:40:00Z</dcterms:created>
  <dcterms:modified xsi:type="dcterms:W3CDTF">2016-01-20T11:40:00Z</dcterms:modified>
</cp:coreProperties>
</file>