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69" w:rsidRDefault="00776669" w:rsidP="00776669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776669" w:rsidRDefault="00776669" w:rsidP="00776669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5915AD" w:rsidRDefault="005915AD" w:rsidP="005915AD">
      <w:pPr>
        <w:spacing w:after="0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 xml:space="preserve">ВОСПИТЫВАЕМ ПАТРИОТИЗМ </w:t>
      </w:r>
    </w:p>
    <w:p w:rsidR="00776669" w:rsidRDefault="005915AD" w:rsidP="005915AD">
      <w:pPr>
        <w:spacing w:after="0"/>
        <w:jc w:val="center"/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>У ДЕТЕЙ</w:t>
      </w:r>
      <w:r w:rsidR="00776669" w:rsidRPr="00776669">
        <w:rPr>
          <w:color w:val="FF0000"/>
        </w:rPr>
        <w:t xml:space="preserve"> </w:t>
      </w:r>
    </w:p>
    <w:p w:rsidR="00776669" w:rsidRDefault="00776669" w:rsidP="0077666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776669" w:rsidRDefault="00776669" w:rsidP="0077666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776669" w:rsidRPr="00776669" w:rsidRDefault="00776669" w:rsidP="0077666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76669">
        <w:rPr>
          <w:rFonts w:ascii="Times New Roman" w:hAnsi="Times New Roman" w:cs="Times New Roman"/>
          <w:color w:val="FF0000"/>
          <w:sz w:val="40"/>
          <w:szCs w:val="40"/>
        </w:rPr>
        <w:t xml:space="preserve">ВОСПИТЫВАТЬ МАЛЕНЬКОГО ПАТРИОТА НЕОБХОДИМО НАЧИНАТЬ С САМОГО БЛИЗКОГО ДЛЯ НЕГО: РОДНОГО ДОМА, </w:t>
      </w:r>
      <w:proofErr w:type="gramStart"/>
      <w:r w:rsidRPr="00776669">
        <w:rPr>
          <w:rFonts w:ascii="Times New Roman" w:hAnsi="Times New Roman" w:cs="Times New Roman"/>
          <w:color w:val="FF0000"/>
          <w:sz w:val="40"/>
          <w:szCs w:val="40"/>
        </w:rPr>
        <w:t>УЛИЦЫ</w:t>
      </w:r>
      <w:proofErr w:type="gramEnd"/>
      <w:r w:rsidRPr="00776669">
        <w:rPr>
          <w:rFonts w:ascii="Times New Roman" w:hAnsi="Times New Roman" w:cs="Times New Roman"/>
          <w:color w:val="FF0000"/>
          <w:sz w:val="40"/>
          <w:szCs w:val="40"/>
        </w:rPr>
        <w:t xml:space="preserve"> ГДЕ ОН ЖИВЕТ, ДЕТСКОГО САДА, РОДНОГО ГОРОДА …</w:t>
      </w:r>
    </w:p>
    <w:p w:rsidR="001F06C6" w:rsidRDefault="0077666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0" wp14:anchorId="6183F646" wp14:editId="1E8BC6BB">
            <wp:simplePos x="0" y="0"/>
            <wp:positionH relativeFrom="page">
              <wp:posOffset>-15766</wp:posOffset>
            </wp:positionH>
            <wp:positionV relativeFrom="page">
              <wp:posOffset>-47297</wp:posOffset>
            </wp:positionV>
            <wp:extent cx="7598481" cy="11035863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dlya-oformleniya-detskogo-sada-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481" cy="11035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669" w:rsidRDefault="00776669"/>
    <w:p w:rsidR="00776669" w:rsidRDefault="00776669"/>
    <w:p w:rsidR="00776669" w:rsidRDefault="00776669"/>
    <w:p w:rsidR="00776669" w:rsidRDefault="00776669"/>
    <w:p w:rsidR="00776669" w:rsidRDefault="00776669"/>
    <w:p w:rsidR="00776669" w:rsidRDefault="00776669"/>
    <w:p w:rsidR="00776669" w:rsidRDefault="00776669"/>
    <w:p w:rsidR="005915AD" w:rsidRDefault="005915AD" w:rsidP="005915AD">
      <w:pPr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bookmarkStart w:id="0" w:name="_GoBack"/>
      <w:bookmarkEnd w:id="0"/>
    </w:p>
    <w:p w:rsidR="009A07F7" w:rsidRPr="009A07F7" w:rsidRDefault="009A07F7" w:rsidP="009A07F7">
      <w:pPr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A07F7">
        <w:rPr>
          <w:rFonts w:ascii="Times New Roman" w:hAnsi="Times New Roman" w:cs="Times New Roman"/>
          <w:noProof/>
          <w:sz w:val="32"/>
          <w:szCs w:val="32"/>
          <w:lang w:eastAsia="ru-RU"/>
        </w:rPr>
        <w:t>Очень рано в мир ребенка входит природа родного края. 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любимые деревья, тропинки в лесу, место для рыбалки у реки. Это делает лес, речку своими, родными, остающимися в памяти на всю жизнь. 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существенное, характерное, ему не сразу удается понять, что город, село, лес, река – это и есть его Родина и что быть гражданином России – большая гордость.  Целенаправленная работа взрослых воспитывает патриотические чувства, формирует убеждения ребенка. Дети равно чувствуют и искренность, заинтересованность и малейшую фальшь в отношениях к окружающему миру, безразличие взрослого. Гуляя с ребенком по осеннему парку, например, полюбуйтесь красотой родного города, прочитайте стихотворение. Потом можно поиграть, побегать, собрать букет осенних листьев. Вернувшись с прогулки, предложите нарисовать ему , что понравилось: несомненно, у ребенка на рисунке появится красавица береза в золотом платье, паутинки, падающие листья.</w:t>
      </w:r>
    </w:p>
    <w:p w:rsidR="00776669" w:rsidRPr="009A07F7" w:rsidRDefault="009A07F7" w:rsidP="009A07F7">
      <w:pPr>
        <w:ind w:firstLine="708"/>
        <w:jc w:val="both"/>
        <w:rPr>
          <w:b/>
        </w:rPr>
      </w:pPr>
      <w:r w:rsidRPr="009A07F7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>Чувство Родины начинается с восхищения тем, что видит перед собой ребенок, чему он изумляется и что вызывает отклик в душе…</w:t>
      </w:r>
      <w:r w:rsidR="00776669" w:rsidRPr="009A07F7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0" wp14:anchorId="7C022A55" wp14:editId="7A1F09F1">
            <wp:simplePos x="0" y="0"/>
            <wp:positionH relativeFrom="page">
              <wp:posOffset>-78740</wp:posOffset>
            </wp:positionH>
            <wp:positionV relativeFrom="page">
              <wp:posOffset>-15240</wp:posOffset>
            </wp:positionV>
            <wp:extent cx="7693025" cy="10956925"/>
            <wp:effectExtent l="0" t="0" r="317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dlya-oformleniya-detskogo-sada-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3025" cy="1095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669" w:rsidRDefault="00776669"/>
    <w:p w:rsidR="00776669" w:rsidRDefault="00776669"/>
    <w:p w:rsidR="00776669" w:rsidRDefault="00776669"/>
    <w:p w:rsidR="00776669" w:rsidRDefault="00776669"/>
    <w:p w:rsidR="009A07F7" w:rsidRDefault="009A07F7" w:rsidP="009A07F7">
      <w:pPr>
        <w:rPr>
          <w:b/>
          <w:bCs/>
          <w:noProof/>
          <w:lang w:eastAsia="ru-RU"/>
        </w:rPr>
      </w:pPr>
    </w:p>
    <w:p w:rsidR="009A07F7" w:rsidRDefault="009A07F7" w:rsidP="009A07F7">
      <w:pPr>
        <w:rPr>
          <w:b/>
          <w:bCs/>
          <w:noProof/>
          <w:lang w:eastAsia="ru-RU"/>
        </w:rPr>
      </w:pPr>
    </w:p>
    <w:p w:rsidR="009A07F7" w:rsidRPr="009A07F7" w:rsidRDefault="00482C85" w:rsidP="009A07F7">
      <w:pPr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EBE7680" wp14:editId="4BD4F4E0">
            <wp:simplePos x="0" y="0"/>
            <wp:positionH relativeFrom="column">
              <wp:posOffset>3084830</wp:posOffset>
            </wp:positionH>
            <wp:positionV relativeFrom="paragraph">
              <wp:posOffset>4907915</wp:posOffset>
            </wp:positionV>
            <wp:extent cx="1734820" cy="2602865"/>
            <wp:effectExtent l="342900" t="266700" r="551180" b="464185"/>
            <wp:wrapTight wrapText="bothSides">
              <wp:wrapPolygon edited="0">
                <wp:start x="601" y="-1239"/>
                <wp:lineTo x="-2358" y="-581"/>
                <wp:lineTo x="-1779" y="4486"/>
                <wp:lineTo x="-1911" y="19898"/>
                <wp:lineTo x="-1465" y="22574"/>
                <wp:lineTo x="5915" y="24137"/>
                <wp:lineTo x="6149" y="24111"/>
                <wp:lineTo x="20109" y="24122"/>
                <wp:lineTo x="20423" y="24407"/>
                <wp:lineTo x="23696" y="24034"/>
                <wp:lineTo x="23849" y="23695"/>
                <wp:lineTo x="25827" y="22026"/>
                <wp:lineTo x="26042" y="1312"/>
                <wp:lineTo x="23805" y="-839"/>
                <wp:lineTo x="23285" y="-2864"/>
                <wp:lineTo x="17982" y="-2901"/>
                <wp:lineTo x="3407" y="-1559"/>
                <wp:lineTo x="601" y="-1239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ka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82771">
                      <a:off x="0" y="0"/>
                      <a:ext cx="1734820" cy="2602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7F7" w:rsidRPr="009A07F7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t xml:space="preserve">Чувство патриотизма так многогранно по своему содержанию, что не может определено несколькими словами…Это и любовь к родным местам, и гордость за свой народ, желание сохранять, приумножать богатства своей страны. Воспитание патриотических чувств можно и нужно начинать с дошкольного возраста. Крылатая фраза: « Все начинается с детства» - как нельзя больше относится к данному вопросу. Задумываясь об истоках патриотических чувств, мы всегда обращаемся к впечатлениям детства: это и дерево под окном, и родные напевы, и поразившие нас когда-то факты и события. С младенчества ребенок слышит родную речь. Песни матери, сказки открывают ему окно в мир, вселяют надежду и веру в добро, которое несут нам сказочные герои: Василиса Прекрасная, Илья Муромец, Иван-Царевич. Сказки волнуют, увлекают ребенка, заставляют его плакать и смеяться, показывают, что народ самым важным богатством считает трудолюбие, дружбу, взаимопомощь. </w:t>
      </w:r>
    </w:p>
    <w:p w:rsidR="00776669" w:rsidRDefault="009A07F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A8088FC" wp14:editId="0013D2BD">
            <wp:simplePos x="0" y="0"/>
            <wp:positionH relativeFrom="column">
              <wp:posOffset>156210</wp:posOffset>
            </wp:positionH>
            <wp:positionV relativeFrom="paragraph">
              <wp:posOffset>387350</wp:posOffset>
            </wp:positionV>
            <wp:extent cx="2278380" cy="1630045"/>
            <wp:effectExtent l="228600" t="266700" r="426720" b="465455"/>
            <wp:wrapTight wrapText="bothSides">
              <wp:wrapPolygon edited="0">
                <wp:start x="19755" y="-2150"/>
                <wp:lineTo x="164" y="-4889"/>
                <wp:lineTo x="-176" y="-878"/>
                <wp:lineTo x="-1252" y="-1056"/>
                <wp:lineTo x="-2075" y="15076"/>
                <wp:lineTo x="-1826" y="20710"/>
                <wp:lineTo x="-1321" y="23336"/>
                <wp:lineTo x="-1342" y="23586"/>
                <wp:lineTo x="144" y="25358"/>
                <wp:lineTo x="281" y="25889"/>
                <wp:lineTo x="3509" y="26424"/>
                <wp:lineTo x="3731" y="25953"/>
                <wp:lineTo x="14282" y="25922"/>
                <wp:lineTo x="14461" y="25951"/>
                <wp:lineTo x="24307" y="23516"/>
                <wp:lineTo x="24827" y="19535"/>
                <wp:lineTo x="24753" y="3254"/>
                <wp:lineTo x="22920" y="-863"/>
                <wp:lineTo x="22804" y="-1645"/>
                <wp:lineTo x="19755" y="-215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zki-russkie-narodnie-gusi-lebedi-cover-42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3" r="3591" b="3348"/>
                    <a:stretch/>
                  </pic:blipFill>
                  <pic:spPr bwMode="auto">
                    <a:xfrm rot="21194263">
                      <a:off x="0" y="0"/>
                      <a:ext cx="2278380" cy="1630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669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0" wp14:anchorId="3F8DD0B7" wp14:editId="3E8CD678">
            <wp:simplePos x="0" y="0"/>
            <wp:positionH relativeFrom="page">
              <wp:posOffset>-9525</wp:posOffset>
            </wp:positionH>
            <wp:positionV relativeFrom="page">
              <wp:posOffset>-26670</wp:posOffset>
            </wp:positionV>
            <wp:extent cx="7598410" cy="10957560"/>
            <wp:effectExtent l="0" t="0" r="254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dlya-oformleniya-detskogo-sada-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410" cy="1095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669" w:rsidRDefault="00776669">
      <w:pPr>
        <w:rPr>
          <w:noProof/>
          <w:lang w:eastAsia="ru-RU"/>
        </w:rPr>
      </w:pPr>
    </w:p>
    <w:p w:rsidR="00776669" w:rsidRDefault="00776669">
      <w:pPr>
        <w:rPr>
          <w:noProof/>
          <w:lang w:eastAsia="ru-RU"/>
        </w:rPr>
      </w:pPr>
    </w:p>
    <w:p w:rsidR="00776669" w:rsidRDefault="00776669">
      <w:pPr>
        <w:rPr>
          <w:noProof/>
          <w:lang w:eastAsia="ru-RU"/>
        </w:rPr>
      </w:pPr>
    </w:p>
    <w:p w:rsidR="00776669" w:rsidRDefault="00776669">
      <w:pPr>
        <w:rPr>
          <w:noProof/>
          <w:lang w:eastAsia="ru-RU"/>
        </w:rPr>
      </w:pPr>
    </w:p>
    <w:p w:rsidR="00776669" w:rsidRDefault="00776669">
      <w:pPr>
        <w:rPr>
          <w:noProof/>
          <w:lang w:eastAsia="ru-RU"/>
        </w:rPr>
      </w:pPr>
    </w:p>
    <w:p w:rsidR="00776669" w:rsidRDefault="00776669">
      <w:pPr>
        <w:rPr>
          <w:noProof/>
          <w:lang w:eastAsia="ru-RU"/>
        </w:rPr>
      </w:pPr>
    </w:p>
    <w:p w:rsidR="00776669" w:rsidRDefault="00776669">
      <w:pPr>
        <w:rPr>
          <w:noProof/>
          <w:lang w:eastAsia="ru-RU"/>
        </w:rPr>
      </w:pPr>
    </w:p>
    <w:p w:rsidR="00776669" w:rsidRDefault="00776669">
      <w:pPr>
        <w:rPr>
          <w:noProof/>
          <w:lang w:eastAsia="ru-RU"/>
        </w:rPr>
      </w:pPr>
    </w:p>
    <w:p w:rsidR="00776669" w:rsidRDefault="00776669">
      <w:pPr>
        <w:rPr>
          <w:noProof/>
          <w:lang w:eastAsia="ru-RU"/>
        </w:rPr>
      </w:pPr>
    </w:p>
    <w:p w:rsidR="00575A4B" w:rsidRDefault="00575A4B" w:rsidP="00575A4B">
      <w:pPr>
        <w:rPr>
          <w:noProof/>
          <w:lang w:eastAsia="ru-RU"/>
        </w:rPr>
      </w:pPr>
    </w:p>
    <w:p w:rsidR="00482C85" w:rsidRPr="00482C85" w:rsidRDefault="00776669" w:rsidP="00575A4B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0" wp14:anchorId="7D0276A0" wp14:editId="628DDC39">
            <wp:simplePos x="0" y="0"/>
            <wp:positionH relativeFrom="page">
              <wp:posOffset>-20495</wp:posOffset>
            </wp:positionH>
            <wp:positionV relativeFrom="page">
              <wp:posOffset>-21437</wp:posOffset>
            </wp:positionV>
            <wp:extent cx="7598980" cy="10957756"/>
            <wp:effectExtent l="0" t="0" r="254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dlya-oformleniya-detskogo-sada-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980" cy="10957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7F7" w:rsidRPr="009A07F7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t>У каждого народа свои сказки, и все они по-своему передают от поколения к поколению эти нравственные ценности. Слушая сказку, ребенок начинает любить то, что любит его народ, и ненавидеть то, что ненавидит народ. Загадки, пословицы, поговорки – это жемчужины народной мудрости и воспринимаются ребенком легко и естественно. В них и юмор, и грусть, и глубокая любовь к человеку, к Отечеству. Сказки, пословицы, поговорки формируют начала любви к своему народу, к своей стране.</w:t>
      </w:r>
    </w:p>
    <w:p w:rsidR="00482C85" w:rsidRPr="00482C85" w:rsidRDefault="00482C85" w:rsidP="00482C85">
      <w:pP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</w:pPr>
      <w:r w:rsidRPr="00482C85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>Пословицы о Родине</w:t>
      </w:r>
    </w:p>
    <w:p w:rsidR="00482C85" w:rsidRPr="00482C85" w:rsidRDefault="00482C85" w:rsidP="00482C85">
      <w:pPr>
        <w:pStyle w:val="a9"/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82C85">
        <w:rPr>
          <w:rFonts w:ascii="Times New Roman" w:hAnsi="Times New Roman" w:cs="Times New Roman"/>
          <w:noProof/>
          <w:sz w:val="32"/>
          <w:szCs w:val="32"/>
          <w:lang w:eastAsia="ru-RU"/>
        </w:rPr>
        <w:t>Нет в мире краше Родины нашей.</w:t>
      </w:r>
    </w:p>
    <w:p w:rsidR="00482C85" w:rsidRPr="00482C85" w:rsidRDefault="00482C85" w:rsidP="00482C85">
      <w:pPr>
        <w:pStyle w:val="a9"/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82C85">
        <w:rPr>
          <w:rFonts w:ascii="Times New Roman" w:hAnsi="Times New Roman" w:cs="Times New Roman"/>
          <w:noProof/>
          <w:sz w:val="32"/>
          <w:szCs w:val="32"/>
          <w:lang w:eastAsia="ru-RU"/>
        </w:rPr>
        <w:t>Родная земля и в горсти мила.</w:t>
      </w:r>
    </w:p>
    <w:p w:rsidR="00482C85" w:rsidRPr="00482C85" w:rsidRDefault="00482C85" w:rsidP="00482C85">
      <w:pPr>
        <w:pStyle w:val="a9"/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82C85">
        <w:rPr>
          <w:rFonts w:ascii="Times New Roman" w:hAnsi="Times New Roman" w:cs="Times New Roman"/>
          <w:noProof/>
          <w:sz w:val="32"/>
          <w:szCs w:val="32"/>
          <w:lang w:eastAsia="ru-RU"/>
        </w:rPr>
        <w:t>Всякому мила своя сторона.</w:t>
      </w:r>
    </w:p>
    <w:p w:rsidR="00482C85" w:rsidRPr="00482C85" w:rsidRDefault="00482C85" w:rsidP="00482C85">
      <w:pPr>
        <w:pStyle w:val="a9"/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82C85">
        <w:rPr>
          <w:rFonts w:ascii="Times New Roman" w:hAnsi="Times New Roman" w:cs="Times New Roman"/>
          <w:noProof/>
          <w:sz w:val="32"/>
          <w:szCs w:val="32"/>
          <w:lang w:eastAsia="ru-RU"/>
        </w:rPr>
        <w:t>Жить – Родине служить.</w:t>
      </w:r>
    </w:p>
    <w:p w:rsidR="00482C85" w:rsidRPr="00482C85" w:rsidRDefault="00482C85" w:rsidP="00482C85">
      <w:pPr>
        <w:pStyle w:val="a9"/>
        <w:numPr>
          <w:ilvl w:val="0"/>
          <w:numId w:val="2"/>
        </w:numPr>
        <w:ind w:left="567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82C85">
        <w:rPr>
          <w:rFonts w:ascii="Times New Roman" w:hAnsi="Times New Roman" w:cs="Times New Roman"/>
          <w:noProof/>
          <w:sz w:val="32"/>
          <w:szCs w:val="32"/>
          <w:lang w:eastAsia="ru-RU"/>
        </w:rPr>
        <w:t>За родной край и жизнь отдай.</w:t>
      </w:r>
    </w:p>
    <w:p w:rsidR="00482C85" w:rsidRPr="00575A4B" w:rsidRDefault="00482C85" w:rsidP="00482C85">
      <w:pPr>
        <w:spacing w:after="0"/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</w:pPr>
      <w:r w:rsidRPr="00575A4B">
        <w:rPr>
          <w:rFonts w:ascii="Times New Roman" w:hAnsi="Times New Roman" w:cs="Times New Roman"/>
          <w:b/>
          <w:bCs/>
          <w:noProof/>
          <w:color w:val="C00000"/>
          <w:sz w:val="36"/>
          <w:szCs w:val="36"/>
          <w:lang w:eastAsia="ru-RU"/>
        </w:rPr>
        <w:t>Выучите вместе с детьми:</w:t>
      </w:r>
    </w:p>
    <w:p w:rsidR="00575A4B" w:rsidRDefault="00575A4B" w:rsidP="00482C85">
      <w:pPr>
        <w:spacing w:after="0"/>
        <w:ind w:left="2124" w:firstLine="708"/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</w:pPr>
    </w:p>
    <w:p w:rsidR="00482C85" w:rsidRPr="00482C85" w:rsidRDefault="00482C85" w:rsidP="00575A4B">
      <w:pPr>
        <w:spacing w:after="0"/>
        <w:ind w:left="2124" w:firstLine="708"/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</w:pPr>
      <w:r w:rsidRPr="00482C85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t xml:space="preserve">Лучше нет родного края  </w:t>
      </w:r>
    </w:p>
    <w:p w:rsidR="00482C85" w:rsidRPr="00482C85" w:rsidRDefault="00482C85" w:rsidP="00482C85">
      <w:pPr>
        <w:spacing w:after="0"/>
        <w:ind w:left="2124" w:firstLine="708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82C85">
        <w:rPr>
          <w:rFonts w:ascii="Times New Roman" w:hAnsi="Times New Roman" w:cs="Times New Roman"/>
          <w:noProof/>
          <w:sz w:val="32"/>
          <w:szCs w:val="32"/>
          <w:lang w:eastAsia="ru-RU"/>
        </w:rPr>
        <w:t>Жура-жура-журавель!</w:t>
      </w:r>
    </w:p>
    <w:p w:rsidR="00482C85" w:rsidRPr="00482C85" w:rsidRDefault="00482C85" w:rsidP="00482C85">
      <w:pPr>
        <w:spacing w:after="0"/>
        <w:ind w:left="2124" w:firstLine="708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82C85">
        <w:rPr>
          <w:rFonts w:ascii="Times New Roman" w:hAnsi="Times New Roman" w:cs="Times New Roman"/>
          <w:noProof/>
          <w:sz w:val="32"/>
          <w:szCs w:val="32"/>
          <w:lang w:eastAsia="ru-RU"/>
        </w:rPr>
        <w:t>Облетал он сто земель.</w:t>
      </w:r>
    </w:p>
    <w:p w:rsidR="00482C85" w:rsidRPr="00482C85" w:rsidRDefault="00482C85" w:rsidP="00482C85">
      <w:pPr>
        <w:spacing w:after="0"/>
        <w:ind w:left="2124" w:firstLine="708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82C85">
        <w:rPr>
          <w:rFonts w:ascii="Times New Roman" w:hAnsi="Times New Roman" w:cs="Times New Roman"/>
          <w:noProof/>
          <w:sz w:val="32"/>
          <w:szCs w:val="32"/>
          <w:lang w:eastAsia="ru-RU"/>
        </w:rPr>
        <w:t>Облетал, обходил,</w:t>
      </w:r>
    </w:p>
    <w:p w:rsidR="00482C85" w:rsidRPr="00482C85" w:rsidRDefault="00482C85" w:rsidP="00482C85">
      <w:pPr>
        <w:spacing w:after="0"/>
        <w:ind w:left="2124" w:firstLine="708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82C85">
        <w:rPr>
          <w:rFonts w:ascii="Times New Roman" w:hAnsi="Times New Roman" w:cs="Times New Roman"/>
          <w:noProof/>
          <w:sz w:val="32"/>
          <w:szCs w:val="32"/>
          <w:lang w:eastAsia="ru-RU"/>
        </w:rPr>
        <w:t>Крылья, ноги натрудил.</w:t>
      </w:r>
    </w:p>
    <w:p w:rsidR="00482C85" w:rsidRPr="00482C85" w:rsidRDefault="00482C85" w:rsidP="00482C85">
      <w:pPr>
        <w:spacing w:after="0"/>
        <w:ind w:left="2124" w:firstLine="708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82C85">
        <w:rPr>
          <w:rFonts w:ascii="Times New Roman" w:hAnsi="Times New Roman" w:cs="Times New Roman"/>
          <w:noProof/>
          <w:sz w:val="32"/>
          <w:szCs w:val="32"/>
          <w:lang w:eastAsia="ru-RU"/>
        </w:rPr>
        <w:t>Мы спросили журавля:</w:t>
      </w:r>
    </w:p>
    <w:p w:rsidR="00482C85" w:rsidRPr="00482C85" w:rsidRDefault="00482C85" w:rsidP="00482C85">
      <w:pPr>
        <w:spacing w:after="0"/>
        <w:ind w:left="2124" w:firstLine="708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82C85">
        <w:rPr>
          <w:rFonts w:ascii="Times New Roman" w:hAnsi="Times New Roman" w:cs="Times New Roman"/>
          <w:noProof/>
          <w:sz w:val="32"/>
          <w:szCs w:val="32"/>
          <w:lang w:eastAsia="ru-RU"/>
        </w:rPr>
        <w:t>– Где же лучшая земля? –</w:t>
      </w:r>
    </w:p>
    <w:p w:rsidR="00482C85" w:rsidRPr="00482C85" w:rsidRDefault="00482C85" w:rsidP="00482C85">
      <w:pPr>
        <w:spacing w:after="0"/>
        <w:ind w:left="2124" w:firstLine="708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82C85">
        <w:rPr>
          <w:rFonts w:ascii="Times New Roman" w:hAnsi="Times New Roman" w:cs="Times New Roman"/>
          <w:noProof/>
          <w:sz w:val="32"/>
          <w:szCs w:val="32"/>
          <w:lang w:eastAsia="ru-RU"/>
        </w:rPr>
        <w:t>Отвечал он, пролетая:</w:t>
      </w:r>
    </w:p>
    <w:p w:rsidR="00482C85" w:rsidRPr="00482C85" w:rsidRDefault="00482C85" w:rsidP="00482C85">
      <w:pPr>
        <w:spacing w:after="0"/>
        <w:ind w:left="2124" w:firstLine="708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82C85">
        <w:rPr>
          <w:rFonts w:ascii="Times New Roman" w:hAnsi="Times New Roman" w:cs="Times New Roman"/>
          <w:noProof/>
          <w:sz w:val="32"/>
          <w:szCs w:val="32"/>
          <w:lang w:eastAsia="ru-RU"/>
        </w:rPr>
        <w:t>– Лучше нет родного края!</w:t>
      </w:r>
    </w:p>
    <w:p w:rsidR="00482C85" w:rsidRPr="00482C85" w:rsidRDefault="00482C85" w:rsidP="00482C85">
      <w:pPr>
        <w:spacing w:after="0"/>
        <w:ind w:left="5664" w:firstLine="708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Pr="00482C85">
        <w:rPr>
          <w:rFonts w:ascii="Times New Roman" w:hAnsi="Times New Roman" w:cs="Times New Roman"/>
          <w:noProof/>
          <w:sz w:val="32"/>
          <w:szCs w:val="32"/>
          <w:lang w:eastAsia="ru-RU"/>
        </w:rPr>
        <w:t>(П. Воронько)</w:t>
      </w:r>
    </w:p>
    <w:p w:rsidR="00482C85" w:rsidRDefault="00482C85" w:rsidP="00482C85">
      <w:pPr>
        <w:ind w:left="708"/>
        <w:rPr>
          <w:noProof/>
          <w:lang w:eastAsia="ru-RU"/>
        </w:rPr>
      </w:pPr>
    </w:p>
    <w:p w:rsidR="00776669" w:rsidRDefault="00776669"/>
    <w:p w:rsidR="00776669" w:rsidRDefault="00776669"/>
    <w:sectPr w:rsidR="00776669" w:rsidSect="00776669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BB" w:rsidRDefault="005F2ABB" w:rsidP="00776669">
      <w:pPr>
        <w:spacing w:after="0" w:line="240" w:lineRule="auto"/>
      </w:pPr>
      <w:r>
        <w:separator/>
      </w:r>
    </w:p>
  </w:endnote>
  <w:endnote w:type="continuationSeparator" w:id="0">
    <w:p w:rsidR="005F2ABB" w:rsidRDefault="005F2ABB" w:rsidP="0077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BB" w:rsidRDefault="005F2ABB" w:rsidP="00776669">
      <w:pPr>
        <w:spacing w:after="0" w:line="240" w:lineRule="auto"/>
      </w:pPr>
      <w:r>
        <w:separator/>
      </w:r>
    </w:p>
  </w:footnote>
  <w:footnote w:type="continuationSeparator" w:id="0">
    <w:p w:rsidR="005F2ABB" w:rsidRDefault="005F2ABB" w:rsidP="00776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378A"/>
    <w:multiLevelType w:val="hybridMultilevel"/>
    <w:tmpl w:val="DF06928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0BA0E3F"/>
    <w:multiLevelType w:val="hybridMultilevel"/>
    <w:tmpl w:val="6D7234F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69"/>
    <w:rsid w:val="001F06C6"/>
    <w:rsid w:val="00456B89"/>
    <w:rsid w:val="00482C85"/>
    <w:rsid w:val="00575A4B"/>
    <w:rsid w:val="005915AD"/>
    <w:rsid w:val="005F2ABB"/>
    <w:rsid w:val="00776669"/>
    <w:rsid w:val="009A07F7"/>
    <w:rsid w:val="00E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6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6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669"/>
  </w:style>
  <w:style w:type="paragraph" w:styleId="a7">
    <w:name w:val="footer"/>
    <w:basedOn w:val="a"/>
    <w:link w:val="a8"/>
    <w:uiPriority w:val="99"/>
    <w:unhideWhenUsed/>
    <w:rsid w:val="00776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669"/>
  </w:style>
  <w:style w:type="paragraph" w:styleId="a9">
    <w:name w:val="List Paragraph"/>
    <w:basedOn w:val="a"/>
    <w:uiPriority w:val="34"/>
    <w:qFormat/>
    <w:rsid w:val="00482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6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6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669"/>
  </w:style>
  <w:style w:type="paragraph" w:styleId="a7">
    <w:name w:val="footer"/>
    <w:basedOn w:val="a"/>
    <w:link w:val="a8"/>
    <w:uiPriority w:val="99"/>
    <w:unhideWhenUsed/>
    <w:rsid w:val="00776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669"/>
  </w:style>
  <w:style w:type="paragraph" w:styleId="a9">
    <w:name w:val="List Paragraph"/>
    <w:basedOn w:val="a"/>
    <w:uiPriority w:val="34"/>
    <w:qFormat/>
    <w:rsid w:val="0048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2020-03-25T08:23:00Z</dcterms:created>
  <dcterms:modified xsi:type="dcterms:W3CDTF">2020-03-25T11:51:00Z</dcterms:modified>
</cp:coreProperties>
</file>