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69" w:rsidRDefault="00776669" w:rsidP="00776669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776669" w:rsidRDefault="00776669" w:rsidP="00776669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5915AD" w:rsidRDefault="005915AD" w:rsidP="005915AD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ВОСПИТЫВАЕМ ПАТРИОТИЗМ </w:t>
      </w:r>
    </w:p>
    <w:p w:rsidR="00776669" w:rsidRDefault="005915AD" w:rsidP="005915AD">
      <w:pPr>
        <w:spacing w:after="0"/>
        <w:jc w:val="center"/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У ДЕТЕЙ</w:t>
      </w:r>
      <w:r w:rsidR="00776669" w:rsidRPr="00776669">
        <w:rPr>
          <w:color w:val="FF0000"/>
        </w:rPr>
        <w:t xml:space="preserve"> </w:t>
      </w:r>
    </w:p>
    <w:p w:rsidR="00776669" w:rsidRDefault="00776669" w:rsidP="007766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76669" w:rsidRDefault="00776669" w:rsidP="007766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76669" w:rsidRPr="00776669" w:rsidRDefault="00776669" w:rsidP="0077666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76669">
        <w:rPr>
          <w:rFonts w:ascii="Times New Roman" w:hAnsi="Times New Roman" w:cs="Times New Roman"/>
          <w:color w:val="FF0000"/>
          <w:sz w:val="40"/>
          <w:szCs w:val="40"/>
        </w:rPr>
        <w:t xml:space="preserve">ВОСПИТЫВАТЬ МАЛЕНЬКОГО ПАТРИОТА НЕОБХОДИМО НАЧИНАТЬ С САМОГО БЛИЗКОГО ДЛЯ НЕГО: РОДНОГО ДОМА, </w:t>
      </w:r>
      <w:proofErr w:type="gramStart"/>
      <w:r w:rsidRPr="00776669">
        <w:rPr>
          <w:rFonts w:ascii="Times New Roman" w:hAnsi="Times New Roman" w:cs="Times New Roman"/>
          <w:color w:val="FF0000"/>
          <w:sz w:val="40"/>
          <w:szCs w:val="40"/>
        </w:rPr>
        <w:t>УЛИЦЫ</w:t>
      </w:r>
      <w:proofErr w:type="gramEnd"/>
      <w:r w:rsidRPr="00776669">
        <w:rPr>
          <w:rFonts w:ascii="Times New Roman" w:hAnsi="Times New Roman" w:cs="Times New Roman"/>
          <w:color w:val="FF0000"/>
          <w:sz w:val="40"/>
          <w:szCs w:val="40"/>
        </w:rPr>
        <w:t xml:space="preserve"> ГДЕ ОН ЖИВЕТ, ДЕТСКОГО САДА, РОДНОГО ГОРОДА …</w:t>
      </w:r>
    </w:p>
    <w:p w:rsidR="001F06C6" w:rsidRDefault="0077666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 wp14:anchorId="6183F646" wp14:editId="1E8BC6BB">
            <wp:simplePos x="0" y="0"/>
            <wp:positionH relativeFrom="page">
              <wp:posOffset>-15766</wp:posOffset>
            </wp:positionH>
            <wp:positionV relativeFrom="page">
              <wp:posOffset>-47297</wp:posOffset>
            </wp:positionV>
            <wp:extent cx="7598481" cy="11035863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dlya-oformleniya-detskogo-sada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81" cy="11035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669" w:rsidRDefault="00776669"/>
    <w:p w:rsidR="00776669" w:rsidRDefault="00776669"/>
    <w:p w:rsidR="00776669" w:rsidRDefault="00776669"/>
    <w:p w:rsidR="00776669" w:rsidRDefault="00776669"/>
    <w:p w:rsidR="00776669" w:rsidRDefault="00776669"/>
    <w:p w:rsidR="00776669" w:rsidRDefault="00776669"/>
    <w:p w:rsidR="00776669" w:rsidRDefault="00776669"/>
    <w:p w:rsidR="005915AD" w:rsidRDefault="005915AD" w:rsidP="005915AD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bookmarkStart w:id="0" w:name="_GoBack"/>
      <w:bookmarkEnd w:id="0"/>
    </w:p>
    <w:p w:rsidR="009A07F7" w:rsidRPr="009A07F7" w:rsidRDefault="009A07F7" w:rsidP="009A07F7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9A07F7">
        <w:rPr>
          <w:rFonts w:ascii="Times New Roman" w:hAnsi="Times New Roman" w:cs="Times New Roman"/>
          <w:noProof/>
          <w:sz w:val="32"/>
          <w:szCs w:val="32"/>
          <w:lang w:eastAsia="ru-RU"/>
        </w:rPr>
        <w:t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любимые деревья, тропинки в лесу, место для рыбалки у реки. Это делает лес, речку своими, родными, остающимися в памяти на всю жизнь.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существенное, характерное, ему не сразу удается понять, что город, село, лес, река – это и есть его Родина и что быть гражданином России – большая гордость.  Целенаправленная работа взрослых воспитывает патриотические чувства, формирует убеждения ребенка. Дети равно чувствуют и искренность, заинтересованность и малейшую фальшь в отношениях к окружающему миру, безразличие взрослого. Гуляя с ребенком по осеннему парку, например, полюбуйтесь красотой родного города, прочитайте стихотворение. Потом можно поиграть, побегать, собрать букет осенних листьев. Вернувшись с прогулки, предложите нарисовать ему , что понравилось: несомненно, у ребенка на рисунке появится красавица береза в золотом платье, паутинки, падающие листья.</w:t>
      </w:r>
    </w:p>
    <w:p w:rsidR="00776669" w:rsidRPr="009A07F7" w:rsidRDefault="009A07F7" w:rsidP="009A07F7">
      <w:pPr>
        <w:ind w:firstLine="708"/>
        <w:jc w:val="both"/>
        <w:rPr>
          <w:b/>
        </w:rPr>
      </w:pPr>
      <w:r w:rsidRPr="009A07F7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Чувство Родины начинается с восхищения тем, что видит перед собой ребенок, чему он изумляется и что вызывает отклик в душе…</w:t>
      </w:r>
      <w:r w:rsidR="00776669" w:rsidRPr="009A07F7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0" wp14:anchorId="7C022A55" wp14:editId="7A1F09F1">
            <wp:simplePos x="0" y="0"/>
            <wp:positionH relativeFrom="page">
              <wp:posOffset>-78740</wp:posOffset>
            </wp:positionH>
            <wp:positionV relativeFrom="page">
              <wp:posOffset>-15240</wp:posOffset>
            </wp:positionV>
            <wp:extent cx="7693025" cy="10956925"/>
            <wp:effectExtent l="0" t="0" r="317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dlya-oformleniya-detskogo-sada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1095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669" w:rsidRDefault="00776669"/>
    <w:p w:rsidR="00776669" w:rsidRDefault="00776669"/>
    <w:p w:rsidR="00776669" w:rsidRDefault="00776669"/>
    <w:p w:rsidR="00776669" w:rsidRDefault="00776669"/>
    <w:p w:rsidR="009A07F7" w:rsidRDefault="009A07F7" w:rsidP="009A07F7">
      <w:pPr>
        <w:rPr>
          <w:b/>
          <w:bCs/>
          <w:noProof/>
          <w:lang w:eastAsia="ru-RU"/>
        </w:rPr>
      </w:pPr>
    </w:p>
    <w:p w:rsidR="009A07F7" w:rsidRDefault="009A07F7" w:rsidP="009A07F7">
      <w:pPr>
        <w:rPr>
          <w:b/>
          <w:bCs/>
          <w:noProof/>
          <w:lang w:eastAsia="ru-RU"/>
        </w:rPr>
      </w:pPr>
    </w:p>
    <w:p w:rsidR="009A07F7" w:rsidRPr="009A07F7" w:rsidRDefault="00482C85" w:rsidP="009A07F7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EBE7680" wp14:editId="4BD4F4E0">
            <wp:simplePos x="0" y="0"/>
            <wp:positionH relativeFrom="column">
              <wp:posOffset>3084830</wp:posOffset>
            </wp:positionH>
            <wp:positionV relativeFrom="paragraph">
              <wp:posOffset>4907915</wp:posOffset>
            </wp:positionV>
            <wp:extent cx="1734820" cy="2602865"/>
            <wp:effectExtent l="342900" t="266700" r="551180" b="464185"/>
            <wp:wrapTight wrapText="bothSides">
              <wp:wrapPolygon edited="0">
                <wp:start x="601" y="-1239"/>
                <wp:lineTo x="-2358" y="-581"/>
                <wp:lineTo x="-1779" y="4486"/>
                <wp:lineTo x="-1911" y="19898"/>
                <wp:lineTo x="-1465" y="22574"/>
                <wp:lineTo x="5915" y="24137"/>
                <wp:lineTo x="6149" y="24111"/>
                <wp:lineTo x="20109" y="24122"/>
                <wp:lineTo x="20423" y="24407"/>
                <wp:lineTo x="23696" y="24034"/>
                <wp:lineTo x="23849" y="23695"/>
                <wp:lineTo x="25827" y="22026"/>
                <wp:lineTo x="26042" y="1312"/>
                <wp:lineTo x="23805" y="-839"/>
                <wp:lineTo x="23285" y="-2864"/>
                <wp:lineTo x="17982" y="-2901"/>
                <wp:lineTo x="3407" y="-1559"/>
                <wp:lineTo x="601" y="-1239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k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2771">
                      <a:off x="0" y="0"/>
                      <a:ext cx="1734820" cy="260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F7" w:rsidRPr="009A07F7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Чувство патриотизма так многогранно по своему содержанию, что не может определено несколькими словами…Это и любовь к родным местам, и гордость за свой народ, желание сохранять, приумножать богатства своей страны. Воспитание патриотических чувств можно и нужно начинать с дошкольного возраста. Крылатая фраза: « Все начинается с детства» - как нельзя больше относится к данному вопросу. Задумываясь об истоках патриотических чувств, мы всегда обращаемся к впечатлениям детства: это и дерево под окном, и родные напевы, и поразившие нас когда-то факты и события. С младенчества ребенок слышит родную речь. Песни матери, сказки открывают ему окно в мир, вселяют надежду и веру в добро, которое несут нам сказочные герои: Василиса Прекрасная, Илья Муромец, Иван-Царевич. Сказки волнуют, увлекают ребенка, заставляют его плакать и смеяться, показывают, что народ самым важным богатством считает трудолюбие, дружбу, взаимопомощь. </w:t>
      </w:r>
    </w:p>
    <w:p w:rsidR="00776669" w:rsidRDefault="009A07F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A8088FC" wp14:editId="0013D2BD">
            <wp:simplePos x="0" y="0"/>
            <wp:positionH relativeFrom="column">
              <wp:posOffset>156210</wp:posOffset>
            </wp:positionH>
            <wp:positionV relativeFrom="paragraph">
              <wp:posOffset>387350</wp:posOffset>
            </wp:positionV>
            <wp:extent cx="2278380" cy="1630045"/>
            <wp:effectExtent l="228600" t="266700" r="426720" b="465455"/>
            <wp:wrapTight wrapText="bothSides">
              <wp:wrapPolygon edited="0">
                <wp:start x="19755" y="-2150"/>
                <wp:lineTo x="164" y="-4889"/>
                <wp:lineTo x="-176" y="-878"/>
                <wp:lineTo x="-1252" y="-1056"/>
                <wp:lineTo x="-2075" y="15076"/>
                <wp:lineTo x="-1826" y="20710"/>
                <wp:lineTo x="-1321" y="23336"/>
                <wp:lineTo x="-1342" y="23586"/>
                <wp:lineTo x="144" y="25358"/>
                <wp:lineTo x="281" y="25889"/>
                <wp:lineTo x="3509" y="26424"/>
                <wp:lineTo x="3731" y="25953"/>
                <wp:lineTo x="14282" y="25922"/>
                <wp:lineTo x="14461" y="25951"/>
                <wp:lineTo x="24307" y="23516"/>
                <wp:lineTo x="24827" y="19535"/>
                <wp:lineTo x="24753" y="3254"/>
                <wp:lineTo x="22920" y="-863"/>
                <wp:lineTo x="22804" y="-1645"/>
                <wp:lineTo x="19755" y="-215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zki-russkie-narodnie-gusi-lebedi-cover-42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3" r="3591" b="3348"/>
                    <a:stretch/>
                  </pic:blipFill>
                  <pic:spPr bwMode="auto">
                    <a:xfrm rot="21194263">
                      <a:off x="0" y="0"/>
                      <a:ext cx="2278380" cy="163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6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3F8DD0B7" wp14:editId="3E8CD678">
            <wp:simplePos x="0" y="0"/>
            <wp:positionH relativeFrom="page">
              <wp:posOffset>-9525</wp:posOffset>
            </wp:positionH>
            <wp:positionV relativeFrom="page">
              <wp:posOffset>-26670</wp:posOffset>
            </wp:positionV>
            <wp:extent cx="7598410" cy="10957560"/>
            <wp:effectExtent l="0" t="0" r="254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dlya-oformleniya-detskogo-sada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095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669" w:rsidRDefault="00776669">
      <w:pPr>
        <w:rPr>
          <w:noProof/>
          <w:lang w:eastAsia="ru-RU"/>
        </w:rPr>
      </w:pPr>
    </w:p>
    <w:p w:rsidR="00776669" w:rsidRDefault="00776669">
      <w:pPr>
        <w:rPr>
          <w:noProof/>
          <w:lang w:eastAsia="ru-RU"/>
        </w:rPr>
      </w:pPr>
    </w:p>
    <w:p w:rsidR="00776669" w:rsidRDefault="00776669">
      <w:pPr>
        <w:rPr>
          <w:noProof/>
          <w:lang w:eastAsia="ru-RU"/>
        </w:rPr>
      </w:pPr>
    </w:p>
    <w:p w:rsidR="00776669" w:rsidRDefault="00776669">
      <w:pPr>
        <w:rPr>
          <w:noProof/>
          <w:lang w:eastAsia="ru-RU"/>
        </w:rPr>
      </w:pPr>
    </w:p>
    <w:p w:rsidR="00776669" w:rsidRDefault="00776669">
      <w:pPr>
        <w:rPr>
          <w:noProof/>
          <w:lang w:eastAsia="ru-RU"/>
        </w:rPr>
      </w:pPr>
    </w:p>
    <w:p w:rsidR="00776669" w:rsidRDefault="00776669">
      <w:pPr>
        <w:rPr>
          <w:noProof/>
          <w:lang w:eastAsia="ru-RU"/>
        </w:rPr>
      </w:pPr>
    </w:p>
    <w:p w:rsidR="00776669" w:rsidRDefault="00776669">
      <w:pPr>
        <w:rPr>
          <w:noProof/>
          <w:lang w:eastAsia="ru-RU"/>
        </w:rPr>
      </w:pPr>
    </w:p>
    <w:p w:rsidR="00776669" w:rsidRDefault="00776669">
      <w:pPr>
        <w:rPr>
          <w:noProof/>
          <w:lang w:eastAsia="ru-RU"/>
        </w:rPr>
      </w:pPr>
    </w:p>
    <w:p w:rsidR="00776669" w:rsidRDefault="00776669">
      <w:pPr>
        <w:rPr>
          <w:noProof/>
          <w:lang w:eastAsia="ru-RU"/>
        </w:rPr>
      </w:pPr>
    </w:p>
    <w:p w:rsidR="00575A4B" w:rsidRDefault="00575A4B" w:rsidP="00575A4B">
      <w:pPr>
        <w:rPr>
          <w:noProof/>
          <w:lang w:eastAsia="ru-RU"/>
        </w:rPr>
      </w:pPr>
    </w:p>
    <w:p w:rsidR="00482C85" w:rsidRPr="00482C85" w:rsidRDefault="00776669" w:rsidP="00575A4B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0" wp14:anchorId="7D0276A0" wp14:editId="628DDC39">
            <wp:simplePos x="0" y="0"/>
            <wp:positionH relativeFrom="page">
              <wp:posOffset>-20495</wp:posOffset>
            </wp:positionH>
            <wp:positionV relativeFrom="page">
              <wp:posOffset>-21437</wp:posOffset>
            </wp:positionV>
            <wp:extent cx="7598980" cy="10957756"/>
            <wp:effectExtent l="0" t="0" r="254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i-dlya-oformleniya-detskogo-sada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80" cy="10957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7F7" w:rsidRPr="009A07F7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У каждого народа свои сказки, и все они по-своему передают от поколения к поколению эти нравственные ценности. Слушая сказку, ребенок начинает любить то, что любит его народ, и ненавидеть то, что ненавидит народ. Загадки, пословицы, поговорки – это жемчужины народной мудрости и воспринимаются ребенком легко и естественно. В них и юмор, и грусть, и глубокая любовь к человеку, к Отечеству. Сказки, пословицы, поговорки формируют начала любви к своему народу, к своей стране.</w:t>
      </w:r>
    </w:p>
    <w:p w:rsidR="00482C85" w:rsidRPr="00482C85" w:rsidRDefault="00482C85" w:rsidP="00482C85">
      <w:pP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  <w:r w:rsidRPr="00482C85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Пословицы о Родине</w:t>
      </w:r>
    </w:p>
    <w:p w:rsidR="00482C85" w:rsidRPr="00482C85" w:rsidRDefault="00482C85" w:rsidP="00482C85">
      <w:pPr>
        <w:pStyle w:val="a9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Нет в мире краше Родины нашей.</w:t>
      </w:r>
    </w:p>
    <w:p w:rsidR="00482C85" w:rsidRPr="00482C85" w:rsidRDefault="00482C85" w:rsidP="00482C85">
      <w:pPr>
        <w:pStyle w:val="a9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Родная земля и в горсти мила.</w:t>
      </w:r>
    </w:p>
    <w:p w:rsidR="00482C85" w:rsidRPr="00482C85" w:rsidRDefault="00482C85" w:rsidP="00482C85">
      <w:pPr>
        <w:pStyle w:val="a9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Всякому мила своя сторона.</w:t>
      </w:r>
    </w:p>
    <w:p w:rsidR="00482C85" w:rsidRPr="00482C85" w:rsidRDefault="00482C85" w:rsidP="00482C85">
      <w:pPr>
        <w:pStyle w:val="a9"/>
        <w:numPr>
          <w:ilvl w:val="0"/>
          <w:numId w:val="2"/>
        </w:numPr>
        <w:spacing w:after="0"/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Жить – Родине служить.</w:t>
      </w:r>
    </w:p>
    <w:p w:rsidR="00482C85" w:rsidRPr="00482C85" w:rsidRDefault="00482C85" w:rsidP="00482C85">
      <w:pPr>
        <w:pStyle w:val="a9"/>
        <w:numPr>
          <w:ilvl w:val="0"/>
          <w:numId w:val="2"/>
        </w:numPr>
        <w:ind w:left="567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За родной край и жизнь отдай.</w:t>
      </w:r>
    </w:p>
    <w:p w:rsidR="00482C85" w:rsidRPr="00575A4B" w:rsidRDefault="00482C85" w:rsidP="00482C85">
      <w:pPr>
        <w:spacing w:after="0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  <w:r w:rsidRPr="00575A4B">
        <w:rPr>
          <w:rFonts w:ascii="Times New Roman" w:hAnsi="Times New Roman" w:cs="Times New Roman"/>
          <w:b/>
          <w:bCs/>
          <w:noProof/>
          <w:color w:val="C00000"/>
          <w:sz w:val="36"/>
          <w:szCs w:val="36"/>
          <w:lang w:eastAsia="ru-RU"/>
        </w:rPr>
        <w:t>Выучите вместе с детьми:</w:t>
      </w:r>
    </w:p>
    <w:p w:rsidR="00575A4B" w:rsidRDefault="00575A4B" w:rsidP="00482C85">
      <w:pPr>
        <w:spacing w:after="0"/>
        <w:ind w:left="2124" w:firstLine="708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</w:p>
    <w:p w:rsidR="00482C85" w:rsidRPr="00482C85" w:rsidRDefault="00482C85" w:rsidP="00575A4B">
      <w:pPr>
        <w:spacing w:after="0"/>
        <w:ind w:left="2124" w:firstLine="708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Лучше нет родного края  </w:t>
      </w:r>
    </w:p>
    <w:p w:rsidR="00482C85" w:rsidRPr="00482C85" w:rsidRDefault="00482C85" w:rsidP="00482C85">
      <w:pPr>
        <w:spacing w:after="0"/>
        <w:ind w:left="212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Жура-жура-журавель!</w:t>
      </w:r>
    </w:p>
    <w:p w:rsidR="00482C85" w:rsidRPr="00482C85" w:rsidRDefault="00482C85" w:rsidP="00482C85">
      <w:pPr>
        <w:spacing w:after="0"/>
        <w:ind w:left="212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Облетал он сто земель.</w:t>
      </w:r>
    </w:p>
    <w:p w:rsidR="00482C85" w:rsidRPr="00482C85" w:rsidRDefault="00482C85" w:rsidP="00482C85">
      <w:pPr>
        <w:spacing w:after="0"/>
        <w:ind w:left="212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Облетал, обходил,</w:t>
      </w:r>
    </w:p>
    <w:p w:rsidR="00482C85" w:rsidRPr="00482C85" w:rsidRDefault="00482C85" w:rsidP="00482C85">
      <w:pPr>
        <w:spacing w:after="0"/>
        <w:ind w:left="212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Крылья, ноги натрудил.</w:t>
      </w:r>
    </w:p>
    <w:p w:rsidR="00482C85" w:rsidRPr="00482C85" w:rsidRDefault="00482C85" w:rsidP="00482C85">
      <w:pPr>
        <w:spacing w:after="0"/>
        <w:ind w:left="212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Мы спросили журавля:</w:t>
      </w:r>
    </w:p>
    <w:p w:rsidR="00482C85" w:rsidRPr="00482C85" w:rsidRDefault="00482C85" w:rsidP="00482C85">
      <w:pPr>
        <w:spacing w:after="0"/>
        <w:ind w:left="212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– Где же лучшая земля? –</w:t>
      </w:r>
    </w:p>
    <w:p w:rsidR="00482C85" w:rsidRPr="00482C85" w:rsidRDefault="00482C85" w:rsidP="00482C85">
      <w:pPr>
        <w:spacing w:after="0"/>
        <w:ind w:left="212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Отвечал он, пролетая:</w:t>
      </w:r>
    </w:p>
    <w:p w:rsidR="00482C85" w:rsidRPr="00482C85" w:rsidRDefault="00482C85" w:rsidP="00482C85">
      <w:pPr>
        <w:spacing w:after="0"/>
        <w:ind w:left="212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– Лучше нет родного края!</w:t>
      </w:r>
    </w:p>
    <w:p w:rsidR="00482C85" w:rsidRPr="00482C85" w:rsidRDefault="00482C85" w:rsidP="00482C85">
      <w:pPr>
        <w:spacing w:after="0"/>
        <w:ind w:left="566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Pr="00482C85">
        <w:rPr>
          <w:rFonts w:ascii="Times New Roman" w:hAnsi="Times New Roman" w:cs="Times New Roman"/>
          <w:noProof/>
          <w:sz w:val="32"/>
          <w:szCs w:val="32"/>
          <w:lang w:eastAsia="ru-RU"/>
        </w:rPr>
        <w:t>(П. Воронько)</w:t>
      </w:r>
    </w:p>
    <w:p w:rsidR="00482C85" w:rsidRDefault="00482C85" w:rsidP="00482C85">
      <w:pPr>
        <w:ind w:left="708"/>
        <w:rPr>
          <w:noProof/>
          <w:lang w:eastAsia="ru-RU"/>
        </w:rPr>
      </w:pPr>
    </w:p>
    <w:p w:rsidR="00776669" w:rsidRDefault="00776669"/>
    <w:p w:rsidR="00776669" w:rsidRDefault="00776669"/>
    <w:sectPr w:rsidR="00776669" w:rsidSect="00776669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BB" w:rsidRDefault="005F2ABB" w:rsidP="00776669">
      <w:pPr>
        <w:spacing w:after="0" w:line="240" w:lineRule="auto"/>
      </w:pPr>
      <w:r>
        <w:separator/>
      </w:r>
    </w:p>
  </w:endnote>
  <w:endnote w:type="continuationSeparator" w:id="0">
    <w:p w:rsidR="005F2ABB" w:rsidRDefault="005F2ABB" w:rsidP="0077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BB" w:rsidRDefault="005F2ABB" w:rsidP="00776669">
      <w:pPr>
        <w:spacing w:after="0" w:line="240" w:lineRule="auto"/>
      </w:pPr>
      <w:r>
        <w:separator/>
      </w:r>
    </w:p>
  </w:footnote>
  <w:footnote w:type="continuationSeparator" w:id="0">
    <w:p w:rsidR="005F2ABB" w:rsidRDefault="005F2ABB" w:rsidP="0077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378A"/>
    <w:multiLevelType w:val="hybridMultilevel"/>
    <w:tmpl w:val="DF06928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BA0E3F"/>
    <w:multiLevelType w:val="hybridMultilevel"/>
    <w:tmpl w:val="6D7234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69"/>
    <w:rsid w:val="001F06C6"/>
    <w:rsid w:val="00456B89"/>
    <w:rsid w:val="00482C85"/>
    <w:rsid w:val="00575A4B"/>
    <w:rsid w:val="005915AD"/>
    <w:rsid w:val="005F2ABB"/>
    <w:rsid w:val="00776669"/>
    <w:rsid w:val="009A07F7"/>
    <w:rsid w:val="00E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669"/>
  </w:style>
  <w:style w:type="paragraph" w:styleId="a7">
    <w:name w:val="footer"/>
    <w:basedOn w:val="a"/>
    <w:link w:val="a8"/>
    <w:uiPriority w:val="99"/>
    <w:unhideWhenUsed/>
    <w:rsid w:val="0077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669"/>
  </w:style>
  <w:style w:type="paragraph" w:styleId="a9">
    <w:name w:val="List Paragraph"/>
    <w:basedOn w:val="a"/>
    <w:uiPriority w:val="34"/>
    <w:qFormat/>
    <w:rsid w:val="0048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669"/>
  </w:style>
  <w:style w:type="paragraph" w:styleId="a7">
    <w:name w:val="footer"/>
    <w:basedOn w:val="a"/>
    <w:link w:val="a8"/>
    <w:uiPriority w:val="99"/>
    <w:unhideWhenUsed/>
    <w:rsid w:val="0077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669"/>
  </w:style>
  <w:style w:type="paragraph" w:styleId="a9">
    <w:name w:val="List Paragraph"/>
    <w:basedOn w:val="a"/>
    <w:uiPriority w:val="34"/>
    <w:qFormat/>
    <w:rsid w:val="0048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2020-03-25T08:23:00Z</dcterms:created>
  <dcterms:modified xsi:type="dcterms:W3CDTF">2020-03-25T11:51:00Z</dcterms:modified>
</cp:coreProperties>
</file>