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5C" w:rsidRDefault="00E14A5C" w:rsidP="00975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Муниципальное дошкольное образовательное учреждение</w:t>
      </w:r>
    </w:p>
    <w:p w:rsidR="00E14A5C" w:rsidRDefault="00E14A5C" w:rsidP="00975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«Детский сад № 112»</w:t>
      </w:r>
    </w:p>
    <w:p w:rsidR="00E14A5C" w:rsidRDefault="00E14A5C" w:rsidP="00975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14A5C" w:rsidRDefault="00E14A5C" w:rsidP="00975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14A5C" w:rsidRDefault="00E14A5C" w:rsidP="00975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14A5C" w:rsidRDefault="00E14A5C" w:rsidP="00975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14A5C" w:rsidRDefault="00E14A5C" w:rsidP="00975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14A5C" w:rsidRDefault="00E14A5C" w:rsidP="00975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14A5C" w:rsidRDefault="00E14A5C" w:rsidP="00975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14A5C" w:rsidRDefault="00E14A5C" w:rsidP="00975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14A5C" w:rsidRDefault="00E14A5C" w:rsidP="00975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14A5C" w:rsidRDefault="00E14A5C" w:rsidP="00975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14A5C" w:rsidRDefault="00E14A5C" w:rsidP="00975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14A5C" w:rsidRDefault="00E14A5C" w:rsidP="00975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72"/>
          <w:szCs w:val="28"/>
        </w:rPr>
      </w:pPr>
      <w:r w:rsidRPr="00E14A5C">
        <w:rPr>
          <w:b/>
          <w:i/>
          <w:color w:val="111111"/>
          <w:sz w:val="72"/>
          <w:szCs w:val="28"/>
        </w:rPr>
        <w:t>Игры на развитие внимания</w:t>
      </w: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72"/>
          <w:szCs w:val="28"/>
        </w:rPr>
      </w:pP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72"/>
          <w:szCs w:val="28"/>
        </w:rPr>
      </w:pP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72"/>
          <w:szCs w:val="28"/>
        </w:rPr>
      </w:pP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72"/>
          <w:szCs w:val="28"/>
        </w:rPr>
      </w:pP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Подготовила: </w:t>
      </w: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Педагог-психолог </w:t>
      </w: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Щур Марина Николаевна</w:t>
      </w: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E14A5C" w:rsidRPr="00E14A5C" w:rsidRDefault="00E14A5C" w:rsidP="00E14A5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г. Ярославль, 2023г.</w:t>
      </w:r>
      <w:bookmarkStart w:id="0" w:name="_GoBack"/>
      <w:bookmarkEnd w:id="0"/>
    </w:p>
    <w:p w:rsidR="00E14A5C" w:rsidRDefault="00E14A5C" w:rsidP="00975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E14A5C" w:rsidRPr="00E14A5C" w:rsidRDefault="00E14A5C" w:rsidP="009758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  <w:sectPr w:rsidR="00E14A5C" w:rsidRPr="00E14A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8AC" w:rsidRDefault="009758AC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</w:p>
    <w:p w:rsidR="005A547A" w:rsidRPr="009758AC" w:rsidRDefault="005A547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proofErr w:type="gramStart"/>
      <w:r w:rsidRPr="009758AC">
        <w:rPr>
          <w:color w:val="111111"/>
          <w:szCs w:val="28"/>
        </w:rPr>
        <w:t>Игра</w:t>
      </w:r>
      <w:proofErr w:type="gramEnd"/>
      <w:r w:rsidRPr="009758AC">
        <w:rPr>
          <w:color w:val="111111"/>
          <w:szCs w:val="28"/>
        </w:rPr>
        <w:t>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«Какой игрушки не хватает?»</w:t>
      </w:r>
    </w:p>
    <w:p w:rsidR="005A547A" w:rsidRPr="009758AC" w:rsidRDefault="009758AC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>
        <w:rPr>
          <w:color w:val="111111"/>
          <w:szCs w:val="28"/>
          <w:u w:val="single"/>
          <w:bdr w:val="none" w:sz="0" w:space="0" w:color="auto" w:frame="1"/>
        </w:rPr>
        <w:t>Ц</w:t>
      </w:r>
      <w:r w:rsidR="005A547A" w:rsidRPr="009758AC">
        <w:rPr>
          <w:color w:val="111111"/>
          <w:szCs w:val="28"/>
          <w:u w:val="single"/>
          <w:bdr w:val="none" w:sz="0" w:space="0" w:color="auto" w:frame="1"/>
        </w:rPr>
        <w:t>ель</w:t>
      </w:r>
      <w:r w:rsidR="005A547A" w:rsidRPr="009758AC">
        <w:rPr>
          <w:color w:val="111111"/>
          <w:szCs w:val="28"/>
        </w:rPr>
        <w:t>: </w:t>
      </w:r>
      <w:r w:rsidR="005A547A" w:rsidRPr="009758AC">
        <w:rPr>
          <w:rStyle w:val="a4"/>
          <w:color w:val="111111"/>
          <w:szCs w:val="28"/>
          <w:bdr w:val="none" w:sz="0" w:space="0" w:color="auto" w:frame="1"/>
        </w:rPr>
        <w:t>развитие зрительной памяти</w:t>
      </w:r>
      <w:r w:rsidR="005A547A" w:rsidRPr="009758AC">
        <w:rPr>
          <w:color w:val="111111"/>
          <w:szCs w:val="28"/>
        </w:rPr>
        <w:t>, объема </w:t>
      </w:r>
      <w:r w:rsidR="005A547A" w:rsidRPr="009758AC">
        <w:rPr>
          <w:rStyle w:val="a4"/>
          <w:color w:val="111111"/>
          <w:szCs w:val="28"/>
          <w:bdr w:val="none" w:sz="0" w:space="0" w:color="auto" w:frame="1"/>
        </w:rPr>
        <w:t>внимания</w:t>
      </w:r>
      <w:r w:rsidR="005A547A" w:rsidRPr="009758AC">
        <w:rPr>
          <w:color w:val="111111"/>
          <w:szCs w:val="28"/>
        </w:rPr>
        <w:t>.</w:t>
      </w:r>
    </w:p>
    <w:p w:rsidR="009758AC" w:rsidRDefault="005A547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>Поставьте перед ребенком на 1 минуту 4-5 игрушек, затем попросите ребенка отвернуться и уберите одну из игрушек.</w:t>
      </w:r>
    </w:p>
    <w:p w:rsidR="005A547A" w:rsidRPr="009758AC" w:rsidRDefault="005A547A" w:rsidP="009758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> </w:t>
      </w:r>
      <w:r w:rsidRPr="009758AC">
        <w:rPr>
          <w:color w:val="111111"/>
          <w:szCs w:val="28"/>
          <w:u w:val="single"/>
          <w:bdr w:val="none" w:sz="0" w:space="0" w:color="auto" w:frame="1"/>
        </w:rPr>
        <w:t xml:space="preserve">Вопрос к </w:t>
      </w:r>
      <w:proofErr w:type="gramStart"/>
      <w:r w:rsidRPr="009758AC">
        <w:rPr>
          <w:color w:val="111111"/>
          <w:szCs w:val="28"/>
          <w:u w:val="single"/>
          <w:bdr w:val="none" w:sz="0" w:space="0" w:color="auto" w:frame="1"/>
        </w:rPr>
        <w:t>ребенку</w:t>
      </w:r>
      <w:proofErr w:type="gramEnd"/>
      <w:r w:rsidRPr="009758AC">
        <w:rPr>
          <w:color w:val="111111"/>
          <w:szCs w:val="28"/>
        </w:rPr>
        <w:t>:</w:t>
      </w:r>
      <w:r w:rsidR="009758AC">
        <w:rPr>
          <w:color w:val="111111"/>
          <w:szCs w:val="28"/>
        </w:rPr>
        <w:t xml:space="preserve"> 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«какой игрушки не хватает?»</w:t>
      </w:r>
      <w:r w:rsidRPr="009758AC">
        <w:rPr>
          <w:color w:val="111111"/>
          <w:szCs w:val="28"/>
        </w:rPr>
        <w:t>. </w:t>
      </w:r>
    </w:p>
    <w:p w:rsidR="005A547A" w:rsidRPr="009758AC" w:rsidRDefault="005A547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  <w:u w:val="single"/>
          <w:bdr w:val="none" w:sz="0" w:space="0" w:color="auto" w:frame="1"/>
        </w:rPr>
        <w:t>Игру можно усложнить</w:t>
      </w:r>
      <w:r w:rsidRPr="009758AC">
        <w:rPr>
          <w:color w:val="111111"/>
          <w:szCs w:val="28"/>
        </w:rPr>
        <w:t>: ничего не убирать, а только менять игрушки местами; увеличить количество игрушек. Играть можно 2-3 раза в неделю.</w:t>
      </w:r>
    </w:p>
    <w:p w:rsidR="005A547A" w:rsidRPr="009758AC" w:rsidRDefault="005A547A" w:rsidP="00387AB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A547A" w:rsidRPr="009758AC" w:rsidRDefault="005A547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>Игра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«Найди игрушку»</w:t>
      </w:r>
      <w:r w:rsidRPr="009758AC">
        <w:rPr>
          <w:color w:val="111111"/>
          <w:szCs w:val="28"/>
        </w:rPr>
        <w:t>.</w:t>
      </w:r>
    </w:p>
    <w:p w:rsidR="005A547A" w:rsidRPr="009758AC" w:rsidRDefault="005A547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  <w:u w:val="single"/>
          <w:bdr w:val="none" w:sz="0" w:space="0" w:color="auto" w:frame="1"/>
        </w:rPr>
        <w:t>Цель</w:t>
      </w:r>
      <w:r w:rsidRPr="009758AC">
        <w:rPr>
          <w:color w:val="111111"/>
          <w:szCs w:val="28"/>
        </w:rPr>
        <w:t>: </w:t>
      </w:r>
      <w:r w:rsidRPr="009758AC">
        <w:rPr>
          <w:rStyle w:val="a4"/>
          <w:color w:val="111111"/>
          <w:szCs w:val="28"/>
          <w:bdr w:val="none" w:sz="0" w:space="0" w:color="auto" w:frame="1"/>
        </w:rPr>
        <w:t>развитие внимания</w:t>
      </w:r>
      <w:r w:rsidRPr="009758AC">
        <w:rPr>
          <w:color w:val="111111"/>
          <w:szCs w:val="28"/>
        </w:rPr>
        <w:t>, умение узнавать предмет по описанию.</w:t>
      </w:r>
    </w:p>
    <w:p w:rsidR="005A547A" w:rsidRPr="009758AC" w:rsidRDefault="005A547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>Взрослый описывает ребенку какую-нибудь игрушку, находящуюся в комнате. Ребенок может задавать вопросы. Затем ребенка просят найти предмет, о котором шла речь.</w:t>
      </w:r>
    </w:p>
    <w:p w:rsidR="005A547A" w:rsidRPr="009758AC" w:rsidRDefault="005A547A" w:rsidP="00387AB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A547A" w:rsidRPr="009758AC" w:rsidRDefault="005A547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>Игра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«Да»</w:t>
      </w:r>
      <w:r w:rsidRPr="009758AC">
        <w:rPr>
          <w:color w:val="111111"/>
          <w:szCs w:val="28"/>
        </w:rPr>
        <w:t> и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«нет»</w:t>
      </w:r>
      <w:r w:rsidRPr="009758AC">
        <w:rPr>
          <w:color w:val="111111"/>
          <w:szCs w:val="28"/>
        </w:rPr>
        <w:t> не говорить, черное и белое не носить».</w:t>
      </w:r>
    </w:p>
    <w:p w:rsidR="005A547A" w:rsidRPr="009758AC" w:rsidRDefault="005A547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  <w:u w:val="single"/>
          <w:bdr w:val="none" w:sz="0" w:space="0" w:color="auto" w:frame="1"/>
        </w:rPr>
        <w:t>Цель</w:t>
      </w:r>
      <w:r w:rsidRPr="009758AC">
        <w:rPr>
          <w:color w:val="111111"/>
          <w:szCs w:val="28"/>
        </w:rPr>
        <w:t>: </w:t>
      </w:r>
      <w:r w:rsidRPr="009758AC">
        <w:rPr>
          <w:rStyle w:val="a4"/>
          <w:color w:val="111111"/>
          <w:szCs w:val="28"/>
          <w:bdr w:val="none" w:sz="0" w:space="0" w:color="auto" w:frame="1"/>
        </w:rPr>
        <w:t>развитие произвольного внимания и самоконтроля</w:t>
      </w:r>
      <w:r w:rsidRPr="009758AC">
        <w:rPr>
          <w:color w:val="111111"/>
          <w:szCs w:val="28"/>
        </w:rPr>
        <w:t>.</w:t>
      </w:r>
    </w:p>
    <w:p w:rsidR="005A547A" w:rsidRPr="009758AC" w:rsidRDefault="005A547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>Взрослый предлагает ребенку поиграть в вопросы и ответы. Ребенок может по-разному отвечать на вопросы, </w:t>
      </w:r>
      <w:r w:rsidRPr="009758AC">
        <w:rPr>
          <w:color w:val="111111"/>
          <w:szCs w:val="28"/>
          <w:u w:val="single"/>
          <w:bdr w:val="none" w:sz="0" w:space="0" w:color="auto" w:frame="1"/>
        </w:rPr>
        <w:t>но должен выполнять одно правило</w:t>
      </w:r>
      <w:r w:rsidRPr="009758AC">
        <w:rPr>
          <w:color w:val="111111"/>
          <w:szCs w:val="28"/>
        </w:rPr>
        <w:t>: нельзя произносить запретные слова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«да - нет»</w:t>
      </w:r>
      <w:r w:rsidRPr="009758AC">
        <w:rPr>
          <w:color w:val="111111"/>
          <w:szCs w:val="28"/>
        </w:rPr>
        <w:t>,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«черное - белое»</w:t>
      </w:r>
      <w:r w:rsidRPr="009758AC">
        <w:rPr>
          <w:color w:val="111111"/>
          <w:szCs w:val="28"/>
        </w:rPr>
        <w:t>. Взрослые задает такие вопросы, которые предполагают использование запретного слова. </w:t>
      </w:r>
      <w:r w:rsidRPr="009758AC">
        <w:rPr>
          <w:color w:val="111111"/>
          <w:szCs w:val="28"/>
          <w:u w:val="single"/>
          <w:bdr w:val="none" w:sz="0" w:space="0" w:color="auto" w:frame="1"/>
        </w:rPr>
        <w:t>Например</w:t>
      </w:r>
      <w:r w:rsidRPr="009758AC">
        <w:rPr>
          <w:color w:val="111111"/>
          <w:szCs w:val="28"/>
        </w:rPr>
        <w:t>: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«Какого цвета у доктора халат?»</w:t>
      </w:r>
      <w:r w:rsidRPr="009758AC">
        <w:rPr>
          <w:color w:val="111111"/>
          <w:szCs w:val="28"/>
        </w:rPr>
        <w:t>. В случае ошибки играющие меняются местами.</w:t>
      </w:r>
    </w:p>
    <w:p w:rsidR="005A547A" w:rsidRPr="009758AC" w:rsidRDefault="005A547A" w:rsidP="00387AB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87ABA" w:rsidRPr="009758AC" w:rsidRDefault="00387AB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>Игра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«Четыре стихии»</w:t>
      </w:r>
      <w:r w:rsidRPr="009758AC">
        <w:rPr>
          <w:color w:val="111111"/>
          <w:szCs w:val="28"/>
        </w:rPr>
        <w:t>.</w:t>
      </w:r>
    </w:p>
    <w:p w:rsidR="00387ABA" w:rsidRPr="009758AC" w:rsidRDefault="00387AB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  <w:u w:val="single"/>
          <w:bdr w:val="none" w:sz="0" w:space="0" w:color="auto" w:frame="1"/>
        </w:rPr>
        <w:t>Цель</w:t>
      </w:r>
      <w:r w:rsidRPr="009758AC">
        <w:rPr>
          <w:color w:val="111111"/>
          <w:szCs w:val="28"/>
        </w:rPr>
        <w:t>: </w:t>
      </w:r>
      <w:r w:rsidRPr="009758AC">
        <w:rPr>
          <w:rStyle w:val="a4"/>
          <w:color w:val="111111"/>
          <w:szCs w:val="28"/>
          <w:bdr w:val="none" w:sz="0" w:space="0" w:color="auto" w:frame="1"/>
        </w:rPr>
        <w:t>развитие внимания</w:t>
      </w:r>
      <w:r w:rsidRPr="009758AC">
        <w:rPr>
          <w:color w:val="111111"/>
          <w:szCs w:val="28"/>
        </w:rPr>
        <w:t>, связанного с координацией слухового и зрительного анализатора.</w:t>
      </w:r>
    </w:p>
    <w:p w:rsidR="00387ABA" w:rsidRPr="009758AC" w:rsidRDefault="00387AB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proofErr w:type="gramStart"/>
      <w:r w:rsidRPr="009758AC">
        <w:rPr>
          <w:color w:val="111111"/>
          <w:szCs w:val="28"/>
        </w:rPr>
        <w:t>Играющие</w:t>
      </w:r>
      <w:proofErr w:type="gramEnd"/>
      <w:r w:rsidRPr="009758AC">
        <w:rPr>
          <w:color w:val="111111"/>
          <w:szCs w:val="28"/>
        </w:rPr>
        <w:t xml:space="preserve"> сидят по кругу. </w:t>
      </w:r>
      <w:proofErr w:type="gramStart"/>
      <w:r w:rsidRPr="009758AC">
        <w:rPr>
          <w:color w:val="111111"/>
          <w:szCs w:val="28"/>
        </w:rPr>
        <w:t>Если ведущий говорит слово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«земля»</w:t>
      </w:r>
      <w:r w:rsidRPr="009758AC">
        <w:rPr>
          <w:color w:val="111111"/>
          <w:szCs w:val="28"/>
        </w:rPr>
        <w:t>, все должны опустить руки вниз, если слово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«вода»</w:t>
      </w:r>
      <w:r w:rsidRPr="009758AC">
        <w:rPr>
          <w:color w:val="111111"/>
          <w:szCs w:val="28"/>
        </w:rPr>
        <w:t> - вытянуть руки вперед, слово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«воздух»</w:t>
      </w:r>
      <w:r w:rsidRPr="009758AC">
        <w:rPr>
          <w:color w:val="111111"/>
          <w:szCs w:val="28"/>
        </w:rPr>
        <w:t> поднять руки вверх, слово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«огонь»</w:t>
      </w:r>
      <w:r w:rsidRPr="009758AC">
        <w:rPr>
          <w:color w:val="111111"/>
          <w:szCs w:val="28"/>
        </w:rPr>
        <w:t> - произвести вращение руками.</w:t>
      </w:r>
      <w:proofErr w:type="gramEnd"/>
      <w:r w:rsidRPr="009758AC">
        <w:rPr>
          <w:color w:val="111111"/>
          <w:szCs w:val="28"/>
        </w:rPr>
        <w:t xml:space="preserve"> Кто ошибся, считается проигравшим</w:t>
      </w:r>
    </w:p>
    <w:p w:rsidR="005A547A" w:rsidRPr="009758AC" w:rsidRDefault="005A547A" w:rsidP="00387AB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87ABA" w:rsidRPr="009758AC" w:rsidRDefault="00387AB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>Игра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«Тут что-то не так»</w:t>
      </w:r>
      <w:r w:rsidRPr="009758AC">
        <w:rPr>
          <w:color w:val="111111"/>
          <w:szCs w:val="28"/>
        </w:rPr>
        <w:t>.</w:t>
      </w:r>
    </w:p>
    <w:p w:rsidR="00387ABA" w:rsidRPr="009758AC" w:rsidRDefault="00387AB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  <w:u w:val="single"/>
          <w:bdr w:val="none" w:sz="0" w:space="0" w:color="auto" w:frame="1"/>
        </w:rPr>
        <w:t>Цель</w:t>
      </w:r>
      <w:r w:rsidRPr="009758AC">
        <w:rPr>
          <w:color w:val="111111"/>
          <w:szCs w:val="28"/>
        </w:rPr>
        <w:t>: </w:t>
      </w:r>
      <w:r w:rsidRPr="009758AC">
        <w:rPr>
          <w:rStyle w:val="a4"/>
          <w:color w:val="111111"/>
          <w:szCs w:val="28"/>
          <w:bdr w:val="none" w:sz="0" w:space="0" w:color="auto" w:frame="1"/>
        </w:rPr>
        <w:t>развитие произвольного внимания</w:t>
      </w:r>
      <w:r w:rsidRPr="009758AC">
        <w:rPr>
          <w:color w:val="111111"/>
          <w:szCs w:val="28"/>
        </w:rPr>
        <w:t>, критичности мышления.</w:t>
      </w:r>
    </w:p>
    <w:p w:rsidR="00387ABA" w:rsidRPr="009758AC" w:rsidRDefault="00387AB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>Детям читается текст, их задача найти в нем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«нелепицы»</w:t>
      </w:r>
      <w:r w:rsidRPr="009758AC">
        <w:rPr>
          <w:color w:val="111111"/>
          <w:szCs w:val="28"/>
        </w:rPr>
        <w:t>.</w:t>
      </w:r>
    </w:p>
    <w:p w:rsidR="00387ABA" w:rsidRPr="009758AC" w:rsidRDefault="00387AB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>- Иду я вчера по дороге, солнышко светит, темно, листочки синие под ногами шуршат. И вдруг из-за угла как выскочит собака, </w:t>
      </w:r>
      <w:r w:rsidRPr="009758AC">
        <w:rPr>
          <w:color w:val="111111"/>
          <w:szCs w:val="28"/>
          <w:u w:val="single"/>
          <w:bdr w:val="none" w:sz="0" w:space="0" w:color="auto" w:frame="1"/>
        </w:rPr>
        <w:t>как зарычит на меня</w:t>
      </w:r>
      <w:r w:rsidRPr="009758AC">
        <w:rPr>
          <w:color w:val="111111"/>
          <w:szCs w:val="28"/>
        </w:rPr>
        <w:t>: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«Ку-ка-ре-ку»</w:t>
      </w:r>
      <w:r w:rsidRPr="009758AC">
        <w:rPr>
          <w:color w:val="111111"/>
          <w:szCs w:val="28"/>
        </w:rPr>
        <w:t> и рога уже наставила. Я испугался и убежал.</w:t>
      </w:r>
    </w:p>
    <w:p w:rsidR="00387ABA" w:rsidRPr="009758AC" w:rsidRDefault="00387AB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>Иду я по лесу. Кругом машины ездят, светофоры мигают. Вдруг вижу гриб! На веточке растет. Среди листочков зеленых спрятался. Я подпрыгнул и сорвал его.</w:t>
      </w:r>
    </w:p>
    <w:p w:rsidR="00387ABA" w:rsidRPr="009758AC" w:rsidRDefault="00387AB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 xml:space="preserve">- Пришел я на речку. Смотрю, сидит на берегу рыба, ногу на ногу закинула и сосиску жует. Я подошел, а она </w:t>
      </w:r>
      <w:proofErr w:type="gramStart"/>
      <w:r w:rsidRPr="009758AC">
        <w:rPr>
          <w:color w:val="111111"/>
          <w:szCs w:val="28"/>
        </w:rPr>
        <w:t>прыг</w:t>
      </w:r>
      <w:proofErr w:type="gramEnd"/>
      <w:r w:rsidRPr="009758AC">
        <w:rPr>
          <w:color w:val="111111"/>
          <w:szCs w:val="28"/>
        </w:rPr>
        <w:t xml:space="preserve"> в воду и уплыла.</w:t>
      </w:r>
    </w:p>
    <w:p w:rsidR="00387ABA" w:rsidRPr="009758AC" w:rsidRDefault="00387ABA" w:rsidP="00387AB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87ABA" w:rsidRPr="009758AC" w:rsidRDefault="00387AB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>Игра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«Разные животные»</w:t>
      </w:r>
      <w:r w:rsidRPr="009758AC">
        <w:rPr>
          <w:color w:val="111111"/>
          <w:szCs w:val="28"/>
        </w:rPr>
        <w:t>.</w:t>
      </w:r>
    </w:p>
    <w:p w:rsidR="00387ABA" w:rsidRPr="009758AC" w:rsidRDefault="00387AB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  <w:u w:val="single"/>
          <w:bdr w:val="none" w:sz="0" w:space="0" w:color="auto" w:frame="1"/>
        </w:rPr>
        <w:t>Цель</w:t>
      </w:r>
      <w:r w:rsidRPr="009758AC">
        <w:rPr>
          <w:color w:val="111111"/>
          <w:szCs w:val="28"/>
        </w:rPr>
        <w:t>: </w:t>
      </w:r>
      <w:r w:rsidRPr="009758AC">
        <w:rPr>
          <w:rStyle w:val="a4"/>
          <w:color w:val="111111"/>
          <w:szCs w:val="28"/>
          <w:bdr w:val="none" w:sz="0" w:space="0" w:color="auto" w:frame="1"/>
        </w:rPr>
        <w:t>развитие активного внимания</w:t>
      </w:r>
      <w:r w:rsidRPr="009758AC">
        <w:rPr>
          <w:color w:val="111111"/>
          <w:szCs w:val="28"/>
        </w:rPr>
        <w:t>, быстроты реакции</w:t>
      </w:r>
    </w:p>
    <w:p w:rsidR="00387ABA" w:rsidRPr="009758AC" w:rsidRDefault="00387AB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>Ведущий объясняет, что когда он будет хлопать в ладоши, </w:t>
      </w:r>
      <w:r w:rsidRPr="009758AC">
        <w:rPr>
          <w:color w:val="111111"/>
          <w:szCs w:val="28"/>
          <w:u w:val="single"/>
          <w:bdr w:val="none" w:sz="0" w:space="0" w:color="auto" w:frame="1"/>
        </w:rPr>
        <w:t>ребенок должен будет принять соответствующую позу</w:t>
      </w:r>
      <w:r w:rsidRPr="009758AC">
        <w:rPr>
          <w:color w:val="111111"/>
          <w:szCs w:val="28"/>
        </w:rPr>
        <w:t>:</w:t>
      </w:r>
    </w:p>
    <w:p w:rsidR="00387ABA" w:rsidRPr="009758AC" w:rsidRDefault="00387AB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>Один хлопок – поза аиста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(стоя на одной ноге, поджав другую)</w:t>
      </w:r>
    </w:p>
    <w:p w:rsidR="00387ABA" w:rsidRPr="009758AC" w:rsidRDefault="00387AB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>Два хлопка – поза лягушки (присядь пятки вместе, носки врозь, колени </w:t>
      </w:r>
      <w:r w:rsidRPr="009758AC">
        <w:rPr>
          <w:rStyle w:val="a4"/>
          <w:color w:val="111111"/>
          <w:szCs w:val="28"/>
          <w:bdr w:val="none" w:sz="0" w:space="0" w:color="auto" w:frame="1"/>
        </w:rPr>
        <w:t>разведены</w:t>
      </w:r>
      <w:r w:rsidRPr="009758AC">
        <w:rPr>
          <w:color w:val="111111"/>
          <w:szCs w:val="28"/>
        </w:rPr>
        <w:t>, руки между ногами на полу)</w:t>
      </w:r>
    </w:p>
    <w:p w:rsidR="00387ABA" w:rsidRPr="009758AC" w:rsidRDefault="00387ABA" w:rsidP="00387A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Cs w:val="28"/>
        </w:rPr>
      </w:pPr>
      <w:r w:rsidRPr="009758AC">
        <w:rPr>
          <w:color w:val="111111"/>
          <w:szCs w:val="28"/>
        </w:rPr>
        <w:t xml:space="preserve">Три хлопка – поза коровы (встань на </w:t>
      </w:r>
      <w:proofErr w:type="gramStart"/>
      <w:r w:rsidRPr="009758AC">
        <w:rPr>
          <w:color w:val="111111"/>
          <w:szCs w:val="28"/>
        </w:rPr>
        <w:t>четвереньки</w:t>
      </w:r>
      <w:proofErr w:type="gramEnd"/>
      <w:r w:rsidRPr="009758AC">
        <w:rPr>
          <w:color w:val="111111"/>
          <w:szCs w:val="28"/>
        </w:rPr>
        <w:t xml:space="preserve"> и произнести </w:t>
      </w:r>
      <w:r w:rsidRPr="009758AC">
        <w:rPr>
          <w:i/>
          <w:iCs/>
          <w:color w:val="111111"/>
          <w:szCs w:val="28"/>
          <w:bdr w:val="none" w:sz="0" w:space="0" w:color="auto" w:frame="1"/>
        </w:rPr>
        <w:t>«</w:t>
      </w:r>
      <w:proofErr w:type="spellStart"/>
      <w:r w:rsidRPr="009758AC">
        <w:rPr>
          <w:i/>
          <w:iCs/>
          <w:color w:val="111111"/>
          <w:szCs w:val="28"/>
          <w:bdr w:val="none" w:sz="0" w:space="0" w:color="auto" w:frame="1"/>
        </w:rPr>
        <w:t>му-му</w:t>
      </w:r>
      <w:proofErr w:type="spellEnd"/>
      <w:r w:rsidRPr="009758AC">
        <w:rPr>
          <w:i/>
          <w:iCs/>
          <w:color w:val="111111"/>
          <w:szCs w:val="28"/>
          <w:bdr w:val="none" w:sz="0" w:space="0" w:color="auto" w:frame="1"/>
        </w:rPr>
        <w:t>»</w:t>
      </w:r>
      <w:r w:rsidRPr="009758AC">
        <w:rPr>
          <w:color w:val="111111"/>
          <w:szCs w:val="28"/>
        </w:rPr>
        <w:t>).</w:t>
      </w:r>
    </w:p>
    <w:p w:rsidR="00387ABA" w:rsidRPr="009758AC" w:rsidRDefault="00387ABA" w:rsidP="00387AB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87ABA" w:rsidRPr="005A547A" w:rsidRDefault="00387ABA"/>
    <w:sectPr w:rsidR="00387ABA" w:rsidRPr="005A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4"/>
    <w:rsid w:val="00387ABA"/>
    <w:rsid w:val="005A547A"/>
    <w:rsid w:val="009758AC"/>
    <w:rsid w:val="00AC5F36"/>
    <w:rsid w:val="00DC76B4"/>
    <w:rsid w:val="00E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4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4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4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4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2023-01-19T13:29:00Z</dcterms:created>
  <dcterms:modified xsi:type="dcterms:W3CDTF">2023-02-07T11:12:00Z</dcterms:modified>
</cp:coreProperties>
</file>