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B6" w:rsidRDefault="00D735B6" w:rsidP="00D735B6">
      <w:pPr>
        <w:jc w:val="center"/>
        <w:rPr>
          <w:rFonts w:ascii="Times New Roman" w:hAnsi="Times New Roman" w:cs="Times New Roman"/>
          <w:b/>
          <w:sz w:val="36"/>
          <w:szCs w:val="36"/>
        </w:rPr>
      </w:pPr>
      <w:r w:rsidRPr="00D735B6">
        <w:rPr>
          <w:rFonts w:ascii="Times New Roman" w:hAnsi="Times New Roman" w:cs="Times New Roman"/>
          <w:b/>
          <w:sz w:val="36"/>
          <w:szCs w:val="36"/>
        </w:rPr>
        <w:t>Детско-родительские</w:t>
      </w:r>
      <w:r w:rsidR="00FA764A">
        <w:rPr>
          <w:rFonts w:ascii="Times New Roman" w:hAnsi="Times New Roman" w:cs="Times New Roman"/>
          <w:b/>
          <w:sz w:val="36"/>
          <w:szCs w:val="36"/>
        </w:rPr>
        <w:t xml:space="preserve"> отношения в современных семьях</w:t>
      </w:r>
    </w:p>
    <w:p w:rsidR="00FA764A" w:rsidRPr="00FA764A" w:rsidRDefault="00FA764A" w:rsidP="00FA764A">
      <w:pPr>
        <w:jc w:val="right"/>
        <w:rPr>
          <w:rFonts w:ascii="Times New Roman" w:hAnsi="Times New Roman" w:cs="Times New Roman"/>
          <w:sz w:val="28"/>
          <w:szCs w:val="28"/>
        </w:rPr>
      </w:pPr>
      <w:r>
        <w:rPr>
          <w:rFonts w:ascii="Times New Roman" w:hAnsi="Times New Roman" w:cs="Times New Roman"/>
          <w:sz w:val="28"/>
          <w:szCs w:val="28"/>
        </w:rPr>
        <w:t>Подготовила: педагог-психолог Щур М.Н.</w:t>
      </w:r>
      <w:bookmarkStart w:id="0" w:name="_GoBack"/>
      <w:bookmarkEnd w:id="0"/>
    </w:p>
    <w:p w:rsidR="00FA764A" w:rsidRDefault="00FA764A" w:rsidP="00FA764A">
      <w:pPr>
        <w:spacing w:after="0"/>
        <w:ind w:firstLine="567"/>
        <w:jc w:val="both"/>
        <w:rPr>
          <w:rFonts w:ascii="Times New Roman" w:hAnsi="Times New Roman" w:cs="Times New Roman"/>
          <w:sz w:val="28"/>
          <w:szCs w:val="28"/>
        </w:rPr>
      </w:pPr>
    </w:p>
    <w:p w:rsidR="00FA764A" w:rsidRDefault="00FA764A" w:rsidP="00FA764A">
      <w:pPr>
        <w:spacing w:after="0"/>
        <w:ind w:firstLine="567"/>
        <w:jc w:val="both"/>
        <w:rPr>
          <w:rFonts w:ascii="Times New Roman" w:hAnsi="Times New Roman" w:cs="Times New Roman"/>
          <w:sz w:val="28"/>
          <w:szCs w:val="28"/>
        </w:rPr>
      </w:pPr>
      <w:r>
        <w:rPr>
          <w:rFonts w:ascii="Times New Roman" w:hAnsi="Times New Roman" w:cs="Times New Roman"/>
          <w:sz w:val="28"/>
          <w:szCs w:val="28"/>
        </w:rPr>
        <w:t>Личность любого человека формируется в детстве. Привычки, ценности, доверие к миру, самооценка и т.д.  – все это зависит от атмосферы в семье, взаимоуважения членов семьи и здоровая любовь (прежде всего, матери).</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Необходимость поиска заработка, перегрузки на работе, сокращение в связи с этим свободного времени у родителей приводят к ухудшению их физического и психического состояния, повышенной раздражительности, утомляемости, стрессам. Свои стрессовые состояния, негативные эмоции родители нередко выплескивают на тех, «кто под руку попадается», чаще всего – на детей, которые обычно не могут понять, почему взрослые сердятся.</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Согласно исследованиям, родительская жестокость имеет место приблизительно в 45% семей. А если учитывать все подзатыльники, у</w:t>
      </w:r>
      <w:r w:rsidR="00FA764A">
        <w:rPr>
          <w:rFonts w:ascii="Times New Roman" w:hAnsi="Times New Roman" w:cs="Times New Roman"/>
          <w:sz w:val="28"/>
          <w:szCs w:val="28"/>
        </w:rPr>
        <w:t>грозы, запугивания, шлепки и т.</w:t>
      </w:r>
      <w:r w:rsidRPr="00D735B6">
        <w:rPr>
          <w:rFonts w:ascii="Times New Roman" w:hAnsi="Times New Roman" w:cs="Times New Roman"/>
          <w:sz w:val="28"/>
          <w:szCs w:val="28"/>
        </w:rPr>
        <w:t>п., то почти каждый ребенок хоть однажды сталкивался с проявлением жестокости, давления со стороны своих родителей.</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Известный российский психолог Владимир Леви написал «Семь правил для всех»</w:t>
      </w:r>
      <w:r w:rsidR="00FA764A">
        <w:rPr>
          <w:rFonts w:ascii="Times New Roman" w:hAnsi="Times New Roman" w:cs="Times New Roman"/>
          <w:sz w:val="28"/>
          <w:szCs w:val="28"/>
        </w:rPr>
        <w:t>.</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 Если есть сомнение, наказывать или не наказывать, –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 За один раз – одно! Даже если проступков совершено сразу необозримое множество, наказание может быть суровым, но только одно, за все сразу, а не по одному - за каждый. Салат из наказаний - блюдо не для детской души!</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 Наказание – не за счет любви; что бы ни случилось, не лишайте ребенка заслуженной похвалы и награды.</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 xml:space="preserve">• Срок давности. Лучше не наказывать, чем наказывать запоздало. </w:t>
      </w:r>
      <w:proofErr w:type="gramStart"/>
      <w:r w:rsidRPr="00D735B6">
        <w:rPr>
          <w:rFonts w:ascii="Times New Roman" w:hAnsi="Times New Roman" w:cs="Times New Roman"/>
          <w:sz w:val="28"/>
          <w:szCs w:val="28"/>
        </w:rPr>
        <w:t>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w:t>
      </w:r>
      <w:proofErr w:type="gramEnd"/>
      <w:r w:rsidRPr="00D735B6">
        <w:rPr>
          <w:rFonts w:ascii="Times New Roman" w:hAnsi="Times New Roman" w:cs="Times New Roman"/>
          <w:sz w:val="28"/>
          <w:szCs w:val="28"/>
        </w:rPr>
        <w:t xml:space="preserve"> Риск внушить ребенку мысль о </w:t>
      </w:r>
      <w:r w:rsidRPr="00D735B6">
        <w:rPr>
          <w:rFonts w:ascii="Times New Roman" w:hAnsi="Times New Roman" w:cs="Times New Roman"/>
          <w:sz w:val="28"/>
          <w:szCs w:val="28"/>
        </w:rPr>
        <w:lastRenderedPageBreak/>
        <w:t>возможной безнаказанности не так страшен, как риск задержки душевного развития.</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 Наказан – прощен. Инцидент исчерпан. Страница перевернута, как ни в чем не бывало. О старых грехах ни слова. Не мешайте начинать жизнь сначала!</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 Наказание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 Ребенок не должен бояться наказания. Не наказания он должен страшиться, не гнева нашего, а нашего огорчения.</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Агрессивное поведение взрослых, отрицательные ценности и черты характера становятся для ребенка предметом подражания. Если обратить внимание на слова и действия ребенка, легко понять особенности взаимоотношений взрослых в семье. Замечено, что в наибольшей степени агрессивность ребенка проявляется в игре с куклами, по отношению к младшим и физически слабым детям, к животным и т. д.</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Нелюбовь, неприязнь к ребенку родителей вызывает у него ощущение беззащитности, собственной ненужности и соответственно агрессивные проявления.</w:t>
      </w:r>
    </w:p>
    <w:p w:rsidR="00D735B6"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Родители в семье должны создать такую обстановку, которая бы способствовала личностному развитию ребёнка и психологическому комфорту, а не являлась причиной возникновения конфликтов, агрессии, жестокости. Желание детей получать от родителей ласку, должно стать нормой в детско-родительских отношениях.</w:t>
      </w:r>
    </w:p>
    <w:p w:rsidR="00E7617A" w:rsidRPr="00D735B6" w:rsidRDefault="00D735B6" w:rsidP="00FA764A">
      <w:pPr>
        <w:spacing w:after="0"/>
        <w:ind w:firstLine="567"/>
        <w:jc w:val="both"/>
        <w:rPr>
          <w:rFonts w:ascii="Times New Roman" w:hAnsi="Times New Roman" w:cs="Times New Roman"/>
          <w:sz w:val="28"/>
          <w:szCs w:val="28"/>
        </w:rPr>
      </w:pPr>
      <w:r w:rsidRPr="00D735B6">
        <w:rPr>
          <w:rFonts w:ascii="Times New Roman" w:hAnsi="Times New Roman" w:cs="Times New Roman"/>
          <w:sz w:val="28"/>
          <w:szCs w:val="28"/>
        </w:rPr>
        <w:t>Важно научить свое сердце быть чутким и добрым, окружить заботой и вниманием своих детей.</w:t>
      </w:r>
    </w:p>
    <w:sectPr w:rsidR="00E7617A" w:rsidRPr="00D735B6" w:rsidSect="00FA764A">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4B"/>
    <w:rsid w:val="00BB364B"/>
    <w:rsid w:val="00D735B6"/>
    <w:rsid w:val="00E7617A"/>
    <w:rsid w:val="00FA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cp:lastModifiedBy>
  <cp:revision>4</cp:revision>
  <dcterms:created xsi:type="dcterms:W3CDTF">2017-11-20T19:16:00Z</dcterms:created>
  <dcterms:modified xsi:type="dcterms:W3CDTF">2024-04-25T10:08:00Z</dcterms:modified>
</cp:coreProperties>
</file>