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2E" w:rsidRPr="00C84B2E" w:rsidRDefault="00C84B2E" w:rsidP="00C84B2E">
      <w:pPr>
        <w:shd w:val="clear" w:color="auto" w:fill="DBDBDB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1-е марта – Всемирный день гражданской обороны. История этого события берёт начало с 1931-го года, когда по инициативе нескольких государств французским генералом медицинской службы Жоржем </w:t>
      </w:r>
      <w:proofErr w:type="gramStart"/>
      <w:r w:rsidRPr="00C84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Сен-Полем</w:t>
      </w:r>
      <w:proofErr w:type="gramEnd"/>
      <w:r w:rsidRPr="00C84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Париже была основана «Ассоциация Женевских зон» –  «зон безопасности».    </w:t>
      </w:r>
    </w:p>
    <w:p w:rsidR="00C84B2E" w:rsidRPr="00C84B2E" w:rsidRDefault="00C84B2E" w:rsidP="00C84B2E">
      <w:pPr>
        <w:shd w:val="clear" w:color="auto" w:fill="DBDBDB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Впоследствии Ассоциация была преобразована в Международную организацию гражданской обороны (МОГО). Сейчас в МОГО входят 56 стран, ещё 18 государств имеют статус наблюдателя.</w:t>
      </w:r>
    </w:p>
    <w:p w:rsidR="00C84B2E" w:rsidRPr="00C84B2E" w:rsidRDefault="00C84B2E" w:rsidP="00C84B2E">
      <w:pPr>
        <w:shd w:val="clear" w:color="auto" w:fill="DBDBDB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решением 9-й Генеральной Ассамблеи Международной организации гражданской обороны (МОГО), проходившей в 1990-м году, ежегодно 1-го марта с целью пропаганды знаний о гражданской обороне и поднятия престижа национальных служб спасения отмечается Международный день гражданской обороны.</w:t>
      </w:r>
    </w:p>
    <w:p w:rsidR="00C84B2E" w:rsidRPr="00C84B2E" w:rsidRDefault="00C84B2E" w:rsidP="00C84B2E">
      <w:pPr>
        <w:shd w:val="clear" w:color="auto" w:fill="DBDBDB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гражданской обороны в СССР  ведёт отсчёт от 4-го декабря 1932-го года, когда была образована местная противовоздушная оборона (МПВО) как составная часть системы ПВО страны. МПВО представляла собой систему мероприятий, проводимых с местными органами власти в целях защиты населения и объектов экономики от нападения противника с воздуха, ликвидации последствий его ударов, создания штатных условий для работы промышленных предприятий, электростанций, транспорта и других объектов инфраструктуры.</w:t>
      </w:r>
      <w:bookmarkStart w:id="0" w:name="_GoBack"/>
      <w:bookmarkEnd w:id="0"/>
    </w:p>
    <w:sectPr w:rsidR="00C84B2E" w:rsidRPr="00C8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FA"/>
    <w:rsid w:val="00112A97"/>
    <w:rsid w:val="002079C0"/>
    <w:rsid w:val="00262756"/>
    <w:rsid w:val="002C4643"/>
    <w:rsid w:val="003007FA"/>
    <w:rsid w:val="00383E7D"/>
    <w:rsid w:val="003E6A07"/>
    <w:rsid w:val="00AC4E04"/>
    <w:rsid w:val="00C8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4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46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4643"/>
    <w:rPr>
      <w:color w:val="0000FF"/>
      <w:u w:val="single"/>
    </w:rPr>
  </w:style>
  <w:style w:type="character" w:styleId="a5">
    <w:name w:val="Strong"/>
    <w:basedOn w:val="a0"/>
    <w:uiPriority w:val="22"/>
    <w:qFormat/>
    <w:rsid w:val="002C464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4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46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4643"/>
    <w:rPr>
      <w:color w:val="0000FF"/>
      <w:u w:val="single"/>
    </w:rPr>
  </w:style>
  <w:style w:type="character" w:styleId="a5">
    <w:name w:val="Strong"/>
    <w:basedOn w:val="a0"/>
    <w:uiPriority w:val="22"/>
    <w:qFormat/>
    <w:rsid w:val="002C464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Бушмакина Ольга Федоровна</dc:creator>
  <cp:keywords/>
  <dc:description/>
  <cp:lastModifiedBy>Бушмакина Ольга Федоровна</cp:lastModifiedBy>
  <cp:revision>9</cp:revision>
  <dcterms:created xsi:type="dcterms:W3CDTF">2019-02-28T06:48:00Z</dcterms:created>
  <dcterms:modified xsi:type="dcterms:W3CDTF">2019-02-28T08:03:00Z</dcterms:modified>
</cp:coreProperties>
</file>